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Tres Poderes: Claves para Entender Nuestro Gobierno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y distingan los tres poderes fundamentales del Estado: Ejecutivo, Legislativo y Judicial. A través de actividades colaborativas, los alumnos explorarán las funciones, la importancia y el equilibrio entre estos poderes, vinculando estos conceptos con situaciones cotidianas y actuales que afectan su entorno y la sociedad en general. La comprensión de los tres poderes les permitirá entender mejor cómo se toman las decisiones en su país y la importancia de la participación ciudadana en la democracia. Además, esta sesión promueve el trabajo en equipo, el pensamiento crítico y la comunicación efectiva, habilidades esenciales para su formación ciudadana y personal. Al finalizar, los estudiantes reconocerán la función específica de cada poder y cómo interactúan para mantener el orden y la justicia, fortaleciendo así su conciencia cívica y social.</w:t>
      </w:r>
    </w:p>
    <w:p/>
    <w:p>
      <w:pPr/>
      <w:r>
        <w:rPr>
          <w:color w:val="2b6cb0"/>
          <w:sz w:val="28"/>
          <w:szCs w:val="28"/>
          <w:b w:val="1"/>
          <w:bCs w:val="1"/>
        </w:rPr>
        <w:t xml:space="preserve">Objetivos de Aprendizaje</w:t>
      </w:r>
    </w:p>
    <w:p>
      <w:pPr>
        <w:numPr>
          <w:ilvl w:val="0"/>
          <w:numId w:val="1"/>
        </w:numPr>
      </w:pPr>
      <w:r>
        <w:rPr/>
        <w:t xml:space="preserve">Reconocer los tres poderes del Estado y sus nombres oficiales.</w:t>
      </w:r>
    </w:p>
    <w:p>
      <w:pPr>
        <w:numPr>
          <w:ilvl w:val="0"/>
          <w:numId w:val="1"/>
        </w:numPr>
      </w:pPr>
      <w:r>
        <w:rPr/>
        <w:t xml:space="preserve">Distinguir las funciones principales de cada uno de los tres poderes.</w:t>
      </w:r>
    </w:p>
    <w:p>
      <w:pPr>
        <w:numPr>
          <w:ilvl w:val="0"/>
          <w:numId w:val="1"/>
        </w:numPr>
      </w:pPr>
      <w:r>
        <w:rPr/>
        <w:t xml:space="preserve">Analizar la importancia del equilibrio y la separación de poderes en un sistema democrático.</w:t>
      </w:r>
    </w:p>
    <w:p>
      <w:pPr>
        <w:numPr>
          <w:ilvl w:val="0"/>
          <w:numId w:val="1"/>
        </w:numPr>
      </w:pPr>
      <w:r>
        <w:rPr/>
        <w:t xml:space="preserve">Argumentar con ejemplos cómo los tres poderes influyen en la vida cotidiana.</w:t>
      </w:r>
    </w:p>
    <w:p/>
    <w:p>
      <w:pPr/>
      <w:r>
        <w:rPr>
          <w:color w:val="2b6cb0"/>
          <w:sz w:val="28"/>
          <w:szCs w:val="28"/>
          <w:b w:val="1"/>
          <w:bCs w:val="1"/>
        </w:rPr>
        <w:t xml:space="preserve">Recursos Necesarios</w:t>
      </w:r>
    </w:p>
    <w:p>
      <w:pPr>
        <w:numPr>
          <w:ilvl w:val="0"/>
          <w:numId w:val="2"/>
        </w:numPr>
      </w:pPr>
      <w:r>
        <w:rPr/>
        <w:t xml:space="preserve">Cartulinas y marcadores para elaborar mapas conceptuales (1 por grupo).</w:t>
      </w:r>
    </w:p>
    <w:p>
      <w:pPr>
        <w:numPr>
          <w:ilvl w:val="0"/>
          <w:numId w:val="2"/>
        </w:numPr>
      </w:pPr>
      <w:r>
        <w:rPr/>
        <w:t xml:space="preserve">Hojas impresas con textos breves explicativos sobre los tres poderes (1 por estudiante).</w:t>
      </w:r>
    </w:p>
    <w:p>
      <w:pPr>
        <w:numPr>
          <w:ilvl w:val="0"/>
          <w:numId w:val="2"/>
        </w:numPr>
      </w:pPr>
      <w:r>
        <w:rPr/>
        <w:t xml:space="preserve">Video corto (3-4 minutos) sobre la separación de poderes (proyector o computadora con audio).</w:t>
      </w:r>
    </w:p>
    <w:p>
      <w:pPr>
        <w:numPr>
          <w:ilvl w:val="0"/>
          <w:numId w:val="2"/>
        </w:numPr>
      </w:pPr>
      <w:r>
        <w:rPr/>
        <w:t xml:space="preserve">Pizarrón o pizarra blanca y plumones para anotaciones.</w:t>
      </w:r>
    </w:p>
    <w:p>
      <w:pPr>
        <w:numPr>
          <w:ilvl w:val="0"/>
          <w:numId w:val="2"/>
        </w:numPr>
      </w:pPr>
      <w:r>
        <w:rPr/>
        <w:t xml:space="preserve">Dispositivo para temporizador o reloj visible para controlar tiempos.</w:t>
      </w:r>
    </w:p>
    <w:p>
      <w:pPr>
        <w:numPr>
          <w:ilvl w:val="0"/>
          <w:numId w:val="2"/>
        </w:numPr>
      </w:pPr>
      <w:r>
        <w:rPr/>
        <w:t xml:space="preserve">Fichas de roles para grupos (Ejecutivo, Legislativo, Judicial).</w:t>
      </w:r>
    </w:p>
    <w:p>
      <w:pPr>
        <w:numPr>
          <w:ilvl w:val="0"/>
          <w:numId w:val="2"/>
        </w:numPr>
      </w:pPr>
      <w:r>
        <w:rPr/>
        <w:t xml:space="preserve">Cuadernos o carpetas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el concepto de Estado y gobierno.</w:t>
      </w:r>
    </w:p>
    <w:p>
      <w:pPr>
        <w:numPr>
          <w:ilvl w:val="0"/>
          <w:numId w:val="3"/>
        </w:numPr>
      </w:pPr>
      <w:r>
        <w:rPr/>
        <w:t xml:space="preserve">Habilidad para trabajar en equipo y comunicarse con sus compañeros.</w:t>
      </w:r>
    </w:p>
    <w:p>
      <w:pPr>
        <w:numPr>
          <w:ilvl w:val="0"/>
          <w:numId w:val="3"/>
        </w:numPr>
      </w:pPr>
      <w:r>
        <w:rPr/>
        <w:t xml:space="preserve">Experiencia previa en lectura de textos breves y realización de mapas conceptuales.</w:t>
      </w:r>
    </w:p>
    <w:p>
      <w:pPr>
        <w:numPr>
          <w:ilvl w:val="0"/>
          <w:numId w:val="3"/>
        </w:numPr>
      </w:pPr>
      <w:r>
        <w:rPr/>
        <w:t xml:space="preserve">Comprensión lectora a nivel de estudiantes de media.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qué son los tres poderes del Estado, por qué existen y cómo impactan en sus vidas cotidianas. Señala que entender estos poderes es fundamental para ser ciudadanos informados y activos.</w:t>
      </w:r>
    </w:p>
    <w:p>
      <w:pPr/>
      <w:r>
        <w:rPr>
          <w:b w:val="1"/>
          <w:bCs w:val="1"/>
        </w:rPr>
        <w:t xml:space="preserve">Activación de conocimientos previos:</w:t>
      </w:r>
    </w:p>
    <w:p>
      <w:pPr/>
      <w:r>
        <w:rPr>
          <w:b w:val="1"/>
          <w:bCs w:val="1"/>
        </w:rPr>
        <w:t xml:space="preserve">Docente:</w:t>
      </w:r>
      <w:r>
        <w:rPr/>
        <w:t xml:space="preserve"> Pregunta a la clase: "¿Han escuchado hablar alguna vez de la división de poderes? ¿Qué creen que significa?" Solicita que levanten la mano para compartir ideas breves y anota algunas respuestas clave en el pizarrón.</w:t>
      </w:r>
    </w:p>
    <w:p>
      <w:pPr/>
      <w:r>
        <w:rPr>
          <w:b w:val="1"/>
          <w:bCs w:val="1"/>
        </w:rPr>
        <w:t xml:space="preserve">Estudiantes:</w:t>
      </w:r>
      <w:r>
        <w:rPr/>
        <w:t xml:space="preserve"> Responden oralmente con sus ideas y experiencias previas, aunque sean generales o incompletas.</w:t>
      </w:r>
    </w:p>
    <w:p>
      <w:pPr/>
      <w:r>
        <w:rPr>
          <w:b w:val="1"/>
          <w:bCs w:val="1"/>
        </w:rPr>
        <w:t xml:space="preserve">Motivación y enganche:</w:t>
      </w:r>
    </w:p>
    <w:p>
      <w:pPr/>
      <w:r>
        <w:rPr>
          <w:b w:val="1"/>
          <w:bCs w:val="1"/>
        </w:rPr>
        <w:t xml:space="preserve">Docente:</w:t>
      </w:r>
      <w:r>
        <w:rPr/>
        <w:t xml:space="preserve"> Presenta un dato curioso: "¿Sabían que en muchos países, incluidos el nuestro, ningún poder del Estado puede hacer lo que quiera sin que los otros poderes lo supervisen? Esto evita abusos y protege nuestros derechos."</w:t>
      </w:r>
    </w:p>
    <w:p>
      <w:pPr/>
      <w:r>
        <w:rPr/>
        <w:t xml:space="preserve">Luego proyecta un video corto (3-4 minutos) que explica con ejemplos sencillos y gráficos animados la separación de poderes.</w:t>
      </w:r>
    </w:p>
    <w:p>
      <w:pPr/>
      <w:r>
        <w:rPr>
          <w:b w:val="1"/>
          <w:bCs w:val="1"/>
        </w:rPr>
        <w:t xml:space="preserve">Estudiantes:</w:t>
      </w:r>
      <w:r>
        <w:rPr/>
        <w:t xml:space="preserve"> Observan atentamente el video y toman notas rápidas si quieren.</w:t>
      </w:r>
    </w:p>
    <w:p>
      <w:pPr/>
      <w:r>
        <w:rPr>
          <w:b w:val="1"/>
          <w:bCs w:val="1"/>
        </w:rPr>
        <w:t xml:space="preserve">Contextualización:</w:t>
      </w:r>
    </w:p>
    <w:p>
      <w:pPr/>
      <w:r>
        <w:rPr>
          <w:b w:val="1"/>
          <w:bCs w:val="1"/>
        </w:rPr>
        <w:t xml:space="preserve">Docente:</w:t>
      </w:r>
      <w:r>
        <w:rPr/>
        <w:t xml:space="preserve"> Conecta el tema con su vida diaria: "Piensen en cómo las reglas que tenemos en la escuela o en casa son hechas, aplicadas y supervisadas. Algo similar pasa en el país con las leyes y decisiones que nos afectan a todos."</w:t>
      </w:r>
    </w:p>
    <w:p>
      <w:pPr/>
      <w:r>
        <w:rPr>
          <w:b w:val="1"/>
          <w:bCs w:val="1"/>
        </w:rPr>
        <w:t xml:space="preserve">Estudiantes:</w:t>
      </w:r>
      <w:r>
        <w:rPr/>
        <w:t xml:space="preserve"> Reflexionan y comentan brevemente ejemplos de reglas que conocen en su entorno.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grupos pequeños de 4 estudiantes. Entrega a cada grupo un conjunto de fichas que describen los tres poderes y sus funciones principales, además de una hoja para elaborar un mapa conceptual.</w:t>
      </w:r>
    </w:p>
    <w:p>
      <w:pPr/>
      <w:r>
        <w:rPr/>
        <w:t xml:space="preserve">Explica que cada grupo trabajará colaborativamente para explorar y organizar la información sobre los poderes Ejecutivo, Legislativo y Judicial, destacando sus características y responsabilidades.</w:t>
      </w:r>
    </w:p>
    <w:p>
      <w:pPr/>
      <w:r>
        <w:rPr>
          <w:b w:val="1"/>
          <w:bCs w:val="1"/>
        </w:rPr>
        <w:t xml:space="preserve">Actividad 1: "Mapa Conceptual Colaborativo"</w:t>
      </w:r>
    </w:p>
    <w:p>
      <w:pPr>
        <w:numPr>
          <w:ilvl w:val="0"/>
          <w:numId w:val="4"/>
        </w:numPr>
      </w:pPr>
      <w:r>
        <w:rPr>
          <w:b w:val="1"/>
          <w:bCs w:val="1"/>
        </w:rPr>
        <w:t xml:space="preserve">Objetivo:</w:t>
      </w:r>
      <w:r>
        <w:rPr/>
        <w:t xml:space="preserve"> Reconocer y distinguir los tres poderes y sus funciones.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de cuatro, lean cuidadosamente las fichas que tienen sobre cada poder. Luego, con las cartulinas y marcadores, creen un mapa conceptual donde se muestre el nombre del poder, sus funciones principales y ejemplos concretos de cada uno. Deben organizarse para que cada integrante aporte ideas y se aseguren que todos entienden la información."</w:t>
      </w:r>
    </w:p>
    <w:p>
      <w:pPr>
        <w:numPr>
          <w:ilvl w:val="1"/>
          <w:numId w:val="4"/>
        </w:numPr>
      </w:pPr>
      <w:r>
        <w:rPr>
          <w:b w:val="1"/>
          <w:bCs w:val="1"/>
        </w:rPr>
        <w:t xml:space="preserve">Estudiantes:</w:t>
      </w:r>
      <w:r>
        <w:rPr/>
        <w:t xml:space="preserve"> Distribuyen tareas, leen fichas, discuten y organizan la información, elaborando el mapa conceptual en la cartulina.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 sobre los tres poderes.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Circula entre los grupos, observa la interacción, hace preguntas guía como "¿Por qué es importante que estos poderes estén separados?" o "¿Qué ejemplos podrían añadir para entender mejor cada poder?". Ofrece apoyo en la organización y clarificación de conceptos.</w:t>
      </w:r>
    </w:p>
    <w:p>
      <w:pPr/>
      <w:r>
        <w:rPr>
          <w:b w:val="1"/>
          <w:bCs w:val="1"/>
        </w:rPr>
        <w:t xml:space="preserve">Transición:</w:t>
      </w:r>
    </w:p>
    <w:p>
      <w:pPr/>
      <w:r>
        <w:rPr>
          <w:b w:val="1"/>
          <w:bCs w:val="1"/>
        </w:rPr>
        <w:t xml:space="preserve">Docente:</w:t>
      </w:r>
      <w:r>
        <w:rPr/>
        <w:t xml:space="preserve"> "Muy bien, ahora que tienen sus mapas conceptuales, cada grupo preparará una explicación breve para compartir con la clase."</w:t>
      </w:r>
    </w:p>
    <w:p>
      <w:pPr/>
      <w:r>
        <w:rPr>
          <w:b w:val="1"/>
          <w:bCs w:val="1"/>
        </w:rPr>
        <w:t xml:space="preserve">Actividad 2: "Exposición en Equipo"</w:t>
      </w:r>
    </w:p>
    <w:p>
      <w:pPr>
        <w:numPr>
          <w:ilvl w:val="0"/>
          <w:numId w:val="5"/>
        </w:numPr>
      </w:pPr>
      <w:r>
        <w:rPr>
          <w:b w:val="1"/>
          <w:bCs w:val="1"/>
        </w:rPr>
        <w:t xml:space="preserve">Objetivo:</w:t>
      </w:r>
      <w:r>
        <w:rPr/>
        <w:t xml:space="preserve"> Argumentar y explicar las funciones de cada poder y su importancia.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"Cada grupo tendrá 5 minutos para presentar su mapa conceptual, explicando qué aprendieron sobre los tres poderes y por qué son importantes para la sociedad."</w:t>
      </w:r>
    </w:p>
    <w:p>
      <w:pPr>
        <w:numPr>
          <w:ilvl w:val="1"/>
          <w:numId w:val="5"/>
        </w:numPr>
      </w:pPr>
      <w:r>
        <w:rPr>
          <w:b w:val="1"/>
          <w:bCs w:val="1"/>
        </w:rPr>
        <w:t xml:space="preserve">Estudiantes:</w:t>
      </w:r>
      <w:r>
        <w:rPr/>
        <w:t xml:space="preserve"> Se turnan para exponer, responden preguntas breves de sus compañeros y docente.</w:t>
      </w:r>
    </w:p>
    <w:p>
      <w:pPr>
        <w:numPr>
          <w:ilvl w:val="0"/>
          <w:numId w:val="5"/>
        </w:numPr>
      </w:pPr>
      <w:r>
        <w:rPr>
          <w:b w:val="1"/>
          <w:bCs w:val="1"/>
        </w:rPr>
        <w:t xml:space="preserve">Organización:</w:t>
      </w:r>
      <w:r>
        <w:rPr/>
        <w:t xml:space="preserve"> Grupos de 4, exposición en plenaria.</w:t>
      </w:r>
    </w:p>
    <w:p>
      <w:pPr>
        <w:numPr>
          <w:ilvl w:val="0"/>
          <w:numId w:val="5"/>
        </w:numPr>
      </w:pPr>
      <w:r>
        <w:rPr>
          <w:b w:val="1"/>
          <w:bCs w:val="1"/>
        </w:rPr>
        <w:t xml:space="preserve">Producto:</w:t>
      </w:r>
      <w:r>
        <w:rPr/>
        <w:t xml:space="preserve"> Presentación oral grupal.</w:t>
      </w:r>
    </w:p>
    <w:p>
      <w:pPr>
        <w:numPr>
          <w:ilvl w:val="0"/>
          <w:numId w:val="5"/>
        </w:numPr>
      </w:pPr>
      <w:r>
        <w:rPr>
          <w:b w:val="1"/>
          <w:bCs w:val="1"/>
        </w:rPr>
        <w:t xml:space="preserve">Tiempo estimado:</w:t>
      </w:r>
      <w:r>
        <w:rPr/>
        <w:t xml:space="preserve"> 30 minutos (5 minutos por grupo, considerando 6 grupos).</w:t>
      </w:r>
    </w:p>
    <w:p>
      <w:pPr>
        <w:numPr>
          <w:ilvl w:val="0"/>
          <w:numId w:val="5"/>
        </w:numPr>
      </w:pPr>
      <w:r>
        <w:rPr>
          <w:b w:val="1"/>
          <w:bCs w:val="1"/>
        </w:rPr>
        <w:t xml:space="preserve">Rol del docente:</w:t>
      </w:r>
      <w:r>
        <w:rPr/>
        <w:t xml:space="preserve"> Evalúa la claridad, precisión y participación; formula preguntas para profundizar o aclarar.</w:t>
      </w:r>
    </w:p>
    <w:p>
      <w:pPr/>
      <w:r>
        <w:rPr>
          <w:b w:val="1"/>
          <w:bCs w:val="1"/>
        </w:rPr>
        <w:t xml:space="preserve">Actividad 3: "Debate Rápido: ¿Qué Poder es Más Importante?"</w:t>
      </w:r>
    </w:p>
    <w:p>
      <w:pPr>
        <w:numPr>
          <w:ilvl w:val="0"/>
          <w:numId w:val="6"/>
        </w:numPr>
      </w:pPr>
      <w:r>
        <w:rPr>
          <w:b w:val="1"/>
          <w:bCs w:val="1"/>
        </w:rPr>
        <w:t xml:space="preserve">Objetivo:</w:t>
      </w:r>
      <w:r>
        <w:rPr/>
        <w:t xml:space="preserve"> Analizar el equilibrio entre los poderes y su interdependencia.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formaremos dos equipos para un debate breve. Un equipo defenderá que el Poder Ejecutivo es el más importante, y el otro que el Poder Legislativo lo es. Después, discutiremos cómo el Poder Judicial mantiene el equilibrio."</w:t>
      </w:r>
    </w:p>
    <w:p>
      <w:pPr>
        <w:numPr>
          <w:ilvl w:val="1"/>
          <w:numId w:val="6"/>
        </w:numPr>
      </w:pPr>
      <w:r>
        <w:rPr>
          <w:b w:val="1"/>
          <w:bCs w:val="1"/>
        </w:rPr>
        <w:t xml:space="preserve">Estudiantes:</w:t>
      </w:r>
      <w:r>
        <w:rPr/>
        <w:t xml:space="preserve"> Se organizan en dos grupos para debatir, presentan argumentos basados en lo aprendido. Luego, en plenaria, comentan el rol del Poder Judicial.</w:t>
      </w:r>
    </w:p>
    <w:p>
      <w:pPr>
        <w:numPr>
          <w:ilvl w:val="0"/>
          <w:numId w:val="6"/>
        </w:numPr>
      </w:pPr>
      <w:r>
        <w:rPr>
          <w:b w:val="1"/>
          <w:bCs w:val="1"/>
        </w:rPr>
        <w:t xml:space="preserve">Organización:</w:t>
      </w:r>
      <w:r>
        <w:rPr/>
        <w:t xml:space="preserve"> Dos grupos grandes y plenaria.</w:t>
      </w:r>
    </w:p>
    <w:p>
      <w:pPr>
        <w:numPr>
          <w:ilvl w:val="0"/>
          <w:numId w:val="6"/>
        </w:numPr>
      </w:pPr>
      <w:r>
        <w:rPr>
          <w:b w:val="1"/>
          <w:bCs w:val="1"/>
        </w:rPr>
        <w:t xml:space="preserve">Producto:</w:t>
      </w:r>
      <w:r>
        <w:rPr/>
        <w:t xml:space="preserve"> Participación en debate y reflexión conjunta.</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Modera el debate, fomenta respeto, plantea preguntas para profundizar y sintetiza conclusiones.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una breve analogía creativa (por ejemplo, comparar los tres poderes con partes de un equipo deportivo o una familia) para compartir con el grupo.</w:t>
      </w:r>
    </w:p>
    <w:p>
      <w:pPr>
        <w:numPr>
          <w:ilvl w:val="0"/>
          <w:numId w:val="7"/>
        </w:numPr>
      </w:pPr>
      <w:r>
        <w:rPr>
          <w:b w:val="1"/>
          <w:bCs w:val="1"/>
        </w:rPr>
        <w:t xml:space="preserve">Para estudiantes que necesitan más apoyo:</w:t>
      </w:r>
      <w:r>
        <w:rPr/>
        <w:t xml:space="preserve"> Se les ofrece un resumen simplificado de funciones y ejemplos, además de apoyo directo durante las actividades en grupos para asegurar comprensión y participación.</w:t>
      </w:r>
    </w:p>
    <w:p>
      <w:pPr/>
      <w:r>
        <w:rPr>
          <w:b w:val="1"/>
          <w:bCs w:val="1"/>
        </w:rPr>
        <w:t xml:space="preserve">Transición al cierre:</w:t>
      </w:r>
    </w:p>
    <w:p>
      <w:pPr/>
      <w:r>
        <w:rPr>
          <w:b w:val="1"/>
          <w:bCs w:val="1"/>
        </w:rPr>
        <w:t xml:space="preserve">Docente:</w:t>
      </w:r>
      <w:r>
        <w:rPr/>
        <w:t xml:space="preserve"> "Para terminar, haremos una actividad para asegurarnos que todos han comprendido bien los conceptos y puedan reflexionar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Actividad "Ticket de Salida":</w:t>
      </w:r>
      <w:r>
        <w:rPr/>
        <w:t xml:space="preserve"> Entrega a cada estudiante una hoja con las siguientes preguntas para responder de forma escrita y breve:</w:t>
      </w:r>
    </w:p>
    <w:p>
      <w:pPr>
        <w:numPr>
          <w:ilvl w:val="0"/>
          <w:numId w:val="8"/>
        </w:numPr>
      </w:pPr>
      <w:r>
        <w:rPr/>
        <w:t xml:space="preserve">¿Cuáles son los tres poderes del Estado?</w:t>
      </w:r>
    </w:p>
    <w:p>
      <w:pPr>
        <w:numPr>
          <w:ilvl w:val="0"/>
          <w:numId w:val="8"/>
        </w:numPr>
      </w:pPr>
      <w:r>
        <w:rPr/>
        <w:t xml:space="preserve">Menciona una función principal de cada poder.</w:t>
      </w:r>
    </w:p>
    <w:p>
      <w:pPr>
        <w:numPr>
          <w:ilvl w:val="0"/>
          <w:numId w:val="8"/>
        </w:numPr>
      </w:pPr>
      <w:r>
        <w:rPr/>
        <w:t xml:space="preserve">¿Por qué es importante que los tres poderes estén separados?</w:t>
      </w:r>
    </w:p>
    <w:p>
      <w:pPr/>
      <w:r>
        <w:rPr>
          <w:b w:val="1"/>
          <w:bCs w:val="1"/>
        </w:rPr>
        <w:t xml:space="preserve">Estudiantes:</w:t>
      </w:r>
      <w:r>
        <w:rPr/>
        <w:t xml:space="preserve"> Responden individualmente y entregan al salir.</w:t>
      </w:r>
    </w:p>
    <w:p>
      <w:pPr/>
      <w:r>
        <w:rPr>
          <w:b w:val="1"/>
          <w:bCs w:val="1"/>
        </w:rPr>
        <w:t xml:space="preserve">Reflexión metacognitiva:</w:t>
      </w:r>
    </w:p>
    <w:p>
      <w:pPr/>
      <w:r>
        <w:rPr>
          <w:b w:val="1"/>
          <w:bCs w:val="1"/>
        </w:rPr>
        <w:t xml:space="preserve">Docente:</w:t>
      </w:r>
      <w:r>
        <w:rPr/>
        <w:t xml:space="preserve"> Pide que reflexionen en voz alta o en sus notas sobre estas preguntas:</w:t>
      </w:r>
    </w:p>
    <w:p>
      <w:pPr>
        <w:numPr>
          <w:ilvl w:val="0"/>
          <w:numId w:val="9"/>
        </w:numPr>
      </w:pPr>
      <w:r>
        <w:rPr/>
        <w:t xml:space="preserve">¿En qué momento de la clase sentiste que entendías mejor cómo funciona el gobierno?</w:t>
      </w:r>
    </w:p>
    <w:p>
      <w:pPr>
        <w:numPr>
          <w:ilvl w:val="0"/>
          <w:numId w:val="9"/>
        </w:numPr>
      </w:pPr>
      <w:r>
        <w:rPr/>
        <w:t xml:space="preserve">¿Qué parte te resultó más difícil de comprender y por qué?</w:t>
      </w:r>
    </w:p>
    <w:p>
      <w:pPr>
        <w:numPr>
          <w:ilvl w:val="0"/>
          <w:numId w:val="9"/>
        </w:numPr>
      </w:pPr>
      <w:r>
        <w:rPr/>
        <w:t xml:space="preserve">¿Cómo puedes usar esta información en tu vida diaria o en futuras decisiones como ciudadano?</w:t>
      </w:r>
    </w:p>
    <w:p>
      <w:pPr/>
      <w:r>
        <w:rPr>
          <w:b w:val="1"/>
          <w:bCs w:val="1"/>
        </w:rPr>
        <w:t xml:space="preserve">Retroalimentación:</w:t>
      </w:r>
    </w:p>
    <w:p>
      <w:pPr/>
      <w:r>
        <w:rPr>
          <w:b w:val="1"/>
          <w:bCs w:val="1"/>
        </w:rPr>
        <w:t xml:space="preserve">Docente:</w:t>
      </w:r>
      <w:r>
        <w:rPr/>
        <w:t xml:space="preserve"> Lee algunas respuestas en voz alta (con permiso), destaca aciertos y clarifica dudas comunes. Felicita los esfuerzos y explica que estos conocimientos son la base para entender temas más complejos en el futuro.</w:t>
      </w:r>
    </w:p>
    <w:p>
      <w:pPr/>
      <w:r>
        <w:rPr>
          <w:b w:val="1"/>
          <w:bCs w:val="1"/>
        </w:rPr>
        <w:t xml:space="preserve">Transferencia:</w:t>
      </w:r>
    </w:p>
    <w:p>
      <w:pPr/>
      <w:r>
        <w:rPr>
          <w:b w:val="1"/>
          <w:bCs w:val="1"/>
        </w:rPr>
        <w:t xml:space="preserve">Docente:</w:t>
      </w:r>
      <w:r>
        <w:rPr/>
        <w:t xml:space="preserve"> Conecta la sesión con la importancia de informarse y participar en elecciones, y anuncia que en próximas clases se estudiarán ejemplos históricos y actuales donde el equilibrio de poderes ha sido clave.</w:t>
      </w:r>
    </w:p>
    <w:p>
      <w:pPr/>
      <w:r>
        <w:rPr>
          <w:b w:val="1"/>
          <w:bCs w:val="1"/>
        </w:rPr>
        <w:t xml:space="preserve">Tarea o reto:</w:t>
      </w:r>
    </w:p>
    <w:p>
      <w:pPr/>
      <w:r>
        <w:rPr>
          <w:b w:val="1"/>
          <w:bCs w:val="1"/>
        </w:rPr>
        <w:t xml:space="preserve">Docente:</w:t>
      </w:r>
      <w:r>
        <w:rPr/>
        <w:t xml:space="preserve"> Propone que cada estudiante observe durante la semana alguna noticia o situación en la que puedan identificar la acción de alguno de los tres poderes y escriba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previos), formativa durante el desarrollo (observación, participación en actividades colaborativas y debate) y sumativa en el cierre (respuesta escrita en el ticket de salida).</w:t>
      </w:r>
    </w:p>
    <w:p>
      <w:pPr/>
      <w:r>
        <w:rPr>
          <w:b w:val="1"/>
          <w:bCs w:val="1"/>
        </w:rPr>
        <w:t xml:space="preserve">Criterios de evaluación:</w:t>
      </w:r>
    </w:p>
    <w:p>
      <w:pPr>
        <w:numPr>
          <w:ilvl w:val="0"/>
          <w:numId w:val="10"/>
        </w:numPr>
      </w:pPr>
      <w:r>
        <w:rPr/>
        <w:t xml:space="preserve">Identifica correctamente los tres poderes del Estado (Objetivo 1).</w:t>
      </w:r>
    </w:p>
    <w:p>
      <w:pPr>
        <w:numPr>
          <w:ilvl w:val="0"/>
          <w:numId w:val="10"/>
        </w:numPr>
      </w:pPr>
      <w:r>
        <w:rPr/>
        <w:t xml:space="preserve">Describe las funciones principales de cada poder con claridad (Objetivo 2).</w:t>
      </w:r>
    </w:p>
    <w:p>
      <w:pPr>
        <w:numPr>
          <w:ilvl w:val="0"/>
          <w:numId w:val="10"/>
        </w:numPr>
      </w:pPr>
      <w:r>
        <w:rPr/>
        <w:t xml:space="preserve">Demuestra comprensión del equilibrio y la separación de poderes mediante argumentos en debate y síntesis escrita (Objetivo 3).</w:t>
      </w:r>
    </w:p>
    <w:p>
      <w:pPr>
        <w:numPr>
          <w:ilvl w:val="0"/>
          <w:numId w:val="10"/>
        </w:numPr>
      </w:pPr>
      <w:r>
        <w:rPr/>
        <w:t xml:space="preserve">Aplica ejemplos para explicar la influencia de los poderes en la vida cotidiana (Objetivo 4).</w:t>
      </w:r>
    </w:p>
    <w:p>
      <w:pPr/>
      <w:r>
        <w:rPr>
          <w:b w:val="1"/>
          <w:bCs w:val="1"/>
        </w:rPr>
        <w:t xml:space="preserve">Instrumentos sugeridos:</w:t>
      </w:r>
    </w:p>
    <w:p>
      <w:pPr>
        <w:numPr>
          <w:ilvl w:val="0"/>
          <w:numId w:val="11"/>
        </w:numPr>
      </w:pPr>
      <w:r>
        <w:rPr/>
        <w:t xml:space="preserve">Lista de cotejo para observar participación y contribución en grupos.</w:t>
      </w:r>
    </w:p>
    <w:p>
      <w:pPr>
        <w:numPr>
          <w:ilvl w:val="0"/>
          <w:numId w:val="11"/>
        </w:numPr>
      </w:pPr>
      <w:r>
        <w:rPr/>
        <w:t xml:space="preserve">Rúbrica sencilla para evaluar el mapa conceptual y la presentación oral (claridad, contenido, trabajo en equipo).</w:t>
      </w:r>
    </w:p>
    <w:p>
      <w:pPr>
        <w:numPr>
          <w:ilvl w:val="0"/>
          <w:numId w:val="11"/>
        </w:numPr>
      </w:pPr>
      <w:r>
        <w:rPr/>
        <w:t xml:space="preserve">Revisión del ticket de salida para verificar comprensión individual.</w:t>
      </w:r>
    </w:p>
    <w:p>
      <w:pPr>
        <w:numPr>
          <w:ilvl w:val="0"/>
          <w:numId w:val="11"/>
        </w:numPr>
      </w:pPr>
      <w:r>
        <w:rPr/>
        <w:t xml:space="preserve">Observación directa y registro anecdótico durante el debate y actividades.</w:t>
      </w:r>
    </w:p>
    <w:p>
      <w:pPr/>
      <w:r>
        <w:rPr>
          <w:b w:val="1"/>
          <w:bCs w:val="1"/>
        </w:rPr>
        <w:t xml:space="preserve">Evidencias de aprendizaje:</w:t>
      </w:r>
    </w:p>
    <w:p>
      <w:pPr>
        <w:numPr>
          <w:ilvl w:val="0"/>
          <w:numId w:val="12"/>
        </w:numPr>
      </w:pPr>
      <w:r>
        <w:rPr/>
        <w:t xml:space="preserve">Mapa conceptual elaborado en grupo.</w:t>
      </w:r>
    </w:p>
    <w:p>
      <w:pPr>
        <w:numPr>
          <w:ilvl w:val="0"/>
          <w:numId w:val="12"/>
        </w:numPr>
      </w:pPr>
      <w:r>
        <w:rPr/>
        <w:t xml:space="preserve">Presentación oral grupal explicando los tres poderes.</w:t>
      </w:r>
    </w:p>
    <w:p>
      <w:pPr>
        <w:numPr>
          <w:ilvl w:val="0"/>
          <w:numId w:val="12"/>
        </w:numPr>
      </w:pPr>
      <w:r>
        <w:rPr/>
        <w:t xml:space="preserve">Participación argumentada en el debate.</w:t>
      </w:r>
    </w:p>
    <w:p>
      <w:pPr>
        <w:numPr>
          <w:ilvl w:val="0"/>
          <w:numId w:val="12"/>
        </w:numPr>
      </w:pPr>
      <w:r>
        <w:rPr/>
        <w:t xml:space="preserve">Respuestas escritas en el ticket de salida que reflejan comprensión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se toman las decisiones que afectan tu vida diaria, desde las normas en tu escuela hasta las leyes que ves en las noticias? Los gobiernos están formados por diferentes poderes que trabajan para organizar y proteger a la sociedad, y comprender cómo funcionan es clave para entender nuestro entorno y ejercer nuestros derechos como ciudadanos.</w:t>
      </w:r>
    </w:p>
    <w:p>
      <w:pPr/>
      <w:r>
        <w:rPr/>
        <w:t xml:space="preserve">En la actualidad, temas como las elecciones, las protestas ciudadanas y las reformas legales están muy presentes en los medios y en las conversaciones cotidianas. Por ejemplo, cuando escuchamos sobre cambios en las leyes de educación o en las políticas ambientales, detrás de esas decisiones están los tres poderes del Estado: el Legislativo, el Ejecutivo y el Judicial.</w:t>
      </w:r>
    </w:p>
    <w:p>
      <w:pPr/>
      <w:r>
        <w:rPr/>
        <w:t xml:space="preserve">Hoy iniciaremos un viaje para descubrir quiénes son estos poderes, qué funciones tienen y por qué es importante que cada uno cumpla bien su papel. Entender esto no solo nos ayudará a comprender mejor las noticias y las decisiones que afectan nuestra comunidad, sino también a ser ciudadanos más informados y participativos.</w:t>
      </w:r>
    </w:p>
    <w:p>
      <w:pPr/>
      <w:r>
        <w:rPr/>
        <w:t xml:space="preserve">Así que, antes de comenzar, piensa en una situación reciente donde viste una decisión importante que te impactó directamente o a tu familia. ¿Quién crees que tomó esa decisión y por qué? Con esta pregunta en mente, vamos a explorar juntos cómo está organizado nuestro gobierno y cómo cada poder contribuye a que todo funcione.</w:t>
      </w:r>
    </w:p>
    <w:p/>
    <w:p>
      <w:pPr/>
      <w:r>
        <w:rPr>
          <w:sz w:val="22"/>
          <w:szCs w:val="22"/>
          <w:b w:val="1"/>
          <w:bCs w:val="1"/>
        </w:rPr>
        <w:t xml:space="preserve">Desarrollo - Ejemplos</w:t>
      </w:r>
    </w:p>
    <w:p>
      <w:pPr/>
      <w:r>
        <w:rPr>
          <w:b w:val="1"/>
          <w:bCs w:val="1"/>
        </w:rPr>
        <w:t xml:space="preserve">Ejemplos Prácticos y Casos de Estudio para Aprendizaje Colaborativo</w:t>
      </w:r>
    </w:p>
    <w:p>
      <w:pPr/>
      <w:r>
        <w:rPr/>
        <w:t xml:space="preserve">Para facilitar que los estudiantes de media reconozcan y distingan los tres poderes del Estado (Ejecutivo, Legislativo y Judicial) y sus funciones, proponemos los siguientes ejemplos prácticos y casos de estudio. Estos están diseñados para ser trabajados en grupos pequeños, promoviendo la discusión, el análisis y la colaboración entre pares, dentro de una sesión de 2 horas.</w:t>
      </w:r>
    </w:p>
    <w:p>
      <w:pPr/>
      <w:r>
        <w:rPr>
          <w:b w:val="1"/>
          <w:bCs w:val="1"/>
        </w:rPr>
        <w:t xml:space="preserve">1. Caso de Estudio: La Aprobación de una Ley Escolar</w:t>
      </w:r>
    </w:p>
    <w:p>
      <w:pPr>
        <w:numPr>
          <w:ilvl w:val="0"/>
          <w:numId w:val="13"/>
        </w:numPr>
      </w:pPr>
      <w:r>
        <w:rPr>
          <w:b w:val="1"/>
          <w:bCs w:val="1"/>
        </w:rPr>
        <w:t xml:space="preserve">Contexto:</w:t>
      </w:r>
      <w:r>
        <w:rPr/>
        <w:t xml:space="preserve"> Imagina que la comunidad escolar quiere implementar una nueva norma para regular el uso de dispositivos móviles durante las clases.</w:t>
      </w:r>
    </w:p>
    <w:p>
      <w:pPr>
        <w:numPr>
          <w:ilvl w:val="0"/>
          <w:numId w:val="13"/>
        </w:numPr>
      </w:pPr>
      <w:r>
        <w:rPr>
          <w:b w:val="1"/>
          <w:bCs w:val="1"/>
        </w:rPr>
        <w:t xml:space="preserve">Actividad colaborativa:</w:t>
      </w:r>
      <w:r>
        <w:rPr/>
        <w:t xml:space="preserve"> Cada grupo representa un poder del Estado y debe analizar su rol en la creación, aprobación y aplicación de esta norma.</w:t>
      </w:r>
    </w:p>
    <w:p>
      <w:pPr>
        <w:numPr>
          <w:ilvl w:val="0"/>
          <w:numId w:val="13"/>
        </w:numPr>
      </w:pPr>
      <w:r>
        <w:rPr>
          <w:b w:val="1"/>
          <w:bCs w:val="1"/>
        </w:rPr>
        <w:t xml:space="preserve">Desarrollo:</w:t>
      </w:r>
    </w:p>
    <w:p>
      <w:pPr>
        <w:numPr>
          <w:ilvl w:val="1"/>
          <w:numId w:val="13"/>
        </w:numPr>
      </w:pPr>
      <w:r>
        <w:rPr>
          <w:i w:val="1"/>
          <w:iCs w:val="1"/>
        </w:rPr>
        <w:t xml:space="preserve">Poder Legislativo:</w:t>
      </w:r>
      <w:r>
        <w:rPr/>
        <w:t xml:space="preserve"> Debe redactar una propuesta de ley que regule el uso de dispositivos móviles en la escuela.</w:t>
      </w:r>
    </w:p>
    <w:p>
      <w:pPr>
        <w:numPr>
          <w:ilvl w:val="1"/>
          <w:numId w:val="13"/>
        </w:numPr>
      </w:pPr>
      <w:r>
        <w:rPr>
          <w:i w:val="1"/>
          <w:iCs w:val="1"/>
        </w:rPr>
        <w:t xml:space="preserve">Poder Ejecutivo:</w:t>
      </w:r>
      <w:r>
        <w:rPr/>
        <w:t xml:space="preserve"> Simula la función de aplicar y supervisar que la norma se cumpla en la escuela.</w:t>
      </w:r>
    </w:p>
    <w:p>
      <w:pPr>
        <w:numPr>
          <w:ilvl w:val="1"/>
          <w:numId w:val="13"/>
        </w:numPr>
      </w:pPr>
      <w:r>
        <w:rPr>
          <w:i w:val="1"/>
          <w:iCs w:val="1"/>
        </w:rPr>
        <w:t xml:space="preserve">Poder Judicial:</w:t>
      </w:r>
      <w:r>
        <w:rPr/>
        <w:t xml:space="preserve"> Resuelve un conflicto simulado donde un estudiante es sancionado por el uso indebido de su móvil y apela la sanción.</w:t>
      </w:r>
    </w:p>
    <w:p>
      <w:pPr>
        <w:numPr>
          <w:ilvl w:val="0"/>
          <w:numId w:val="13"/>
        </w:numPr>
      </w:pPr>
      <w:r>
        <w:rPr>
          <w:b w:val="1"/>
          <w:bCs w:val="1"/>
        </w:rPr>
        <w:t xml:space="preserve">Resultado esperado:</w:t>
      </w:r>
      <w:r>
        <w:rPr/>
        <w:t xml:space="preserve"> Los estudiantes identifican las funciones específicas de cada poder en un proceso legislativo y de aplicación de normas.</w:t>
      </w:r>
    </w:p>
    <w:p>
      <w:pPr/>
      <w:r>
        <w:rPr>
          <w:b w:val="1"/>
          <w:bCs w:val="1"/>
        </w:rPr>
        <w:t xml:space="preserve">2. Ejemplo Práctico: Análisis de una Decisión Judicial Famosa</w:t>
      </w:r>
    </w:p>
    <w:p>
      <w:pPr>
        <w:numPr>
          <w:ilvl w:val="0"/>
          <w:numId w:val="14"/>
        </w:numPr>
      </w:pPr>
      <w:r>
        <w:rPr>
          <w:b w:val="1"/>
          <w:bCs w:val="1"/>
        </w:rPr>
        <w:t xml:space="preserve">Contexto:</w:t>
      </w:r>
      <w:r>
        <w:rPr/>
        <w:t xml:space="preserve"> Analizar un caso judicial real y sencillo, como una disputa por derechos estudiantiles o libertad de expresión en la escuela.</w:t>
      </w:r>
    </w:p>
    <w:p>
      <w:pPr>
        <w:numPr>
          <w:ilvl w:val="0"/>
          <w:numId w:val="14"/>
        </w:numPr>
      </w:pPr>
      <w:r>
        <w:rPr>
          <w:b w:val="1"/>
          <w:bCs w:val="1"/>
        </w:rPr>
        <w:t xml:space="preserve">Actividad colaborativa:</w:t>
      </w:r>
      <w:r>
        <w:rPr/>
        <w:t xml:space="preserve"> Dividir la clase en grupos para estudiar los antecedentes del caso, la función del poder judicial y el impacto de la decisión.</w:t>
      </w:r>
    </w:p>
    <w:p>
      <w:pPr>
        <w:numPr>
          <w:ilvl w:val="0"/>
          <w:numId w:val="14"/>
        </w:numPr>
      </w:pPr>
      <w:r>
        <w:rPr>
          <w:b w:val="1"/>
          <w:bCs w:val="1"/>
        </w:rPr>
        <w:t xml:space="preserve">Desarrollo:</w:t>
      </w:r>
    </w:p>
    <w:p>
      <w:pPr>
        <w:numPr>
          <w:ilvl w:val="1"/>
          <w:numId w:val="14"/>
        </w:numPr>
      </w:pPr>
      <w:r>
        <w:rPr/>
        <w:t xml:space="preserve">Investigar el rol del Poder Judicial en proteger derechos y aplicar las leyes.</w:t>
      </w:r>
    </w:p>
    <w:p>
      <w:pPr>
        <w:numPr>
          <w:ilvl w:val="1"/>
          <w:numId w:val="14"/>
        </w:numPr>
      </w:pPr>
      <w:r>
        <w:rPr/>
        <w:t xml:space="preserve">Debatir en grupo sobre la importancia de la independencia judicial.</w:t>
      </w:r>
    </w:p>
    <w:p>
      <w:pPr>
        <w:numPr>
          <w:ilvl w:val="1"/>
          <w:numId w:val="14"/>
        </w:numPr>
      </w:pPr>
      <w:r>
        <w:rPr/>
        <w:t xml:space="preserve">Presentar en plenaria las conclusiones de cada grupo.</w:t>
      </w:r>
    </w:p>
    <w:p>
      <w:pPr>
        <w:numPr>
          <w:ilvl w:val="0"/>
          <w:numId w:val="14"/>
        </w:numPr>
      </w:pPr>
      <w:r>
        <w:rPr>
          <w:b w:val="1"/>
          <w:bCs w:val="1"/>
        </w:rPr>
        <w:t xml:space="preserve">Resultado esperado:</w:t>
      </w:r>
      <w:r>
        <w:rPr/>
        <w:t xml:space="preserve"> Los estudiantes comprenden cómo el poder judicial interpreta y aplica la ley, protegiendo derechos y garantizando justicia.</w:t>
      </w:r>
    </w:p>
    <w:p>
      <w:pPr/>
      <w:r>
        <w:rPr>
          <w:b w:val="1"/>
          <w:bCs w:val="1"/>
        </w:rPr>
        <w:t xml:space="preserve">3. Caso Práctico: Simulación de Elecciones para el Poder Ejecutivo</w:t>
      </w:r>
    </w:p>
    <w:p>
      <w:pPr>
        <w:numPr>
          <w:ilvl w:val="0"/>
          <w:numId w:val="15"/>
        </w:numPr>
      </w:pPr>
      <w:r>
        <w:rPr>
          <w:b w:val="1"/>
          <w:bCs w:val="1"/>
        </w:rPr>
        <w:t xml:space="preserve">Contexto:</w:t>
      </w:r>
      <w:r>
        <w:rPr/>
        <w:t xml:space="preserve"> Organizar una simulación electoral en la que los estudiantes votan por un representante estudiantil que ejercerá funciones ejecutivas.</w:t>
      </w:r>
    </w:p>
    <w:p>
      <w:pPr>
        <w:numPr>
          <w:ilvl w:val="0"/>
          <w:numId w:val="15"/>
        </w:numPr>
      </w:pPr>
      <w:r>
        <w:rPr>
          <w:b w:val="1"/>
          <w:bCs w:val="1"/>
        </w:rPr>
        <w:t xml:space="preserve">Actividad colaborativa:</w:t>
      </w:r>
      <w:r>
        <w:rPr/>
        <w:t xml:space="preserve"> Grupos elaboran propuestas de campaña relacionadas con la gestión escolar y luego presentan sus propuestas al resto de la clase.</w:t>
      </w:r>
    </w:p>
    <w:p>
      <w:pPr>
        <w:numPr>
          <w:ilvl w:val="0"/>
          <w:numId w:val="15"/>
        </w:numPr>
      </w:pPr>
      <w:r>
        <w:rPr>
          <w:b w:val="1"/>
          <w:bCs w:val="1"/>
        </w:rPr>
        <w:t xml:space="preserve">Desarrollo:</w:t>
      </w:r>
    </w:p>
    <w:p>
      <w:pPr>
        <w:numPr>
          <w:ilvl w:val="1"/>
          <w:numId w:val="15"/>
        </w:numPr>
      </w:pPr>
      <w:r>
        <w:rPr/>
        <w:t xml:space="preserve">El grupo que representa el Poder Ejecutivo explica sus funciones y cómo implementaría sus propuestas.</w:t>
      </w:r>
    </w:p>
    <w:p>
      <w:pPr>
        <w:numPr>
          <w:ilvl w:val="1"/>
          <w:numId w:val="15"/>
        </w:numPr>
      </w:pPr>
      <w:r>
        <w:rPr/>
        <w:t xml:space="preserve">Los otros grupos actúan como ciudadanos evaluando y votando.</w:t>
      </w:r>
    </w:p>
    <w:p>
      <w:pPr>
        <w:numPr>
          <w:ilvl w:val="1"/>
          <w:numId w:val="15"/>
        </w:numPr>
      </w:pPr>
      <w:r>
        <w:rPr/>
        <w:t xml:space="preserve">Se reflexiona sobre la importancia del poder ejecutivo para administrar y ejecutar políticas.</w:t>
      </w:r>
    </w:p>
    <w:p>
      <w:pPr>
        <w:numPr>
          <w:ilvl w:val="0"/>
          <w:numId w:val="15"/>
        </w:numPr>
      </w:pPr>
      <w:r>
        <w:rPr>
          <w:b w:val="1"/>
          <w:bCs w:val="1"/>
        </w:rPr>
        <w:t xml:space="preserve">Resultado esperado:</w:t>
      </w:r>
      <w:r>
        <w:rPr/>
        <w:t xml:space="preserve"> Los estudiantes reconocen la función del poder ejecutivo en la administración y ejecución de políticas públicas.</w:t>
      </w:r>
    </w:p>
    <w:p>
      <w:pPr/>
      <w:r>
        <w:rPr>
          <w:b w:val="1"/>
          <w:bCs w:val="1"/>
        </w:rPr>
        <w:t xml:space="preserve">4. Actividad Integrada: Mapa Conceptual Colaborativo de Los Tres Poderes</w:t>
      </w:r>
    </w:p>
    <w:p>
      <w:pPr>
        <w:numPr>
          <w:ilvl w:val="0"/>
          <w:numId w:val="16"/>
        </w:numPr>
      </w:pPr>
      <w:r>
        <w:rPr>
          <w:b w:val="1"/>
          <w:bCs w:val="1"/>
        </w:rPr>
        <w:t xml:space="preserve">Contexto:</w:t>
      </w:r>
      <w:r>
        <w:rPr/>
        <w:t xml:space="preserve"> Al finalizar las actividades, los grupos elaboran un mapa conceptual conjunto que integre los tres poderes del Estado y sus funciones.</w:t>
      </w:r>
    </w:p>
    <w:p>
      <w:pPr>
        <w:numPr>
          <w:ilvl w:val="0"/>
          <w:numId w:val="16"/>
        </w:numPr>
      </w:pPr>
      <w:r>
        <w:rPr>
          <w:b w:val="1"/>
          <w:bCs w:val="1"/>
        </w:rPr>
        <w:t xml:space="preserve">Actividad colaborativa:</w:t>
      </w:r>
      <w:r>
        <w:rPr/>
        <w:t xml:space="preserve"> Cada grupo aporta la información de uno de los poderes y cómo se relaciona con los otros dos.</w:t>
      </w:r>
    </w:p>
    <w:p>
      <w:pPr>
        <w:numPr>
          <w:ilvl w:val="0"/>
          <w:numId w:val="16"/>
        </w:numPr>
      </w:pPr>
      <w:r>
        <w:rPr>
          <w:b w:val="1"/>
          <w:bCs w:val="1"/>
        </w:rPr>
        <w:t xml:space="preserve">Desarrollo:</w:t>
      </w:r>
      <w:r>
        <w:rPr/>
        <w:t xml:space="preserve"> Utilizando papelógrafos o herramientas digitales colaborativas, los estudiantes construyen el mapa, fomentando el diálogo y la síntesis.</w:t>
      </w:r>
    </w:p>
    <w:p>
      <w:pPr>
        <w:numPr>
          <w:ilvl w:val="0"/>
          <w:numId w:val="16"/>
        </w:numPr>
      </w:pPr>
      <w:r>
        <w:rPr>
          <w:b w:val="1"/>
          <w:bCs w:val="1"/>
        </w:rPr>
        <w:t xml:space="preserve">Resultado esperado:</w:t>
      </w:r>
      <w:r>
        <w:rPr/>
        <w:t xml:space="preserve"> Consolidar el conocimiento sobre los tres poderes y sus funciones, evidenciando la interdependencia y equilibrio entre ellos.</w:t>
      </w:r>
    </w:p>
    <w:p/>
    <w:p>
      <w:pPr/>
      <w:r>
        <w:rPr>
          <w:sz w:val="22"/>
          <w:szCs w:val="22"/>
          <w:b w:val="1"/>
          <w:bCs w:val="1"/>
        </w:rPr>
        <w:t xml:space="preserve">Recomendaciones - Dei</w:t>
      </w:r>
    </w:p>
    <w:p>
      <w:pPr/>
      <w:r>
        <w:rPr>
          <w:b w:val="1"/>
          <w:bCs w:val="1"/>
        </w:rPr>
        <w:t xml:space="preserve">Diversidad</w:t>
      </w:r>
    </w:p>
    <w:p>
      <w:pPr>
        <w:numPr>
          <w:ilvl w:val="0"/>
          <w:numId w:val="17"/>
        </w:numPr>
      </w:pPr>
      <w:r>
        <w:rPr>
          <w:b w:val="1"/>
          <w:bCs w:val="1"/>
        </w:rPr>
        <w:t xml:space="preserve">Adaptaciones:</w:t>
      </w:r>
    </w:p>
    <w:p>
      <w:pPr>
        <w:numPr>
          <w:ilvl w:val="1"/>
          <w:numId w:val="17"/>
        </w:numPr>
      </w:pPr>
      <w:r>
        <w:rPr/>
        <w:t xml:space="preserve">Permitir que los estudiantes expresen sus ideas tanto oralmente como por escrito o mediante dibujos, para incluir diferentes formas de comunicación y niveles de confianza.</w:t>
      </w:r>
    </w:p>
    <w:p>
      <w:pPr>
        <w:numPr>
          <w:ilvl w:val="1"/>
          <w:numId w:val="17"/>
        </w:numPr>
      </w:pPr>
      <w:r>
        <w:rPr/>
        <w:t xml:space="preserve">Incluir ejemplos y casos de diferentes contextos culturales dentro del país o de países diversos en el video y las fichas para valorar la pluralidad cultural y social.</w:t>
      </w:r>
    </w:p>
    <w:p>
      <w:pPr>
        <w:numPr>
          <w:ilvl w:val="1"/>
          <w:numId w:val="17"/>
        </w:numPr>
      </w:pPr>
      <w:r>
        <w:rPr/>
        <w:t xml:space="preserve">Invitar a que los estudiantes compartan reglas o normas de sus hogares o comunidades, reconociendo la diversidad socioeconómica y cultural presente en el aula.</w:t>
      </w:r>
    </w:p>
    <w:p>
      <w:pPr>
        <w:numPr>
          <w:ilvl w:val="0"/>
          <w:numId w:val="17"/>
        </w:numPr>
      </w:pPr>
      <w:r>
        <w:rPr>
          <w:b w:val="1"/>
          <w:bCs w:val="1"/>
        </w:rPr>
        <w:t xml:space="preserve">Modificaciones a actividades:</w:t>
      </w:r>
    </w:p>
    <w:p>
      <w:pPr>
        <w:numPr>
          <w:ilvl w:val="1"/>
          <w:numId w:val="17"/>
        </w:numPr>
      </w:pPr>
      <w:r>
        <w:rPr/>
        <w:t xml:space="preserve">Incorporar en la actividad grupal la opción de que los estudiantes puedan usar su lengua materna o expresiones culturales para explicar conceptos, si es diferente al idioma de instrucción, favoreciendo la inclusión lingüística.</w:t>
      </w:r>
    </w:p>
    <w:p>
      <w:pPr>
        <w:numPr>
          <w:ilvl w:val="1"/>
          <w:numId w:val="17"/>
        </w:numPr>
      </w:pPr>
      <w:r>
        <w:rPr/>
        <w:t xml:space="preserve">Proponer que los grupos elaboren mapas conceptuales que reflejen no solo las definiciones formales, sino también las experiencias y realidades diversas que conocen, enriqueciendo el aprendizaje colaborativo.</w:t>
      </w:r>
    </w:p>
    <w:p>
      <w:pPr>
        <w:numPr>
          <w:ilvl w:val="0"/>
          <w:numId w:val="17"/>
        </w:numPr>
      </w:pPr>
      <w:r>
        <w:rPr>
          <w:b w:val="1"/>
          <w:bCs w:val="1"/>
        </w:rPr>
        <w:t xml:space="preserve">Recursos y evaluación:</w:t>
      </w:r>
    </w:p>
    <w:p>
      <w:pPr>
        <w:numPr>
          <w:ilvl w:val="1"/>
          <w:numId w:val="17"/>
        </w:numPr>
      </w:pPr>
      <w:r>
        <w:rPr/>
        <w:t xml:space="preserve">Usar videos y materiales con subtítulos y lenguaje claro, para facilitar la comprensión a estudiantes con diferentes niveles de manejo del idioma.</w:t>
      </w:r>
    </w:p>
    <w:p>
      <w:pPr>
        <w:numPr>
          <w:ilvl w:val="1"/>
          <w:numId w:val="17"/>
        </w:numPr>
      </w:pPr>
      <w:r>
        <w:rPr/>
        <w:t xml:space="preserve">Evaluar con rúbricas que valoren tanto el contenido como la participación colaborativa y el respeto a las diferentes perspectivas, incentivando la valoración de la diversidad.</w:t>
      </w:r>
    </w:p>
    <w:p>
      <w:pPr/>
      <w:r>
        <w:rPr>
          <w:i w:val="1"/>
          <w:iCs w:val="1"/>
        </w:rPr>
        <w:t xml:space="preserve">Impacto:</w:t>
      </w:r>
      <w:r>
        <w:rPr/>
        <w:t xml:space="preserve"> Estas recomendaciones promueven un ambiente de respeto y reconocimiento de las diferencias individuales y culturales, favoreciendo que todos los estudiantes se sientan valorados y capaces de participar activamente.</w:t>
      </w:r>
    </w:p>
    <w:p>
      <w:pPr/>
      <w:r>
        <w:rPr>
          <w:b w:val="1"/>
          <w:bCs w:val="1"/>
        </w:rPr>
        <w:t xml:space="preserve">Equidad de género</w:t>
      </w:r>
    </w:p>
    <w:p>
      <w:pPr>
        <w:numPr>
          <w:ilvl w:val="0"/>
          <w:numId w:val="18"/>
        </w:numPr>
      </w:pPr>
      <w:r>
        <w:rPr>
          <w:b w:val="1"/>
          <w:bCs w:val="1"/>
        </w:rPr>
        <w:t xml:space="preserve">Adaptaciones:</w:t>
      </w:r>
    </w:p>
    <w:p>
      <w:pPr>
        <w:numPr>
          <w:ilvl w:val="1"/>
          <w:numId w:val="18"/>
        </w:numPr>
      </w:pPr>
      <w:r>
        <w:rPr/>
        <w:t xml:space="preserve">En el material de las fichas, incluir ejemplos de mujeres y hombres que hayan contribuido a la construcción o supervisión de los poderes del Estado, para romper estereotipos tradicionales.</w:t>
      </w:r>
    </w:p>
    <w:p>
      <w:pPr>
        <w:numPr>
          <w:ilvl w:val="1"/>
          <w:numId w:val="18"/>
        </w:numPr>
      </w:pPr>
      <w:r>
        <w:rPr/>
        <w:t xml:space="preserve">Durante la discusión, fomentar que tanto estudiantes de distintos géneros participen y lideren grupos, asegurando que la voz de todas las identidades de género sea escuchada y valorada.</w:t>
      </w:r>
    </w:p>
    <w:p>
      <w:pPr>
        <w:numPr>
          <w:ilvl w:val="1"/>
          <w:numId w:val="18"/>
        </w:numPr>
      </w:pPr>
      <w:r>
        <w:rPr/>
        <w:t xml:space="preserve">Utilizar lenguaje inclusivo y no sexista en las explicaciones, preguntas y materiales, para visibilizar la diversidad de identidades de género.</w:t>
      </w:r>
    </w:p>
    <w:p>
      <w:pPr>
        <w:numPr>
          <w:ilvl w:val="0"/>
          <w:numId w:val="18"/>
        </w:numPr>
      </w:pPr>
      <w:r>
        <w:rPr>
          <w:b w:val="1"/>
          <w:bCs w:val="1"/>
        </w:rPr>
        <w:t xml:space="preserve">Modificaciones a actividades:</w:t>
      </w:r>
    </w:p>
    <w:p>
      <w:pPr>
        <w:numPr>
          <w:ilvl w:val="1"/>
          <w:numId w:val="18"/>
        </w:numPr>
      </w:pPr>
      <w:r>
        <w:rPr/>
        <w:t xml:space="preserve">Al formar los grupos, hacer una distribución equilibrada de género o permitir que los estudiantes elijan grupos mixtos para promover la interacción y el trabajo colaborativo sin sesgos.</w:t>
      </w:r>
    </w:p>
    <w:p>
      <w:pPr>
        <w:numPr>
          <w:ilvl w:val="1"/>
          <w:numId w:val="18"/>
        </w:numPr>
      </w:pPr>
      <w:r>
        <w:rPr/>
        <w:t xml:space="preserve">Incluir en la reflexión final preguntas que inviten a analizar cómo los estereotipos de género pueden influir en la percepción y participación en los poderes del Estado.</w:t>
      </w:r>
    </w:p>
    <w:p>
      <w:pPr>
        <w:numPr>
          <w:ilvl w:val="0"/>
          <w:numId w:val="18"/>
        </w:numPr>
      </w:pPr>
      <w:r>
        <w:rPr>
          <w:b w:val="1"/>
          <w:bCs w:val="1"/>
        </w:rPr>
        <w:t xml:space="preserve">Recursos y evaluación:</w:t>
      </w:r>
    </w:p>
    <w:p>
      <w:pPr>
        <w:numPr>
          <w:ilvl w:val="1"/>
          <w:numId w:val="18"/>
        </w:numPr>
      </w:pPr>
      <w:r>
        <w:rPr/>
        <w:t xml:space="preserve">Incorporar materiales audiovisuales que presenten ejemplos de liderazgo femenino y masculinidades diversas en el ámbito político y judicial.</w:t>
      </w:r>
    </w:p>
    <w:p>
      <w:pPr>
        <w:numPr>
          <w:ilvl w:val="1"/>
          <w:numId w:val="18"/>
        </w:numPr>
      </w:pPr>
      <w:r>
        <w:rPr/>
        <w:t xml:space="preserve">Evaluar la participación equitativa en los grupos y la utilización de lenguaje inclusivo como parte de la valoración del trabajo colaborativo.</w:t>
      </w:r>
    </w:p>
    <w:p>
      <w:pPr/>
      <w:r>
        <w:rPr>
          <w:i w:val="1"/>
          <w:iCs w:val="1"/>
        </w:rPr>
        <w:t xml:space="preserve">Impacto:</w:t>
      </w:r>
      <w:r>
        <w:rPr/>
        <w:t xml:space="preserve"> Estas acciones contribuyen a desmontar prejuicios y estereotipos, promoviendo una experiencia educativa justa y respetuosa que permita a todos los estudiantes reconocerse en los contenidos y roles sociales.</w:t>
      </w:r>
    </w:p>
    <w:p>
      <w:pPr/>
      <w:r>
        <w:rPr>
          <w:b w:val="1"/>
          <w:bCs w:val="1"/>
        </w:rPr>
        <w:t xml:space="preserve">Inclusión</w:t>
      </w:r>
    </w:p>
    <w:p>
      <w:pPr>
        <w:numPr>
          <w:ilvl w:val="0"/>
          <w:numId w:val="19"/>
        </w:numPr>
      </w:pPr>
      <w:r>
        <w:rPr>
          <w:b w:val="1"/>
          <w:bCs w:val="1"/>
        </w:rPr>
        <w:t xml:space="preserve">Adaptaciones:</w:t>
      </w:r>
    </w:p>
    <w:p>
      <w:pPr>
        <w:numPr>
          <w:ilvl w:val="1"/>
          <w:numId w:val="19"/>
        </w:numPr>
      </w:pPr>
      <w:r>
        <w:rPr/>
        <w:t xml:space="preserve">Ofrecer materiales en formatos accesibles, por ejemplo, fichas con letra grande, contrastes adecuados y posibilidad de lectura en voz alta para estudiantes con dificultades visuales o de lectura.</w:t>
      </w:r>
    </w:p>
    <w:p>
      <w:pPr>
        <w:numPr>
          <w:ilvl w:val="1"/>
          <w:numId w:val="19"/>
        </w:numPr>
      </w:pPr>
      <w:r>
        <w:rPr/>
        <w:t xml:space="preserve">Permitir tiempos flexibles para que estudiantes con necesidades educativas especiales puedan participar plenamente en la elaboración del mapa conceptual y en las discusiones grupales.</w:t>
      </w:r>
    </w:p>
    <w:p>
      <w:pPr>
        <w:numPr>
          <w:ilvl w:val="1"/>
          <w:numId w:val="19"/>
        </w:numPr>
      </w:pPr>
      <w:r>
        <w:rPr/>
        <w:t xml:space="preserve">Utilizar apoyos visuales, esquemas simples y resúmenes para facilitar la comprensión de conceptos complejos.</w:t>
      </w:r>
    </w:p>
    <w:p>
      <w:pPr>
        <w:numPr>
          <w:ilvl w:val="0"/>
          <w:numId w:val="19"/>
        </w:numPr>
      </w:pPr>
      <w:r>
        <w:rPr>
          <w:b w:val="1"/>
          <w:bCs w:val="1"/>
        </w:rPr>
        <w:t xml:space="preserve">Modificaciones a actividades:</w:t>
      </w:r>
    </w:p>
    <w:p>
      <w:pPr>
        <w:numPr>
          <w:ilvl w:val="1"/>
          <w:numId w:val="19"/>
        </w:numPr>
      </w:pPr>
      <w:r>
        <w:rPr/>
        <w:t xml:space="preserve">Incluir roles en el trabajo grupal que se adapten a las fortalezas de cada estudiante (por ejemplo, lector, escritor, organizador visual, presentador), para favorecer la participación según sus habilidades.</w:t>
      </w:r>
    </w:p>
    <w:p>
      <w:pPr>
        <w:numPr>
          <w:ilvl w:val="1"/>
          <w:numId w:val="19"/>
        </w:numPr>
      </w:pPr>
      <w:r>
        <w:rPr/>
        <w:t xml:space="preserve">Incorporar pausas activas o momentos de descanso durante la sesión para estudiantes que lo requieran, asegurando su bienestar y concentración.</w:t>
      </w:r>
    </w:p>
    <w:p>
      <w:pPr>
        <w:numPr>
          <w:ilvl w:val="0"/>
          <w:numId w:val="19"/>
        </w:numPr>
      </w:pPr>
      <w:r>
        <w:rPr>
          <w:b w:val="1"/>
          <w:bCs w:val="1"/>
        </w:rPr>
        <w:t xml:space="preserve">Recursos y evaluación:</w:t>
      </w:r>
    </w:p>
    <w:p>
      <w:pPr>
        <w:numPr>
          <w:ilvl w:val="1"/>
          <w:numId w:val="19"/>
        </w:numPr>
      </w:pPr>
      <w:r>
        <w:rPr/>
        <w:t xml:space="preserve">Implementar evaluaciones orales o mediante presentaciones, además de las escritas, para valorar el aprendizaje de estudiantes con diferentes estilos y capacidades.</w:t>
      </w:r>
    </w:p>
    <w:p>
      <w:pPr>
        <w:numPr>
          <w:ilvl w:val="1"/>
          <w:numId w:val="19"/>
        </w:numPr>
      </w:pPr>
      <w:r>
        <w:rPr/>
        <w:t xml:space="preserve">Utilizar listas de cotejo que consideren la participación, el esfuerzo y la comprensión ajustada a las capacidades individuales, favoreciendo una evaluación justa e inclusiva.</w:t>
      </w:r>
    </w:p>
    <w:p>
      <w:pPr/>
      <w:r>
        <w:rPr>
          <w:i w:val="1"/>
          <w:iCs w:val="1"/>
        </w:rPr>
        <w:t xml:space="preserve">Impacto:</w:t>
      </w:r>
      <w:r>
        <w:rPr/>
        <w:t xml:space="preserve"> Estas adaptaciones garantizan que estudiantes con diversas necesidades puedan acceder al contenido y participar de forma activa, promoviendo un ambiente respetuoso e incluyente que favorece el aprendizaje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F31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1DB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5C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5E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FF7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67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786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E77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7D8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BAD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2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639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511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DD1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909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A1D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AC3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BBA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33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2026-09-26T03:16:24-05:00</dcterms:created>
  <dcterms:modified xsi:type="dcterms:W3CDTF">2026-09-26T03:16:24-05:00</dcterms:modified>
</cp:coreProperties>
</file>

<file path=docProps/custom.xml><?xml version="1.0" encoding="utf-8"?>
<Properties xmlns="http://schemas.openxmlformats.org/officeDocument/2006/custom-properties" xmlns:vt="http://schemas.openxmlformats.org/officeDocument/2006/docPropsVTypes"/>
</file>