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texto: Estilos, temas y numeración para documentos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prácticas en el uso de herramientas de formato y edición en procesadores de texto. Aprenderán a aplicar estilos, temas, numeración y viñetas multinivel para crear documentos claros, organizados y profesionales. Estas competencias son fundamentales para su desarrollo académico y futuro laboral, ya que les permitirán presentar trabajos escritos con calidad y estilo, facilitando la comunicación efectiva. Además, el plan utiliza la metodología de gamificación para incentivar la participación activa y el compromiso, haciendo el aprendizaje más dinámico y motivador. Al finalizar, los estudiantes no solo habrán mejorado su dominio técnico, sino también sus capacidades críticas y creativas para organizar información escrita de manera eficiente y atractiva, conectando el uso de estas herramientas con sus necesidades cotidianas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aplicando estilos predefinidos y personalizados para mejorar la presentación del texto.</w:t>
      </w:r>
    </w:p>
    <w:p>
      <w:pPr>
        <w:numPr>
          <w:ilvl w:val="0"/>
          <w:numId w:val="1"/>
        </w:numPr>
      </w:pPr>
      <w:r>
        <w:rPr/>
        <w:t xml:space="preserve">Seleccionar y aplicar temas que otorguen coherencia visual al documento.</w:t>
      </w:r>
    </w:p>
    <w:p>
      <w:pPr>
        <w:numPr>
          <w:ilvl w:val="0"/>
          <w:numId w:val="1"/>
        </w:numPr>
      </w:pPr>
      <w:r>
        <w:rPr/>
        <w:t xml:space="preserve">Utilizar correctamente la numeración y las viñetas multinivel para estructurar listas y contenidos jerarquizados.</w:t>
      </w:r>
    </w:p>
    <w:p>
      <w:pPr>
        <w:numPr>
          <w:ilvl w:val="0"/>
          <w:numId w:val="1"/>
        </w:numPr>
      </w:pPr>
      <w:r>
        <w:rPr/>
        <w:t xml:space="preserve">Diseñar documentos que integren de forma coherente estilos, temas y formatos de numeración, demostrando dominio de las herramientas del procesador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procesador de texto instalado (Microsoft Word o LibreOffice Writer preferiblemente), una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para videos tutoriales y recursos digitales.</w:t>
      </w:r>
    </w:p>
    <w:p>
      <w:pPr>
        <w:numPr>
          <w:ilvl w:val="0"/>
          <w:numId w:val="2"/>
        </w:numPr>
      </w:pPr>
      <w:r>
        <w:rPr/>
        <w:t xml:space="preserve">Material impreso con instrucciones básicas de estilos, temas y numeración (1 por estudiante).</w:t>
      </w:r>
    </w:p>
    <w:p>
      <w:pPr>
        <w:numPr>
          <w:ilvl w:val="0"/>
          <w:numId w:val="2"/>
        </w:numPr>
      </w:pPr>
      <w:r>
        <w:rPr/>
        <w:t xml:space="preserve">Plantillas digitales con textos base para editar (preparadas por el docente).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>
      <w:pPr>
        <w:numPr>
          <w:ilvl w:val="0"/>
          <w:numId w:val="2"/>
        </w:numPr>
      </w:pPr>
      <w:r>
        <w:rPr/>
        <w:t xml:space="preserve">Hoja de registro de puntos e insignias para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del procesador de texto (abrir, guardar y editar documentos).</w:t>
      </w:r>
    </w:p>
    <w:p>
      <w:pPr>
        <w:numPr>
          <w:ilvl w:val="0"/>
          <w:numId w:val="3"/>
        </w:numPr>
      </w:pPr>
      <w:r>
        <w:rPr/>
        <w:t xml:space="preserve">Habilidad para manejar teclado y mouse con destreza.</w:t>
      </w:r>
    </w:p>
    <w:p>
      <w:pPr>
        <w:numPr>
          <w:ilvl w:val="0"/>
          <w:numId w:val="3"/>
        </w:numPr>
      </w:pPr>
      <w:r>
        <w:rPr/>
        <w:t xml:space="preserve">Experiencia previa con formato básico como cambiar fuente y tamaño de letra.</w:t>
      </w:r>
    </w:p>
    <w:p>
      <w:pPr>
        <w:numPr>
          <w:ilvl w:val="0"/>
          <w:numId w:val="3"/>
        </w:numPr>
      </w:pPr>
      <w:r>
        <w:rPr/>
        <w:t xml:space="preserve">Comprensión de estructuras simples de texto y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manejo de estilos y temas en documentosFase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a usar estilos y temas para mejorar la apariencia y organización de documentos, destacando su importancia para trabajos escolares y presentaciones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página de un documento sin formato y otra con estilos y temas aplicados. Pregunta: "¿Qué diferencias notan entre estos dos documentos? ¿Cuál les parece más fácil de leer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sus percepciones y responden la pregunta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herramientas es como tener superpoderes para transformar cualquier texto aburrido en un documento profesional y atractivo. Anuncia que a lo largo de la sesión podrán ganar puntos e insignias para convertirse en "Maestros del Formato".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un reto y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situaciones reales: "Cuando entregan un trabajo escolar, ¿quién cree que presta más atención a un documento bien presentado? ¿Y en el trabajo futuro? Estas habilidades les ayudarán a destacar."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estilos y temas en un procesador de texto, usando ejemplos visuales en pantalla. Introduce los conceptos con lenguaje sencillo y muestra cómo se aplican desde la barra de herramientas.</w:t>
      </w:r>
    </w:p>
    <w:p>
      <w:pPr/>
      <w:r>
        <w:rPr>
          <w:b w:val="1"/>
          <w:bCs w:val="1"/>
        </w:rPr>
        <w:t xml:space="preserve">Actividad 1: Explorando y aplicando estilos predefinidos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documentos aplicando estilos predefinidos para mejorar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plantilla con texto base sin formato. Indica a los estudiantes que abran el archivo y apliquen estilos de título, subtítulo, y cuerpo al texto usando la pestaña de estilos.</w:t>
      </w:r>
    </w:p>
    <w:p>
      <w:pPr>
        <w:numPr>
          <w:ilvl w:val="1"/>
          <w:numId w:val="6"/>
        </w:numPr>
      </w:pPr>
      <w:r>
        <w:rPr/>
        <w:t xml:space="preserve">Explica paso a paso cómo seleccionar y aplicar cada estilo.</w:t>
      </w:r>
    </w:p>
    <w:p>
      <w:pPr>
        <w:numPr>
          <w:ilvl w:val="1"/>
          <w:numId w:val="6"/>
        </w:numPr>
      </w:pPr>
      <w:r>
        <w:rPr/>
        <w:t xml:space="preserve">Invita a los estudiantes a personalizar al menos un estilo (cambiar color o tipo de fuente).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estilos aplicados y al menos una personalización.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dudas, fomenta preguntas como "¿Por qué escogiste ese color para el título?", observa uso correcto de estilos.</w:t>
      </w:r>
    </w:p>
    <w:p>
      <w:pPr/>
      <w:r>
        <w:rPr>
          <w:b w:val="1"/>
          <w:bCs w:val="1"/>
        </w:rPr>
        <w:t xml:space="preserve">Actividad 2: Descubriendo y aplicando 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aplicar temas para dar coherencia visual al documento.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cambiar el tema del documento desde la barra de diseño o formato.</w:t>
      </w:r>
    </w:p>
    <w:p>
      <w:pPr>
        <w:numPr>
          <w:ilvl w:val="1"/>
          <w:numId w:val="7"/>
        </w:numPr>
      </w:pPr>
      <w:r>
        <w:rPr/>
        <w:t xml:space="preserve">Indica que prueben aplicar diferentes temas a su documento y elijan el que mejor se adapte al contenido.</w:t>
      </w:r>
    </w:p>
    <w:p>
      <w:pPr>
        <w:numPr>
          <w:ilvl w:val="1"/>
          <w:numId w:val="7"/>
        </w:numPr>
      </w:pPr>
      <w:r>
        <w:rPr/>
        <w:t xml:space="preserve">Solicita que anoten qué cambia con cada tema (colores, fuentes, efectos).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tema aplicado y notas sobre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"¿Cómo cambia la impresión del documento con este tema?", guía a estudiantes para explorar opciones.</w:t>
      </w:r>
    </w:p>
    <w:p>
      <w:pPr/>
      <w:r>
        <w:rPr>
          <w:b w:val="1"/>
          <w:bCs w:val="1"/>
        </w:rPr>
        <w:t xml:space="preserve">Actividad 3: Mini reto gamificado - Batalla de estilos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aplicación correcta de estilos y temas mediante un desafío competitivo.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3-4 estudiantes.</w:t>
      </w:r>
    </w:p>
    <w:p>
      <w:pPr>
        <w:numPr>
          <w:ilvl w:val="1"/>
          <w:numId w:val="8"/>
        </w:numPr>
      </w:pPr>
      <w:r>
        <w:rPr/>
        <w:t xml:space="preserve">Presenta un documento desordenado y sin formato. Cada equipo debe aplicar estilos y temas para dejar el documento profesional en 30 minutos.</w:t>
      </w:r>
    </w:p>
    <w:p>
      <w:pPr>
        <w:numPr>
          <w:ilvl w:val="1"/>
          <w:numId w:val="8"/>
        </w:numPr>
      </w:pPr>
      <w:r>
        <w:rPr/>
        <w:t xml:space="preserve">Al final, el docente y los equipos votan el mejor diseño considerando claridad, creatividad y uso correcto de estilos y 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formateado en equipo y evaluación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instantánea, otorga puntos e 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crear estilos personalizados desde cero y aplicarlos en un documento nuevo.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Ofrecer ayuda individualizada, videos tutoriales paso a paso y plantillas con estilos ya aplicados para modificar.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base para un documento atractivo es el uso adecuado de estilos y temas. Anuncia que en la siguiente sesión se profundizarán las herramientas para organizar listas y contenidos con numeración y viñetas multinivel, complementando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que aprendió sobre estilos y 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los estilos a organizar mejor tu documento?</w:t>
      </w:r>
    </w:p>
    <w:p>
      <w:pPr>
        <w:numPr>
          <w:ilvl w:val="0"/>
          <w:numId w:val="10"/>
        </w:numPr>
      </w:pPr>
      <w:r>
        <w:rPr/>
        <w:t xml:space="preserve">¿Qué diferencias notaste al aplicar diferentes temas?</w:t>
      </w:r>
    </w:p>
    <w:p>
      <w:pPr>
        <w:numPr>
          <w:ilvl w:val="0"/>
          <w:numId w:val="10"/>
        </w:numPr>
      </w:pPr>
      <w:r>
        <w:rPr/>
        <w:t xml:space="preserve">¿En qué situaciones crees que usarás estas herramientas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reconociendo logros y señalando áreas a mejorar, reforzando el uso correcto de estilos y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revisar documentos anteriores que hayan creado y aplicarles lo aprendido para mejorarlos.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propio con un tema y estilos aplicados, para presentar en la siguiente sesión donde se trabajará con numeración y viñetas multinivel.</w:t>
      </w:r>
    </w:p>
    <w:p>
      <w:pPr/>
      <w:r>
        <w:rPr/>
        <w:t xml:space="preserve">Sesión 2: Numeración y viñetas multinivel para documentos organizadosFase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que hoy aprenderán a organizar listas y estructuras jerárquicas con numeración y viñetas multinivel, complementando la presentación profesional de documentos.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con listas desordenadas y otro con numeración y viñetas multinivel. Pregunta: "¿Cuál les parece más claro para entender la información? ¿Por qué es importante organizar así los contenidos?"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dominar la numeración y viñetas multinivel es como construir un mapa para guiar a quien lee el documento, permitiendo que cualquier texto sea fácil de seguir.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con estas herramientas.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 y académicas como organizar apuntes, listas de tareas o proyectos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donde podrían aplicar esta habilidad.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y utilidad de la numeración y viñetas multinivel. Muestra en pantalla cómo activar y personalizar estas listas en el procesador de texto.</w:t>
      </w:r>
    </w:p>
    <w:p>
      <w:pPr/>
      <w:r>
        <w:rPr>
          <w:b w:val="1"/>
          <w:bCs w:val="1"/>
        </w:rPr>
        <w:t xml:space="preserve">Actividad 1: Aplicando numeración y viñetas multinivel en textos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numeración y viñetas multinivel para organizar listas y contenidos jerarquizados.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texto base que contiene listas simples.</w:t>
      </w:r>
    </w:p>
    <w:p>
      <w:pPr>
        <w:numPr>
          <w:ilvl w:val="1"/>
          <w:numId w:val="13"/>
        </w:numPr>
      </w:pPr>
      <w:r>
        <w:rPr/>
        <w:t xml:space="preserve">Indica aplicar numeración y viñetas multinivel para jerarquizar la información (por ejemplo, títulos, subtítulos, subpuntos).</w:t>
      </w:r>
    </w:p>
    <w:p>
      <w:pPr>
        <w:numPr>
          <w:ilvl w:val="1"/>
          <w:numId w:val="13"/>
        </w:numPr>
      </w:pPr>
      <w:r>
        <w:rPr/>
        <w:t xml:space="preserve">Demuestra cómo cambiar niveles con tabulador y cómo personalizar símbolos o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listas jerarquizadas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"¿Por qué pusiste este punto como subnivel? ¿Qué símbolo elegiste y por qué?", observa el manejo técnico y comprensión.</w:t>
      </w:r>
    </w:p>
    <w:p>
      <w:pPr/>
      <w:r>
        <w:rPr>
          <w:b w:val="1"/>
          <w:bCs w:val="1"/>
        </w:rPr>
        <w:t xml:space="preserve">Actividad 2: Creación de un esquema con numeración y viñetas multinivel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documentos que integren numeración y viñetas multinivel para organizar información compleja.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de interés escolar (por ejemplo, "Plan de proyecto personal") y pide que en grupos diseñen un esquema con al menos tres niveles de numeración y viñetas.</w:t>
      </w:r>
    </w:p>
    <w:p>
      <w:pPr>
        <w:numPr>
          <w:ilvl w:val="1"/>
          <w:numId w:val="14"/>
        </w:numPr>
      </w:pPr>
      <w:r>
        <w:rPr/>
        <w:t xml:space="preserve">Explica que deben incluir títulos, subtítulos y detalles usando la estructura multinivel.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en equipo con esquema multinivel organizado.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decidieron el orden y nivel de cada punto?", da retroalimentación y otorga puntos por estructura y claridad.</w:t>
      </w:r>
    </w:p>
    <w:p>
      <w:pPr/>
      <w:r>
        <w:rPr>
          <w:b w:val="1"/>
          <w:bCs w:val="1"/>
        </w:rPr>
        <w:t xml:space="preserve">Actividad 3: Reto gamificado - El Maestro de la Organización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dominio de numeración y viñetas multinivel mediante competencia por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sin formato de listas complejas.</w:t>
      </w:r>
    </w:p>
    <w:p>
      <w:pPr>
        <w:numPr>
          <w:ilvl w:val="1"/>
          <w:numId w:val="15"/>
        </w:numPr>
      </w:pPr>
      <w:r>
        <w:rPr/>
        <w:t xml:space="preserve">Los equipos deben aplicar numeración y viñetas multinivel correctamente en 30 minutos.</w:t>
      </w:r>
    </w:p>
    <w:p>
      <w:pPr>
        <w:numPr>
          <w:ilvl w:val="1"/>
          <w:numId w:val="15"/>
        </w:numPr>
      </w:pPr>
      <w:r>
        <w:rPr/>
        <w:t xml:space="preserve">Se evalúa precisión, creatividad y tiempo. El equipo ganador recibe insignia digital y puntos extra.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formateado competitivo.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crear estilos personalizados para listas multinivel y aplicar formatos avanzados.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guías paso a paso, apoyo individual y usar ejemplos visuales sencillos para practicar.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con la numeración y viñetas multinivel se logra organizar información compleja para que sea fácil de leer y entender. Propone aplicar todo lo aprendido para diseñar un documento completo y profesional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escriba una breve explicación sobre cómo aplicó la numeración y viñetas multinivel en su documento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ventajas encontraste al usar listas multinivel en lugar de listas simples?</w:t>
      </w:r>
    </w:p>
    <w:p>
      <w:pPr>
        <w:numPr>
          <w:ilvl w:val="0"/>
          <w:numId w:val="17"/>
        </w:numPr>
      </w:pPr>
      <w:r>
        <w:rPr/>
        <w:t xml:space="preserve">¿Qué dificultades tuviste al aplicar numeración y cómo las superaste?</w:t>
      </w:r>
    </w:p>
    <w:p>
      <w:pPr>
        <w:numPr>
          <w:ilvl w:val="0"/>
          <w:numId w:val="17"/>
        </w:numPr>
      </w:pPr>
      <w:r>
        <w:rPr/>
        <w:t xml:space="preserve">¿Cómo crees que estas herramientas te ayudarán en futuros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documentos y tickets, entrega comentarios personalizados destacando mejoras y sugerencias para perfeccionar el formato.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estas herramientas en presentaciones, informes y trabajos escolares futuros para destacarse.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documento propio que combine estilos, temas, numeración y viñetas multinivel, para compartirlo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prácticas con observación, retroalimentación y retos gamificados; sumativa al cierre de la segunda sesión con la revisión de documentos finales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Aplica correctamente estilos predefinidos y personalizados en documentos (objetivo 1).</w:t>
      </w:r>
    </w:p>
    <w:p>
      <w:pPr>
        <w:numPr>
          <w:ilvl w:val="0"/>
          <w:numId w:val="18"/>
        </w:numPr>
      </w:pPr>
      <w:r>
        <w:rPr/>
        <w:t xml:space="preserve">Selecciona y utiliza temas que mejoran la coherencia visual del documento (objetivo 2).</w:t>
      </w:r>
    </w:p>
    <w:p>
      <w:pPr>
        <w:numPr>
          <w:ilvl w:val="0"/>
          <w:numId w:val="18"/>
        </w:numPr>
      </w:pPr>
      <w:r>
        <w:rPr/>
        <w:t xml:space="preserve">Organiza listas usando numeración y viñetas multinivel adecuadamente (objetivo 3).</w:t>
      </w:r>
    </w:p>
    <w:p>
      <w:pPr>
        <w:numPr>
          <w:ilvl w:val="0"/>
          <w:numId w:val="18"/>
        </w:numPr>
      </w:pPr>
      <w:r>
        <w:rPr/>
        <w:t xml:space="preserve">Integra estilos, temas y formatos de numeración para diseñar documentos profesionales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documentos (con criterios de formato, coherencia y estructura), lista de cotejo para verificar aplicación de herramientas, observación directa durante actividades, autoevaluación escrita con preguntas de reflexión, coevaluación en retos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elaborados con estilos, temas y numeración aplicados; notas y reflexiones escritas; participación en retos y actividades gamificadas.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D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1F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5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4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0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8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68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FB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E9E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7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B3D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27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F3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FA1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8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D9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A49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A5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2026-09-26T03:15:56-05:00</dcterms:created>
  <dcterms:modified xsi:type="dcterms:W3CDTF">2026-09-26T03:15:56-05:00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