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Literatura Griega: Héroes, Mitos y Argumentos</w:t>
      </w:r>
    </w:p>
    <w:p/>
    <w:p>
      <w:pPr/>
      <w:r>
        <w:rPr>
          <w:color w:val="666666"/>
          <w:sz w:val="20"/>
          <w:szCs w:val="20"/>
          <w:i w:val="1"/>
          <w:iCs w:val="1"/>
        </w:rPr>
        <w:t xml:space="preserve">Lenguaje | Literatura | Gamificación</w:t>
      </w:r>
    </w:p>
    <w:p/>
    <w:p>
      <w:pPr/>
      <w:r>
        <w:rPr>
          <w:color w:val="2b6cb0"/>
          <w:sz w:val="28"/>
          <w:szCs w:val="28"/>
          <w:b w:val="1"/>
          <w:bCs w:val="1"/>
        </w:rPr>
        <w:t xml:space="preserve">Descripción</w:t>
      </w:r>
    </w:p>
    <w:p>
      <w:pPr/>
      <w:r>
        <w:rPr/>
        <w:t xml:space="preserve">Este plan de clase tiene como propósito principal que los estudiantes de primero de bachillerato (12-15 años) analicen y reconozcan la riqueza de la literatura griega, una de las bases fundamentales de la literatura occidental. A través de actividades gamificadas, los alumnos desarrollarán habilidades críticas y argumentativas que les permitirán comprender y valorar los textos antiguos y su influencia en la cultura actual.</w:t>
      </w:r>
    </w:p>
    <w:p>
      <w:pPr/>
      <w:r>
        <w:rPr/>
        <w:t xml:space="preserve">Se abordarán los géneros literarios principales de la literatura griega, como la épica, la tragedia y la comedia, y se explorarán personajes y mitos relevantes. La relevancia de esta literatura se conecta con la vida cotidiana de los estudiantes al reconocer cómo estos relatos antiguos influyen en películas, libros, juegos y otros medios actuales que ellos consumen. Además, el aprendizaje activo y la gamificación harán que el proceso sea dinámico, motivador y significativo.</w:t>
      </w:r>
    </w:p>
    <w:p>
      <w:pPr/>
      <w:r>
        <w:rPr/>
        <w:t xml:space="preserve">Este acercamiento permitirá a los estudiantes no solo adquirir conocimientos sobre la literatura griega, sino también fortalecer su pensamiento crítico y capacidad para argumentar, habilidades clave para su desarrollo académico y personal.</w:t>
      </w:r>
    </w:p>
    <w:p/>
    <w:p>
      <w:pPr/>
      <w:r>
        <w:rPr>
          <w:color w:val="2b6cb0"/>
          <w:sz w:val="28"/>
          <w:szCs w:val="28"/>
          <w:b w:val="1"/>
          <w:bCs w:val="1"/>
        </w:rPr>
        <w:t xml:space="preserve">Objetivos de Aprendizaje</w:t>
      </w:r>
    </w:p>
    <w:p>
      <w:pPr>
        <w:numPr>
          <w:ilvl w:val="0"/>
          <w:numId w:val="1"/>
        </w:numPr>
      </w:pPr>
      <w:r>
        <w:rPr/>
        <w:t xml:space="preserve">Analizar los principales géneros y características de la literatura griega antigua.</w:t>
      </w:r>
    </w:p>
    <w:p>
      <w:pPr>
        <w:numPr>
          <w:ilvl w:val="0"/>
          <w:numId w:val="1"/>
        </w:numPr>
      </w:pPr>
      <w:r>
        <w:rPr/>
        <w:t xml:space="preserve">Reconocer y explicar la importancia de los mitos y personajes centrales en la literatura griega.</w:t>
      </w:r>
    </w:p>
    <w:p>
      <w:pPr>
        <w:numPr>
          <w:ilvl w:val="0"/>
          <w:numId w:val="1"/>
        </w:numPr>
      </w:pPr>
      <w:r>
        <w:rPr/>
        <w:t xml:space="preserve">Argumentar de manera crítica sobre el impacto y legado de la literatura griega en la cultura contemporánea.</w:t>
      </w:r>
    </w:p>
    <w:p>
      <w:pPr>
        <w:numPr>
          <w:ilvl w:val="0"/>
          <w:numId w:val="1"/>
        </w:numPr>
      </w:pPr>
      <w:r>
        <w:rPr/>
        <w:t xml:space="preserve">Crear exposiciones breves que reflejen la comprensión y análisis de textos literarios griegos.</w:t>
      </w:r>
    </w:p>
    <w:p/>
    <w:p>
      <w:pPr/>
      <w:r>
        <w:rPr>
          <w:color w:val="2b6cb0"/>
          <w:sz w:val="28"/>
          <w:szCs w:val="28"/>
          <w:b w:val="1"/>
          <w:bCs w:val="1"/>
        </w:rPr>
        <w:t xml:space="preserve">Recursos Necesarios</w:t>
      </w:r>
    </w:p>
    <w:p>
      <w:pPr>
        <w:numPr>
          <w:ilvl w:val="0"/>
          <w:numId w:val="2"/>
        </w:numPr>
      </w:pPr>
      <w:r>
        <w:rPr/>
        <w:t xml:space="preserve">Copias impresas de fragmentos seleccionados de la Ilíada, la Odisea, y obras de Sófocles y Aristófanes (1 por estudiante).</w:t>
      </w:r>
    </w:p>
    <w:p>
      <w:pPr>
        <w:numPr>
          <w:ilvl w:val="0"/>
          <w:numId w:val="2"/>
        </w:numPr>
      </w:pPr>
      <w:r>
        <w:rPr/>
        <w:t xml:space="preserve">Dispositivo con proyector o pantalla para mostrar videos y presentaciones (1 por aula).</w:t>
      </w:r>
    </w:p>
    <w:p>
      <w:pPr>
        <w:numPr>
          <w:ilvl w:val="0"/>
          <w:numId w:val="2"/>
        </w:numPr>
      </w:pPr>
      <w:r>
        <w:rPr/>
        <w:t xml:space="preserve">Computadoras o tabletas con acceso a internet para investigación rápida (1 por cada 2 estudiantes).</w:t>
      </w:r>
    </w:p>
    <w:p>
      <w:pPr>
        <w:numPr>
          <w:ilvl w:val="0"/>
          <w:numId w:val="2"/>
        </w:numPr>
      </w:pPr>
      <w:r>
        <w:rPr/>
        <w:t xml:space="preserve">Cartulinas, marcadores, hojas y materiales para creación de mapas conceptuales y posters.</w:t>
      </w:r>
    </w:p>
    <w:p>
      <w:pPr>
        <w:numPr>
          <w:ilvl w:val="0"/>
          <w:numId w:val="2"/>
        </w:numPr>
      </w:pPr>
      <w:r>
        <w:rPr/>
        <w:t xml:space="preserve">Plataforma digital para gamificación (por ejemplo, Kahoot! o Quizizz) para retos y cuestionarios.</w:t>
      </w:r>
    </w:p>
    <w:p>
      <w:pPr>
        <w:numPr>
          <w:ilvl w:val="0"/>
          <w:numId w:val="2"/>
        </w:numPr>
      </w:pPr>
      <w:r>
        <w:rPr/>
        <w:t xml:space="preserve">Insignias digitales o físicas para premiar logros en las actividades.</w:t>
      </w:r>
    </w:p>
    <w:p/>
    <w:p>
      <w:pPr/>
      <w:r>
        <w:rPr>
          <w:color w:val="2b6cb0"/>
          <w:sz w:val="28"/>
          <w:szCs w:val="28"/>
          <w:b w:val="1"/>
          <w:bCs w:val="1"/>
        </w:rPr>
        <w:t xml:space="preserve">Requisitos Previos</w:t>
      </w:r>
    </w:p>
    <w:p>
      <w:pPr>
        <w:numPr>
          <w:ilvl w:val="0"/>
          <w:numId w:val="3"/>
        </w:numPr>
      </w:pPr>
      <w:r>
        <w:rPr/>
        <w:t xml:space="preserve">Conocimiento básico de qué es la literatura y sus géneros.</w:t>
      </w:r>
    </w:p>
    <w:p>
      <w:pPr>
        <w:numPr>
          <w:ilvl w:val="0"/>
          <w:numId w:val="3"/>
        </w:numPr>
      </w:pPr>
      <w:r>
        <w:rPr/>
        <w:t xml:space="preserve">Habilidad para leer y comprender textos narrativos y dramáticos simples.</w:t>
      </w:r>
    </w:p>
    <w:p>
      <w:pPr>
        <w:numPr>
          <w:ilvl w:val="0"/>
          <w:numId w:val="3"/>
        </w:numPr>
      </w:pPr>
      <w:r>
        <w:rPr/>
        <w:t xml:space="preserve">Experiencia previa en trabajo colaborativo y exposición oral.</w:t>
      </w:r>
    </w:p>
    <w:p>
      <w:pPr>
        <w:numPr>
          <w:ilvl w:val="0"/>
          <w:numId w:val="3"/>
        </w:numPr>
      </w:pPr>
      <w:r>
        <w:rPr/>
        <w:t xml:space="preserve">Familiaridad básica con el uso de dispositivos digitales para actividades interactivas.</w:t>
      </w:r>
    </w:p>
    <w:p/>
    <w:p>
      <w:pPr/>
      <w:r>
        <w:rPr>
          <w:color w:val="2b6cb0"/>
          <w:sz w:val="28"/>
          <w:szCs w:val="28"/>
          <w:b w:val="1"/>
          <w:bCs w:val="1"/>
        </w:rPr>
        <w:t xml:space="preserve">Actividades</w:t>
      </w:r>
    </w:p>
    <w:p>
      <w:pPr/>
      <w:r>
        <w:rPr/>
        <w:t xml:space="preserve">Sesión 1: Descubriendo los Fundamentos de la Literatura GriegaFase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literatura y presentar la literatura griega como un mundo fascinante lleno de héroes, mitos y enseñanzas que aún influyen en nuestra cultura.</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"¿Conoces alguna historia, película o videojuego que tenga héroes o dioses? ¿De dónde crees que vienen esas ideas?"</w:t>
      </w:r>
    </w:p>
    <w:p>
      <w:pPr>
        <w:numPr>
          <w:ilvl w:val="0"/>
          <w:numId w:val="4"/>
        </w:numPr>
      </w:pPr>
      <w:r>
        <w:rPr>
          <w:b w:val="1"/>
          <w:bCs w:val="1"/>
        </w:rPr>
        <w:t xml:space="preserve">Estudiantes:</w:t>
      </w:r>
      <w:r>
        <w:rPr/>
        <w:t xml:space="preserve"> Responden en plenaria, compartiendo ejemplos (Ej: Percy Jackson, películas como Hércules, videojuegos con mitología).</w:t>
      </w:r>
    </w:p>
    <w:p>
      <w:pPr/>
      <w:r>
        <w:rPr>
          <w:b w:val="1"/>
          <w:bCs w:val="1"/>
        </w:rPr>
        <w:t xml:space="preserve">Motivación y enganche:</w:t>
      </w:r>
    </w:p>
    <w:p>
      <w:pPr>
        <w:numPr>
          <w:ilvl w:val="0"/>
          <w:numId w:val="5"/>
        </w:numPr>
      </w:pPr>
      <w:r>
        <w:rPr>
          <w:b w:val="1"/>
          <w:bCs w:val="1"/>
        </w:rPr>
        <w:t xml:space="preserve">Docente:</w:t>
      </w:r>
      <w:r>
        <w:rPr/>
        <w:t xml:space="preserve"> Expone un dato curioso: "¿Sabías que muchos personajes famosos en la cultura popular tienen su origen en historias creadas hace más de 2,500 años en Grecia?"</w:t>
      </w:r>
    </w:p>
    <w:p>
      <w:pPr>
        <w:numPr>
          <w:ilvl w:val="0"/>
          <w:numId w:val="5"/>
        </w:numPr>
      </w:pPr>
      <w:r>
        <w:rPr>
          <w:b w:val="1"/>
          <w:bCs w:val="1"/>
        </w:rPr>
        <w:t xml:space="preserve">Estudiantes:</w:t>
      </w:r>
      <w:r>
        <w:rPr/>
        <w:t xml:space="preserve"> Escuchan y muestran interés, con preguntas o comentarios breves.</w:t>
      </w:r>
    </w:p>
    <w:p>
      <w:pPr/>
      <w:r>
        <w:rPr>
          <w:b w:val="1"/>
          <w:bCs w:val="1"/>
        </w:rPr>
        <w:t xml:space="preserve">Contextualización:</w:t>
      </w:r>
    </w:p>
    <w:p>
      <w:pPr>
        <w:numPr>
          <w:ilvl w:val="0"/>
          <w:numId w:val="6"/>
        </w:numPr>
      </w:pPr>
      <w:r>
        <w:rPr>
          <w:b w:val="1"/>
          <w:bCs w:val="1"/>
        </w:rPr>
        <w:t xml:space="preserve">Docente:</w:t>
      </w:r>
      <w:r>
        <w:rPr/>
        <w:t xml:space="preserve"> Relaciona la literatura griega con su vida diaria: "Vamos a descubrir cómo los mitos y relatos de la antigua Grecia siguen presentes en las películas, libros y hasta en los memes que ustedes ven hoy."</w:t>
      </w:r>
    </w:p>
    <w:p>
      <w:pPr>
        <w:numPr>
          <w:ilvl w:val="0"/>
          <w:numId w:val="6"/>
        </w:numPr>
      </w:pPr>
      <w:r>
        <w:rPr>
          <w:b w:val="1"/>
          <w:bCs w:val="1"/>
        </w:rPr>
        <w:t xml:space="preserve">Estudiantes:</w:t>
      </w:r>
      <w:r>
        <w:rPr/>
        <w:t xml:space="preserve"> Reflexionan y muestran ejemplos personales o culturales.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La literatura griega se presenta de forma interactiva mediante una breve presentación multimedia que destaca sus géneros principales: épica, tragedia y comedia, con ejemplos claros y atractivos.</w:t>
      </w:r>
    </w:p>
    <w:p>
      <w:pPr/>
      <w:r>
        <w:rPr>
          <w:b w:val="1"/>
          <w:bCs w:val="1"/>
        </w:rPr>
        <w:t xml:space="preserve">Actividades de aprendizaje activo</w:t>
      </w:r>
    </w:p>
    <w:p>
      <w:pPr/>
      <w:r>
        <w:rPr/>
        <w:t xml:space="preserve">Actividad 1: Mapa de Héroes y Mitos</w:t>
      </w:r>
    </w:p>
    <w:p>
      <w:pPr>
        <w:numPr>
          <w:ilvl w:val="0"/>
          <w:numId w:val="7"/>
        </w:numPr>
      </w:pPr>
      <w:r>
        <w:rPr>
          <w:b w:val="1"/>
          <w:bCs w:val="1"/>
        </w:rPr>
        <w:t xml:space="preserve">Objetivo:</w:t>
      </w:r>
      <w:r>
        <w:rPr/>
        <w:t xml:space="preserve"> Analizar los personajes y mitos centrales de la literatura griega.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Entrega fragmentos seleccionados de textos (Ilíada, Odisea, tragedias y comedias) y materiales para crear un mapa conceptual.</w:t>
      </w:r>
    </w:p>
    <w:p>
      <w:pPr>
        <w:numPr>
          <w:ilvl w:val="1"/>
          <w:numId w:val="7"/>
        </w:numPr>
      </w:pPr>
      <w:r>
        <w:rPr/>
        <w:t xml:space="preserve">Indica que deben identificar héroes, dioses y eventos importantes, y relacionarlos entre sí en un mapa visual.</w:t>
      </w:r>
    </w:p>
    <w:p>
      <w:pPr>
        <w:numPr>
          <w:ilvl w:val="1"/>
          <w:numId w:val="7"/>
        </w:numPr>
      </w:pPr>
      <w:r>
        <w:rPr/>
        <w:t xml:space="preserve">Después, cada grupo comparte brevemente su mapa con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grupal presentado en cartulina o digital.</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interacción, guía con preguntas como: "¿Por qué crees que este héroe es importante?" o "¿Qué relación tiene este mito con otro que conocen?"</w:t>
      </w:r>
    </w:p>
    <w:p>
      <w:pPr/>
      <w:r>
        <w:rPr/>
        <w:t xml:space="preserve">Actividad 2: Quiz Gamificado "¿Qué tanto sabes de la Mitología Griega?"</w:t>
      </w:r>
    </w:p>
    <w:p>
      <w:pPr>
        <w:numPr>
          <w:ilvl w:val="0"/>
          <w:numId w:val="8"/>
        </w:numPr>
      </w:pPr>
      <w:r>
        <w:rPr>
          <w:b w:val="1"/>
          <w:bCs w:val="1"/>
        </w:rPr>
        <w:t xml:space="preserve">Objetivo:</w:t>
      </w:r>
      <w:r>
        <w:rPr/>
        <w:t xml:space="preserve"> Reconocer y recordar información clave sobre la literatura griega y sus personajes.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Organiza a los estudiantes en parejas. Utiliza una plataforma digital (Kahoot! o Quizizz) para hacer un quiz interactivo con preguntas sobre lo visto y leído.</w:t>
      </w:r>
    </w:p>
    <w:p>
      <w:pPr>
        <w:numPr>
          <w:ilvl w:val="1"/>
          <w:numId w:val="8"/>
        </w:numPr>
      </w:pPr>
      <w:r>
        <w:rPr/>
        <w:t xml:space="preserve">Los estudiantes participan respondiendo en tiempo real, compitiendo por puntos e insignias digitales.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Resultados del quiz y registro de puntos.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Facilita la plataforma, retroalimenta respuestas y mantiene el ambiente motivado.</w:t>
      </w:r>
    </w:p>
    <w:p>
      <w:pPr/>
      <w:r>
        <w:rPr/>
        <w:t xml:space="preserve">Actividad 3: Debate Rápido "¿Por qué es importante la literatura griega?"</w:t>
      </w:r>
    </w:p>
    <w:p>
      <w:pPr>
        <w:numPr>
          <w:ilvl w:val="0"/>
          <w:numId w:val="9"/>
        </w:numPr>
      </w:pPr>
      <w:r>
        <w:rPr>
          <w:b w:val="1"/>
          <w:bCs w:val="1"/>
        </w:rPr>
        <w:t xml:space="preserve">Objetivo:</w:t>
      </w:r>
      <w:r>
        <w:rPr/>
        <w:t xml:space="preserve"> Argumentar sobre la relevancia del legado literario griego.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Plantea la pregunta como reto: "¿Creen que la literatura griega es solo cosa del pasado o tiene importancia hoy? Defiendan su postura en un debate corto."</w:t>
      </w:r>
    </w:p>
    <w:p>
      <w:pPr>
        <w:numPr>
          <w:ilvl w:val="1"/>
          <w:numId w:val="9"/>
        </w:numPr>
      </w:pPr>
      <w:r>
        <w:rPr/>
        <w:t xml:space="preserve">Forma dos grupos que preparan argumentos durante 5 minutos y luego discuten frente a la clase.</w:t>
      </w:r>
    </w:p>
    <w:p>
      <w:pPr>
        <w:numPr>
          <w:ilvl w:val="0"/>
          <w:numId w:val="9"/>
        </w:numPr>
      </w:pPr>
      <w:r>
        <w:rPr>
          <w:b w:val="1"/>
          <w:bCs w:val="1"/>
        </w:rPr>
        <w:t xml:space="preserve">Organización:</w:t>
      </w:r>
      <w:r>
        <w:rPr/>
        <w:t xml:space="preserve"> Grupos grandes (2 equipos).</w:t>
      </w:r>
    </w:p>
    <w:p>
      <w:pPr>
        <w:numPr>
          <w:ilvl w:val="0"/>
          <w:numId w:val="9"/>
        </w:numPr>
      </w:pPr>
      <w:r>
        <w:rPr>
          <w:b w:val="1"/>
          <w:bCs w:val="1"/>
        </w:rPr>
        <w:t xml:space="preserve">Producto:</w:t>
      </w:r>
      <w:r>
        <w:rPr/>
        <w:t xml:space="preserve"> Participación oral y argumentos escritos breves.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el debate, fomenta respeto y claridad en las ideas.</w:t>
      </w:r>
    </w:p>
    <w:p>
      <w:pPr/>
      <w:r>
        <w:rPr>
          <w:b w:val="1"/>
          <w:bCs w:val="1"/>
        </w:rPr>
        <w:t xml:space="preserve">Diferenciación</w:t>
      </w:r>
    </w:p>
    <w:p>
      <w:pPr>
        <w:numPr>
          <w:ilvl w:val="0"/>
          <w:numId w:val="10"/>
        </w:numPr>
      </w:pPr>
      <w:r>
        <w:rPr/>
        <w:t xml:space="preserve">Para estudiantes que terminan antes: pueden crear preguntas adicionales para el quiz o ampliar el mapa conceptual con ilustraciones o ejemplos contemporáneos.</w:t>
      </w:r>
    </w:p>
    <w:p>
      <w:pPr>
        <w:numPr>
          <w:ilvl w:val="0"/>
          <w:numId w:val="10"/>
        </w:numPr>
      </w:pPr>
      <w:r>
        <w:rPr/>
        <w:t xml:space="preserve">Para estudiantes que necesitan más apoyo: se les ofrece un resumen simplificado de los textos y se les asigna un rol específico en el grupo para facilitar su participación (por ejemplo, lector o encargado de escribir).</w:t>
      </w:r>
    </w:p>
    <w:p>
      <w:pPr/>
      <w:r>
        <w:rPr>
          <w:b w:val="1"/>
          <w:bCs w:val="1"/>
        </w:rPr>
        <w:t xml:space="preserve">Transiciones</w:t>
      </w:r>
    </w:p>
    <w:p>
      <w:pPr/>
      <w:r>
        <w:rPr/>
        <w:t xml:space="preserve">El docente conecta la actividad del mapa conceptual con el quiz destacando que el conocimiento adquirido será útil para responder con éxito, y luego enlaza el quiz con el debate mostrando cómo el conocimiento permite construir argumentos sólidos.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cada estudiante que escriba en un papel tres ideas clave que aprendieron hoy sobre la literatura griega.</w:t>
      </w:r>
    </w:p>
    <w:p>
      <w:pPr>
        <w:numPr>
          <w:ilvl w:val="0"/>
          <w:numId w:val="11"/>
        </w:numPr>
      </w:pPr>
      <w:r>
        <w:rPr>
          <w:b w:val="1"/>
          <w:bCs w:val="1"/>
        </w:rPr>
        <w:t xml:space="preserve">Estudiantes:</w:t>
      </w:r>
      <w:r>
        <w:rPr/>
        <w:t xml:space="preserve"> Escriben y comparten voluntariamente con un compañero.</w:t>
      </w:r>
    </w:p>
    <w:p>
      <w:pPr/>
      <w:r>
        <w:rPr>
          <w:b w:val="1"/>
          <w:bCs w:val="1"/>
        </w:rPr>
        <w:t xml:space="preserve">Reflexión metacognitiva</w:t>
      </w:r>
    </w:p>
    <w:p>
      <w:pPr>
        <w:numPr>
          <w:ilvl w:val="0"/>
          <w:numId w:val="12"/>
        </w:numPr>
      </w:pPr>
      <w:r>
        <w:rPr/>
        <w:t xml:space="preserve">¿Cuál fue el personaje o mito que más te llamó la atención y por qué?</w:t>
      </w:r>
    </w:p>
    <w:p>
      <w:pPr>
        <w:numPr>
          <w:ilvl w:val="0"/>
          <w:numId w:val="12"/>
        </w:numPr>
      </w:pPr>
      <w:r>
        <w:rPr/>
        <w:t xml:space="preserve">¿Cómo crees que la literatura griega puede ayudarnos a entender nuestra cultura actual?</w:t>
      </w:r>
    </w:p>
    <w:p>
      <w:pPr>
        <w:numPr>
          <w:ilvl w:val="0"/>
          <w:numId w:val="12"/>
        </w:numPr>
      </w:pPr>
      <w:r>
        <w:rPr/>
        <w:t xml:space="preserve">¿Qué actividad te ayudó más a aprender y por qué?</w:t>
      </w:r>
    </w:p>
    <w:p>
      <w:pPr/>
      <w:r>
        <w:rPr>
          <w:b w:val="1"/>
          <w:bCs w:val="1"/>
        </w:rPr>
        <w:t xml:space="preserve">Retroalimentación</w:t>
      </w:r>
    </w:p>
    <w:p>
      <w:pPr/>
      <w:r>
        <w:rPr/>
        <w:t xml:space="preserve">El docente escucha las respuestas, ofrece comentarios positivos y corrige conceptos erróneos rápidamente para reforzar el aprendizaje.</w:t>
      </w:r>
    </w:p>
    <w:p>
      <w:pPr/>
      <w:r>
        <w:rPr>
          <w:b w:val="1"/>
          <w:bCs w:val="1"/>
        </w:rPr>
        <w:t xml:space="preserve">Transferencia</w:t>
      </w:r>
    </w:p>
    <w:p>
      <w:pPr/>
      <w:r>
        <w:rPr/>
        <w:t xml:space="preserve">Se anticipa la próxima sesión explicando que continuarán explorando textos y que pondrán en práctica lo aprendido para crear sus propias exposiciones y argumentos.</w:t>
      </w:r>
    </w:p>
    <w:p>
      <w:pPr/>
      <w:r>
        <w:rPr>
          <w:b w:val="1"/>
          <w:bCs w:val="1"/>
        </w:rPr>
        <w:t xml:space="preserve">Tarea o reto</w:t>
      </w:r>
    </w:p>
    <w:p>
      <w:pPr>
        <w:numPr>
          <w:ilvl w:val="0"/>
          <w:numId w:val="13"/>
        </w:numPr>
      </w:pPr>
      <w:r>
        <w:rPr/>
        <w:t xml:space="preserve">Investigar un mito o personaje griego que no se haya visto en clase y traer un resumen breve para compartir en la siguiente sesión.</w:t>
      </w:r>
    </w:p>
    <w:p>
      <w:pPr/>
      <w:r>
        <w:rPr/>
        <w:t xml:space="preserve">Sesión 2: Profundizando en la Literatura Griega y Desarrollando ArgumentosFase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construir argumentos sólidos y presentaciones sobre la literatura griega.</w:t>
      </w:r>
    </w:p>
    <w:p>
      <w:pPr/>
      <w:r>
        <w:rPr>
          <w:b w:val="1"/>
          <w:bCs w:val="1"/>
        </w:rPr>
        <w:t xml:space="preserve">Activación de conocimientos previos:</w:t>
      </w:r>
    </w:p>
    <w:p>
      <w:pPr>
        <w:numPr>
          <w:ilvl w:val="0"/>
          <w:numId w:val="14"/>
        </w:numPr>
      </w:pPr>
      <w:r>
        <w:rPr>
          <w:b w:val="1"/>
          <w:bCs w:val="1"/>
        </w:rPr>
        <w:t xml:space="preserve">Docente:</w:t>
      </w:r>
      <w:r>
        <w:rPr/>
        <w:t xml:space="preserve"> Inicia con un breve cuestionario oral: "¿Qué géneros vimos? Nombra un héroe y una obra importante."</w:t>
      </w:r>
    </w:p>
    <w:p>
      <w:pPr>
        <w:numPr>
          <w:ilvl w:val="0"/>
          <w:numId w:val="14"/>
        </w:numPr>
      </w:pPr>
      <w:r>
        <w:rPr>
          <w:b w:val="1"/>
          <w:bCs w:val="1"/>
        </w:rPr>
        <w:t xml:space="preserve">Estudiantes:</w:t>
      </w:r>
      <w:r>
        <w:rPr/>
        <w:t xml:space="preserve"> Responden en plenaria para activar memoria y confianza.</w:t>
      </w:r>
    </w:p>
    <w:p>
      <w:pPr/>
      <w:r>
        <w:rPr>
          <w:b w:val="1"/>
          <w:bCs w:val="1"/>
        </w:rPr>
        <w:t xml:space="preserve">Motivación y enganche:</w:t>
      </w:r>
    </w:p>
    <w:p>
      <w:pPr>
        <w:numPr>
          <w:ilvl w:val="0"/>
          <w:numId w:val="15"/>
        </w:numPr>
      </w:pPr>
      <w:r>
        <w:rPr>
          <w:b w:val="1"/>
          <w:bCs w:val="1"/>
        </w:rPr>
        <w:t xml:space="preserve">Docente:</w:t>
      </w:r>
      <w:r>
        <w:rPr/>
        <w:t xml:space="preserve"> Comparte una cita famosa de Sófocles o Homero y pregunta: "¿Qué mensaje creen que nos deja esta frase hoy?"</w:t>
      </w:r>
    </w:p>
    <w:p>
      <w:pPr>
        <w:numPr>
          <w:ilvl w:val="0"/>
          <w:numId w:val="15"/>
        </w:numPr>
      </w:pPr>
      <w:r>
        <w:rPr>
          <w:b w:val="1"/>
          <w:bCs w:val="1"/>
        </w:rPr>
        <w:t xml:space="preserve">Estudiantes:</w:t>
      </w:r>
      <w:r>
        <w:rPr/>
        <w:t xml:space="preserve"> Reflexionan y comentan sus ideas.</w:t>
      </w:r>
    </w:p>
    <w:p>
      <w:pPr/>
      <w:r>
        <w:rPr>
          <w:b w:val="1"/>
          <w:bCs w:val="1"/>
        </w:rPr>
        <w:t xml:space="preserve">Contextualización:</w:t>
      </w:r>
    </w:p>
    <w:p>
      <w:pPr>
        <w:numPr>
          <w:ilvl w:val="0"/>
          <w:numId w:val="16"/>
        </w:numPr>
      </w:pPr>
      <w:r>
        <w:rPr>
          <w:b w:val="1"/>
          <w:bCs w:val="1"/>
        </w:rPr>
        <w:t xml:space="preserve">Docente:</w:t>
      </w:r>
      <w:r>
        <w:rPr/>
        <w:t xml:space="preserve"> Explica que van a usar todo lo aprendido para crear una presentación argumentativa, desarrollando su capacidad crítica y expresiva.</w:t>
      </w:r>
    </w:p>
    <w:p>
      <w:pPr>
        <w:numPr>
          <w:ilvl w:val="0"/>
          <w:numId w:val="16"/>
        </w:numPr>
      </w:pPr>
      <w:r>
        <w:rPr>
          <w:b w:val="1"/>
          <w:bCs w:val="1"/>
        </w:rPr>
        <w:t xml:space="preserve">Estudiantes:</w:t>
      </w:r>
      <w:r>
        <w:rPr/>
        <w:t xml:space="preserve"> Se preparan mentalmente para participar activamente.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brevemente el concepto de argumentación, con ejemplos prácticos y sencillos para que los estudiantes entiendan cómo defender una idea sobre la literatura griega.</w:t>
      </w:r>
    </w:p>
    <w:p>
      <w:pPr/>
      <w:r>
        <w:rPr>
          <w:b w:val="1"/>
          <w:bCs w:val="1"/>
        </w:rPr>
        <w:t xml:space="preserve">Actividades de aprendizaje activo</w:t>
      </w:r>
    </w:p>
    <w:p>
      <w:pPr/>
      <w:r>
        <w:rPr/>
        <w:t xml:space="preserve">Actividad 1: Taller de Argumentación Escrita</w:t>
      </w:r>
    </w:p>
    <w:p>
      <w:pPr>
        <w:numPr>
          <w:ilvl w:val="0"/>
          <w:numId w:val="17"/>
        </w:numPr>
      </w:pPr>
      <w:r>
        <w:rPr>
          <w:b w:val="1"/>
          <w:bCs w:val="1"/>
        </w:rPr>
        <w:t xml:space="preserve">Objetivo:</w:t>
      </w:r>
      <w:r>
        <w:rPr/>
        <w:t xml:space="preserve"> Crear argumentos fundamentados sobre la importancia de un mito o género literario griego.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Divide a los estudiantes en parejas. Cada pareja elige un mito o género para defender su relevancia cultural.</w:t>
      </w:r>
    </w:p>
    <w:p>
      <w:pPr>
        <w:numPr>
          <w:ilvl w:val="1"/>
          <w:numId w:val="17"/>
        </w:numPr>
      </w:pPr>
      <w:r>
        <w:rPr/>
        <w:t xml:space="preserve">Indica que deben escribir un párrafo argumentativo con al menos tres razones claras.</w:t>
      </w:r>
    </w:p>
    <w:p>
      <w:pPr>
        <w:numPr>
          <w:ilvl w:val="1"/>
          <w:numId w:val="17"/>
        </w:numPr>
      </w:pPr>
      <w:r>
        <w:rPr/>
        <w:t xml:space="preserve">Proporciona una guía con estructura de argumento (introducción, razones, conclusión).</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Párrafo argumentativo escrito.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Asiste en la estructura de argumentos, ofrece ejemplos y retroalimenta individualmente.</w:t>
      </w:r>
    </w:p>
    <w:p>
      <w:pPr/>
      <w:r>
        <w:rPr/>
        <w:t xml:space="preserve">Actividad 2: Presentación y Debate Gamificado</w:t>
      </w:r>
    </w:p>
    <w:p>
      <w:pPr>
        <w:numPr>
          <w:ilvl w:val="0"/>
          <w:numId w:val="18"/>
        </w:numPr>
      </w:pPr>
      <w:r>
        <w:rPr>
          <w:b w:val="1"/>
          <w:bCs w:val="1"/>
        </w:rPr>
        <w:t xml:space="preserve">Objetivo:</w:t>
      </w:r>
      <w:r>
        <w:rPr/>
        <w:t xml:space="preserve"> Exponer y defender argumentos ante sus compañeros, desarrollando habilidades orales y críticas.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pareja presenta su argumento en máximo 3 minutos.</w:t>
      </w:r>
    </w:p>
    <w:p>
      <w:pPr>
        <w:numPr>
          <w:ilvl w:val="1"/>
          <w:numId w:val="18"/>
        </w:numPr>
      </w:pPr>
      <w:r>
        <w:rPr/>
        <w:t xml:space="preserve">Los demás estudiantes, organizados en grupos pequeños, votan con puntos e insignias digitales por la presentación más convincente usando una app o sistema manual.</w:t>
      </w:r>
    </w:p>
    <w:p>
      <w:pPr>
        <w:numPr>
          <w:ilvl w:val="1"/>
          <w:numId w:val="18"/>
        </w:numPr>
      </w:pPr>
      <w:r>
        <w:rPr/>
        <w:t xml:space="preserve">Al final, se abre un breve debate para preguntas y respuestas.</w:t>
      </w:r>
    </w:p>
    <w:p>
      <w:pPr>
        <w:numPr>
          <w:ilvl w:val="0"/>
          <w:numId w:val="18"/>
        </w:numPr>
      </w:pPr>
      <w:r>
        <w:rPr>
          <w:b w:val="1"/>
          <w:bCs w:val="1"/>
        </w:rPr>
        <w:t xml:space="preserve">Organización:</w:t>
      </w:r>
      <w:r>
        <w:rPr/>
        <w:t xml:space="preserve"> Presentación en plenaria, votación en grupos pequeños.</w:t>
      </w:r>
    </w:p>
    <w:p>
      <w:pPr>
        <w:numPr>
          <w:ilvl w:val="0"/>
          <w:numId w:val="18"/>
        </w:numPr>
      </w:pPr>
      <w:r>
        <w:rPr>
          <w:b w:val="1"/>
          <w:bCs w:val="1"/>
        </w:rPr>
        <w:t xml:space="preserve">Producto:</w:t>
      </w:r>
      <w:r>
        <w:rPr/>
        <w:t xml:space="preserve"> Exposición oral y retroalimentación grupal.</w:t>
      </w:r>
    </w:p>
    <w:p>
      <w:pPr>
        <w:numPr>
          <w:ilvl w:val="0"/>
          <w:numId w:val="18"/>
        </w:numPr>
      </w:pPr>
      <w:r>
        <w:rPr>
          <w:b w:val="1"/>
          <w:bCs w:val="1"/>
        </w:rPr>
        <w:t xml:space="preserve">Tiempo:</w:t>
      </w:r>
      <w:r>
        <w:rPr/>
        <w:t xml:space="preserve"> 45 minutos.</w:t>
      </w:r>
    </w:p>
    <w:p>
      <w:pPr>
        <w:numPr>
          <w:ilvl w:val="0"/>
          <w:numId w:val="18"/>
        </w:numPr>
      </w:pPr>
      <w:r>
        <w:rPr>
          <w:b w:val="1"/>
          <w:bCs w:val="1"/>
        </w:rPr>
        <w:t xml:space="preserve">Rol docente:</w:t>
      </w:r>
      <w:r>
        <w:rPr/>
        <w:t xml:space="preserve"> Modera, anima la participación, gestiona tiempos y asegura respeto durante el debate.</w:t>
      </w:r>
    </w:p>
    <w:p>
      <w:pPr/>
      <w:r>
        <w:rPr/>
        <w:t xml:space="preserve">Actividad 3: Creación de un Comic o Storyboard</w:t>
      </w:r>
    </w:p>
    <w:p>
      <w:pPr>
        <w:numPr>
          <w:ilvl w:val="0"/>
          <w:numId w:val="19"/>
        </w:numPr>
      </w:pPr>
      <w:r>
        <w:rPr>
          <w:b w:val="1"/>
          <w:bCs w:val="1"/>
        </w:rPr>
        <w:t xml:space="preserve">Objetivo:</w:t>
      </w:r>
      <w:r>
        <w:rPr/>
        <w:t xml:space="preserve"> Representar visualmente un mito o escena literaria para reforzar comprensión y creatividad.</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 grupos de 3-4 estudiantes, eligen un mito y lo plasman en un comic o storyboard con dibujos y diálogos.</w:t>
      </w:r>
    </w:p>
    <w:p>
      <w:pPr>
        <w:numPr>
          <w:ilvl w:val="1"/>
          <w:numId w:val="19"/>
        </w:numPr>
      </w:pPr>
      <w:r>
        <w:rPr/>
        <w:t xml:space="preserve">Usan materiales impresos o digitales según disponibilidad.</w:t>
      </w:r>
    </w:p>
    <w:p>
      <w:pPr>
        <w:numPr>
          <w:ilvl w:val="0"/>
          <w:numId w:val="19"/>
        </w:numPr>
      </w:pPr>
      <w:r>
        <w:rPr>
          <w:b w:val="1"/>
          <w:bCs w:val="1"/>
        </w:rPr>
        <w:t xml:space="preserve">Organización:</w:t>
      </w:r>
      <w:r>
        <w:rPr/>
        <w:t xml:space="preserve"> Grupos de 3-4.</w:t>
      </w:r>
    </w:p>
    <w:p>
      <w:pPr>
        <w:numPr>
          <w:ilvl w:val="0"/>
          <w:numId w:val="19"/>
        </w:numPr>
      </w:pPr>
      <w:r>
        <w:rPr>
          <w:b w:val="1"/>
          <w:bCs w:val="1"/>
        </w:rPr>
        <w:t xml:space="preserve">Producto:</w:t>
      </w:r>
      <w:r>
        <w:rPr/>
        <w:t xml:space="preserve"> Comic o storyboard grupal.</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Orienta la creatividad, sugiere recursos y revisa avances.</w:t>
      </w:r>
    </w:p>
    <w:p>
      <w:pPr/>
      <w:r>
        <w:rPr>
          <w:b w:val="1"/>
          <w:bCs w:val="1"/>
        </w:rPr>
        <w:t xml:space="preserve">Diferenciación</w:t>
      </w:r>
    </w:p>
    <w:p>
      <w:pPr>
        <w:numPr>
          <w:ilvl w:val="0"/>
          <w:numId w:val="20"/>
        </w:numPr>
      </w:pPr>
      <w:r>
        <w:rPr/>
        <w:t xml:space="preserve">Estudiantes que terminan temprano pueden diseñar una portada para su comic o preparar una pregunta para el debate.</w:t>
      </w:r>
    </w:p>
    <w:p>
      <w:pPr>
        <w:numPr>
          <w:ilvl w:val="0"/>
          <w:numId w:val="20"/>
        </w:numPr>
      </w:pPr>
      <w:r>
        <w:rPr/>
        <w:t xml:space="preserve">Quienes requieran más apoyo reciben plantillas con frases y vocabulario para facilitar la escritura y el dibujo.</w:t>
      </w:r>
    </w:p>
    <w:p>
      <w:pPr/>
      <w:r>
        <w:rPr>
          <w:b w:val="1"/>
          <w:bCs w:val="1"/>
        </w:rPr>
        <w:t xml:space="preserve">Transiciones</w:t>
      </w:r>
    </w:p>
    <w:p>
      <w:pPr/>
      <w:r>
        <w:rPr/>
        <w:t xml:space="preserve">Tras el taller de escritura, el docente motiva la presentación destacando la importancia de compartir ideas. Luego, tras el debate, conecta con la actividad creativa para que expresen visualmente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Propone un "Ticket de salida": cada estudiante escribe en una tarjeta digital o física una frase que resuma qué aprendió y una pregunta que le quedó.</w:t>
      </w:r>
    </w:p>
    <w:p>
      <w:pPr>
        <w:numPr>
          <w:ilvl w:val="0"/>
          <w:numId w:val="21"/>
        </w:numPr>
      </w:pPr>
      <w:r>
        <w:rPr>
          <w:b w:val="1"/>
          <w:bCs w:val="1"/>
        </w:rPr>
        <w:t xml:space="preserve">Estudiantes:</w:t>
      </w:r>
      <w:r>
        <w:rPr/>
        <w:t xml:space="preserve"> Escriben y entregan o comparten brevemente.</w:t>
      </w:r>
    </w:p>
    <w:p>
      <w:pPr/>
      <w:r>
        <w:rPr>
          <w:b w:val="1"/>
          <w:bCs w:val="1"/>
        </w:rPr>
        <w:t xml:space="preserve">Reflexión metacognitiva</w:t>
      </w:r>
    </w:p>
    <w:p>
      <w:pPr>
        <w:numPr>
          <w:ilvl w:val="0"/>
          <w:numId w:val="22"/>
        </w:numPr>
      </w:pPr>
      <w:r>
        <w:rPr/>
        <w:t xml:space="preserve">¿Cómo me ayudó la actividad de argumentación a entender mejor la literatura griega?</w:t>
      </w:r>
    </w:p>
    <w:p>
      <w:pPr>
        <w:numPr>
          <w:ilvl w:val="0"/>
          <w:numId w:val="22"/>
        </w:numPr>
      </w:pPr>
      <w:r>
        <w:rPr/>
        <w:t xml:space="preserve">¿Qué desafío tuve al presentar mis ideas y cómo lo superé?</w:t>
      </w:r>
    </w:p>
    <w:p>
      <w:pPr>
        <w:numPr>
          <w:ilvl w:val="0"/>
          <w:numId w:val="22"/>
        </w:numPr>
      </w:pPr>
      <w:r>
        <w:rPr/>
        <w:t xml:space="preserve">¿De qué manera puedo usar lo aprendido en otras asignaturas o en mi vida diaria?</w:t>
      </w:r>
    </w:p>
    <w:p>
      <w:pPr/>
      <w:r>
        <w:rPr>
          <w:b w:val="1"/>
          <w:bCs w:val="1"/>
        </w:rPr>
        <w:t xml:space="preserve">Retroalimentación</w:t>
      </w:r>
    </w:p>
    <w:p>
      <w:pPr/>
      <w:r>
        <w:rPr/>
        <w:t xml:space="preserve">El docente revisa los tickets, comenta aspectos destacados y propone mejoras para futuras exposiciones, reforzando logros y áreas de oportunidad.</w:t>
      </w:r>
    </w:p>
    <w:p>
      <w:pPr/>
      <w:r>
        <w:rPr>
          <w:b w:val="1"/>
          <w:bCs w:val="1"/>
        </w:rPr>
        <w:t xml:space="preserve">Transferencia</w:t>
      </w:r>
    </w:p>
    <w:p>
      <w:pPr/>
      <w:r>
        <w:rPr/>
        <w:t xml:space="preserve">Se sugiere a los estudiantes aplicar la argumentación y análisis crítico en otros temas escolares y culturales, promoviendo el pensamiento crítico continuo.</w:t>
      </w:r>
    </w:p>
    <w:p>
      <w:pPr/>
      <w:r>
        <w:rPr>
          <w:b w:val="1"/>
          <w:bCs w:val="1"/>
        </w:rPr>
        <w:t xml:space="preserve">Tarea o reto</w:t>
      </w:r>
    </w:p>
    <w:p>
      <w:pPr>
        <w:numPr>
          <w:ilvl w:val="0"/>
          <w:numId w:val="23"/>
        </w:numPr>
      </w:pPr>
      <w:r>
        <w:rPr/>
        <w:t xml:space="preserve">Preparar un breve resumen o video explicando un mito griego al que no se le haya dado mucha atención en clase, para compartir con la familia o amigos.</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con la pregunta detonadora y activación de conocimientos previos.</w:t>
      </w:r>
    </w:p>
    <w:p>
      <w:pPr>
        <w:numPr>
          <w:ilvl w:val="0"/>
          <w:numId w:val="24"/>
        </w:numPr>
      </w:pPr>
      <w:r>
        <w:rPr>
          <w:b w:val="1"/>
          <w:bCs w:val="1"/>
        </w:rPr>
        <w:t xml:space="preserve">Formativa:</w:t>
      </w:r>
      <w:r>
        <w:rPr/>
        <w:t xml:space="preserve"> Durante las actividades gamificadas (mapa conceptual, quiz, debate, taller de argumentación, presentaciones) con observación directa y retroalimentación continua.</w:t>
      </w:r>
    </w:p>
    <w:p>
      <w:pPr>
        <w:numPr>
          <w:ilvl w:val="0"/>
          <w:numId w:val="24"/>
        </w:numPr>
      </w:pPr>
      <w:r>
        <w:rPr>
          <w:b w:val="1"/>
          <w:bCs w:val="1"/>
        </w:rPr>
        <w:t xml:space="preserve">Sumativa:</w:t>
      </w:r>
      <w:r>
        <w:rPr/>
        <w:t xml:space="preserve"> En la segunda sesión, a través de la evaluación de los párrafos argumentativos, presentaciones orales y productos creativos (comic/storyboard), además de la reflexión final.</w:t>
      </w:r>
    </w:p>
    <w:p>
      <w:pPr/>
      <w:r>
        <w:rPr>
          <w:b w:val="1"/>
          <w:bCs w:val="1"/>
        </w:rPr>
        <w:t xml:space="preserve">Criterios de evaluación:</w:t>
      </w:r>
    </w:p>
    <w:p>
      <w:pPr>
        <w:numPr>
          <w:ilvl w:val="0"/>
          <w:numId w:val="25"/>
        </w:numPr>
      </w:pPr>
      <w:r>
        <w:rPr/>
        <w:t xml:space="preserve">Analiza correctamente los géneros y personajes de la literatura griega (vinculado al objetivo 1).</w:t>
      </w:r>
    </w:p>
    <w:p>
      <w:pPr>
        <w:numPr>
          <w:ilvl w:val="0"/>
          <w:numId w:val="25"/>
        </w:numPr>
      </w:pPr>
      <w:r>
        <w:rPr/>
        <w:t xml:space="preserve">Reconoce y explica con claridad la importancia de los mitos y personajes (objetivo 2).</w:t>
      </w:r>
    </w:p>
    <w:p>
      <w:pPr>
        <w:numPr>
          <w:ilvl w:val="0"/>
          <w:numId w:val="25"/>
        </w:numPr>
      </w:pPr>
      <w:r>
        <w:rPr/>
        <w:t xml:space="preserve">Argumenta de forma coherente y fundamentada la relevancia de la literatura griega (objetivo 3).</w:t>
      </w:r>
    </w:p>
    <w:p>
      <w:pPr>
        <w:numPr>
          <w:ilvl w:val="0"/>
          <w:numId w:val="25"/>
        </w:numPr>
      </w:pPr>
      <w:r>
        <w:rPr/>
        <w:t xml:space="preserve">Presenta con claridad y creatividad sus ideas en exposiciones orales y visuales (objetivo 4).</w:t>
      </w:r>
    </w:p>
    <w:p>
      <w:pPr/>
      <w:r>
        <w:rPr>
          <w:b w:val="1"/>
          <w:bCs w:val="1"/>
        </w:rPr>
        <w:t xml:space="preserve">Instrumentos sugeridos:</w:t>
      </w:r>
    </w:p>
    <w:p>
      <w:pPr>
        <w:numPr>
          <w:ilvl w:val="0"/>
          <w:numId w:val="26"/>
        </w:numPr>
      </w:pPr>
      <w:r>
        <w:rPr/>
        <w:t xml:space="preserve">Lista de cotejo para evaluar participación y uso de argumentos en debates y presentaciones.</w:t>
      </w:r>
    </w:p>
    <w:p>
      <w:pPr>
        <w:numPr>
          <w:ilvl w:val="0"/>
          <w:numId w:val="26"/>
        </w:numPr>
      </w:pPr>
      <w:r>
        <w:rPr/>
        <w:t xml:space="preserve">Rúbrica para valorar la calidad del párrafo argumentativo y productos creativos.</w:t>
      </w:r>
    </w:p>
    <w:p>
      <w:pPr>
        <w:numPr>
          <w:ilvl w:val="0"/>
          <w:numId w:val="26"/>
        </w:numPr>
      </w:pPr>
      <w:r>
        <w:rPr/>
        <w:t xml:space="preserve">Observación directa durante actividades grupales y gamificadas.</w:t>
      </w:r>
    </w:p>
    <w:p>
      <w:pPr>
        <w:numPr>
          <w:ilvl w:val="0"/>
          <w:numId w:val="26"/>
        </w:numPr>
      </w:pPr>
      <w:r>
        <w:rPr/>
        <w:t xml:space="preserve">Autoevaluación y coevaluación mediante preguntas guiadas al final de cada sesión.</w:t>
      </w:r>
    </w:p>
    <w:p>
      <w:pPr/>
      <w:r>
        <w:rPr>
          <w:b w:val="1"/>
          <w:bCs w:val="1"/>
        </w:rPr>
        <w:t xml:space="preserve">Evidencias de aprendizaje:</w:t>
      </w:r>
    </w:p>
    <w:p>
      <w:pPr>
        <w:numPr>
          <w:ilvl w:val="0"/>
          <w:numId w:val="27"/>
        </w:numPr>
      </w:pPr>
      <w:r>
        <w:rPr/>
        <w:t xml:space="preserve">Mapas conceptuales grupales.</w:t>
      </w:r>
    </w:p>
    <w:p>
      <w:pPr>
        <w:numPr>
          <w:ilvl w:val="0"/>
          <w:numId w:val="27"/>
        </w:numPr>
      </w:pPr>
      <w:r>
        <w:rPr/>
        <w:t xml:space="preserve">Resultados y desempeño en quizzes gamificados.</w:t>
      </w:r>
    </w:p>
    <w:p>
      <w:pPr>
        <w:numPr>
          <w:ilvl w:val="0"/>
          <w:numId w:val="27"/>
        </w:numPr>
      </w:pPr>
      <w:r>
        <w:rPr/>
        <w:t xml:space="preserve">Párrafos argumentativos escritos.</w:t>
      </w:r>
    </w:p>
    <w:p>
      <w:pPr>
        <w:numPr>
          <w:ilvl w:val="0"/>
          <w:numId w:val="27"/>
        </w:numPr>
      </w:pPr>
      <w:r>
        <w:rPr/>
        <w:t xml:space="preserve">Presentaciones orales y participación en debates.</w:t>
      </w:r>
    </w:p>
    <w:p>
      <w:pPr>
        <w:numPr>
          <w:ilvl w:val="0"/>
          <w:numId w:val="27"/>
        </w:numPr>
      </w:pPr>
      <w:r>
        <w:rPr/>
        <w:t xml:space="preserve">Comics o storyboards creados.</w:t>
      </w:r>
    </w:p>
    <w:p>
      <w:pPr>
        <w:numPr>
          <w:ilvl w:val="0"/>
          <w:numId w:val="27"/>
        </w:numPr>
      </w:pPr>
      <w:r>
        <w:rPr/>
        <w:t xml:space="preserve">Respuestas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1F9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3F7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49C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0A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4A4E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D9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C9C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767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8D9A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D21D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0D7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DA9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E28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0A2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33D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9D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A85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9A1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34F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A6A2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51F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6E3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D7E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9324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72C6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2816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DAFA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2026-09-26T04:51:14-05:00</dcterms:created>
  <dcterms:modified xsi:type="dcterms:W3CDTF">2026-09-26T04:51:14-05:00</dcterms:modified>
</cp:coreProperties>
</file>

<file path=docProps/custom.xml><?xml version="1.0" encoding="utf-8"?>
<Properties xmlns="http://schemas.openxmlformats.org/officeDocument/2006/custom-properties" xmlns:vt="http://schemas.openxmlformats.org/officeDocument/2006/docPropsVTypes"/>
</file>