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Conectores y emociones en inglés: aprendiendo a expresar y conectar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aprendan a usar conectores de ejemplificación y énfasis en inglés, además de ampliar su vocabulario y habilidades para hablar sobre costumbres, sentimientos, emociones, adverbios de frecuencia y enfermedades. A través de actividades activas y colaborativas, los estudiantes desarrollarán competencias comunicativas que les permitirán expresar ideas con claridad, enriquecer sus textos y conversaciones, y relacionar el aprendizaje con situaciones cotidianas como describir hábitos, estados emocionales y problemas de salud.</w:t>
      </w:r>
    </w:p>
    <w:p>
      <w:pPr/>
      <w:r>
        <w:rPr/>
        <w:t xml:space="preserve">El aprendizaje de estos temas es relevante porque potencia la capacidad de los estudiantes para comunicarse efectivamente en inglés en contextos reales y académicos, fomentando su autoestima y autonomía. Además, se promueve la comprensión de sus propias emociones y costumbres, así como la empatía con otros. La metodología basada en el Diseño Universal para el Aprendizaje garantiza que se utilicen múltiples formas de representación, acción y motivación para atender la diversidad del aula y que todos los estudiantes participen activamente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conectores de ejemplificación y énfasis en oraciones y textos en inglés.</w:t>
      </w:r>
    </w:p>
    <w:p>
      <w:pPr>
        <w:numPr>
          <w:ilvl w:val="0"/>
          <w:numId w:val="1"/>
        </w:numPr>
      </w:pPr>
      <w:r>
        <w:rPr/>
        <w:t xml:space="preserve">Describir costumbres, sentimientos y emociones utilizando vocabulario específico en inglés.</w:t>
      </w:r>
    </w:p>
    <w:p>
      <w:pPr>
        <w:numPr>
          <w:ilvl w:val="0"/>
          <w:numId w:val="1"/>
        </w:numPr>
      </w:pPr>
      <w:r>
        <w:rPr/>
        <w:t xml:space="preserve">Utilizar adverbios de frecuencia para expresar hábitos y rutinas en inglés.</w:t>
      </w:r>
    </w:p>
    <w:p>
      <w:pPr>
        <w:numPr>
          <w:ilvl w:val="0"/>
          <w:numId w:val="1"/>
        </w:numPr>
      </w:pPr>
      <w:r>
        <w:rPr/>
        <w:t xml:space="preserve">Explicar enfermedades comunes y síntomas básicos en inglés con claridad y coherencia.</w:t>
      </w:r>
    </w:p>
    <w:p>
      <w:pPr>
        <w:numPr>
          <w:ilvl w:val="0"/>
          <w:numId w:val="1"/>
        </w:numPr>
      </w:pPr>
      <w:r>
        <w:rPr/>
        <w:t xml:space="preserve">Aplicar los conocimientos adquiridos para crear textos escritos y orales que integren conectores y vocabulario 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nivel secundaria (1 por estudiante).</w:t>
      </w:r>
    </w:p>
    <w:p>
      <w:pPr>
        <w:numPr>
          <w:ilvl w:val="0"/>
          <w:numId w:val="2"/>
        </w:numPr>
      </w:pPr>
      <w:r>
        <w:rPr/>
        <w:t xml:space="preserve">Tarjetas con conectores de ejemplificación y énfasis (mínimo 30 tarjetas).</w:t>
      </w:r>
    </w:p>
    <w:p>
      <w:pPr>
        <w:numPr>
          <w:ilvl w:val="0"/>
          <w:numId w:val="2"/>
        </w:numPr>
      </w:pPr>
      <w:r>
        <w:rPr/>
        <w:t xml:space="preserve">Imágenes y flashcards de sentimientos, emociones, costumbres y enfermedades (con sus respectivos nombres en inglés).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Videos cortos en inglés sobre emociones, costumbres y salud (3 videos,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 y conectores (1 por estudiante).</w:t>
      </w:r>
    </w:p>
    <w:p>
      <w:pPr>
        <w:numPr>
          <w:ilvl w:val="0"/>
          <w:numId w:val="2"/>
        </w:numPr>
      </w:pPr>
      <w:r>
        <w:rPr/>
        <w:t xml:space="preserve">Cuadernos y bolígrafos para escribir.</w:t>
      </w:r>
    </w:p>
    <w:p>
      <w:pPr>
        <w:numPr>
          <w:ilvl w:val="0"/>
          <w:numId w:val="2"/>
        </w:numPr>
      </w:pPr>
      <w:r>
        <w:rPr/>
        <w:t xml:space="preserve">Acceso a plataforma digital con juegos interactivos de inglés (opcional).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(saludos, presentaciones, verbos comunes).</w:t>
      </w:r>
    </w:p>
    <w:p>
      <w:pPr>
        <w:numPr>
          <w:ilvl w:val="0"/>
          <w:numId w:val="3"/>
        </w:numPr>
      </w:pPr>
      <w:r>
        <w:rPr/>
        <w:t xml:space="preserve">Habilidades iniciales de lectura y escritura en inglés.</w:t>
      </w:r>
    </w:p>
    <w:p>
      <w:pPr>
        <w:numPr>
          <w:ilvl w:val="0"/>
          <w:numId w:val="3"/>
        </w:numPr>
      </w:pPr>
      <w:r>
        <w:rPr/>
        <w:t xml:space="preserve">Familiaridad con la estructura básica de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adjetivos y algunos adverbios.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conectores y vocabulario de sentimientos y costumbresFase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del idioma inglés y presentar el uso de conectores de ejemplificación y énfasis, además de vocabulario básico sobre sentimientos y costumbres.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“What feelings do you know in English? Can you give examples of habits or customs you have at home or school?”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o en parejas, compartiendo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corto video animado (3 minutos) que muestra personajes expresando emociones y realizando costumbres típicas (en inglés con subtítulos en inglés). Luego pregunta: “What emotions did you see? What customs were shown?”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oralmente.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conectar ideas usando palabras especiales (conectores) y a hablar sobre sus emociones, costumbres y hábitos, algo muy útil para comunicarse en inglés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una presentación visual y ejemplos claros los conectores de ejemplificación (e.g., for example, such as) y de énfasis (e.g., especially, indeed). También presenta vocabulario clave de sentimientos y costumbres con imágenes y tarjetas.</w:t>
      </w:r>
    </w:p>
    <w:p>
      <w:pPr/>
      <w:r>
        <w:rPr>
          <w:b w:val="1"/>
          <w:bCs w:val="1"/>
        </w:rPr>
        <w:t xml:space="preserve">Actividad 1: Tarjetas de Conectores y Vocabulario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conectores y vocabulario temático.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conectores o palabras de sentimientos y costumbres. Los estudiantes forman parejas y practican pronunciar y usar las palabras en oraciones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usando conectores y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pronunciación, hace preguntas guía como “Can you give me an example sentence with ‘for example’?”</w:t>
      </w:r>
    </w:p>
    <w:p>
      <w:pPr/>
      <w:r>
        <w:rPr>
          <w:b w:val="1"/>
          <w:bCs w:val="1"/>
        </w:rPr>
        <w:t xml:space="preserve">Actividad 2: Crear un breve párrafo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de ejemplificación y énfasis para describir una costumbre o sentimiento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párrafo corto que describa una costumbre o sentimiento, usando al menos dos conectores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revisa borradores, fomenta la revisión con compañeros.</w:t>
      </w:r>
    </w:p>
    <w:p>
      <w:pPr/>
      <w:r>
        <w:rPr>
          <w:b w:val="1"/>
          <w:bCs w:val="1"/>
        </w:rPr>
        <w:t xml:space="preserve">Actividad 3: Juego de roles - Expresando emociones y costumbres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conectores y vocabulario temático.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crean una pequeña conversación donde cada estudiante habla de una emoción o costumbre, usando conectores de énfasis y ejemplificación para apoyar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(3-4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retroalimentación, hace preguntas que inviten a ampliar las expresiones.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 cartel con dibujos y frases que ejemplifiquen conectores y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con ejemplos escritos, trabajar en parejas con guía directa, usar recursos visuales adicionales.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conecta la escritura con la práctica oral diciendo: “Now that we have practiced writing, let’s use our ideas to talk and listen to our friends.”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donde colocan dos conectores de ejemplificación, dos de énfasis, y vocabulario clave de sentimientos y costumbres con un ejemplo para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conectores aprendí y cómo puedo usarlos para hablar mejor en inglés?</w:t>
      </w:r>
    </w:p>
    <w:p>
      <w:pPr>
        <w:numPr>
          <w:ilvl w:val="0"/>
          <w:numId w:val="9"/>
        </w:numPr>
      </w:pPr>
      <w:r>
        <w:rPr/>
        <w:t xml:space="preserve">¿Qué palabras nuevas sobre sentimientos y costumbres recuerdo y me gusta usar?</w:t>
      </w:r>
    </w:p>
    <w:p>
      <w:pPr>
        <w:numPr>
          <w:ilvl w:val="0"/>
          <w:numId w:val="9"/>
        </w:numPr>
      </w:pPr>
      <w:r>
        <w:rPr/>
        <w:t xml:space="preserve">¿Qué me resultó fácil y qué difícil en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da comentarios verbales personalizados y positivos, destacando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 aprenderá a usar adverbios de frecuencia y vocabulario relacionado con emociones y salud para continuar construyendo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 corto párrafo en inglés sobre una costumbre familiar usando al menos dos conectores aprendidos.</w:t>
      </w:r>
    </w:p>
    <w:p>
      <w:pPr/>
      <w:r>
        <w:rPr/>
        <w:t xml:space="preserve">Sesión 2: Adverbios de frecuencia y descripción de hábitosFase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conectores y vocabulario anterior y presentar los adverbios de frecuencia para describir hábitos.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“How often do you do sports? Can you use words like ‘always’, ‘sometimes’ in your answer?”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personas realizando actividades diarias y pregunta “What adverbs can we use to talk about how often they do these things?”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usar adverbios para hablar de sus hábitos, importante para compartir información personal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tabla con adverbios de frecuencia (always, usually, often, sometimes, rarely, never), con ejemplos visuales y orales.</w:t>
      </w:r>
    </w:p>
    <w:p>
      <w:pPr/>
      <w:r>
        <w:rPr>
          <w:b w:val="1"/>
          <w:bCs w:val="1"/>
        </w:rPr>
        <w:t xml:space="preserve">Actividad 1: Ordenar oraciones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lugar correcto de los adverbios en la 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oraciones desordenadas y las ordenan correctamente, colocando el adverbio de frecuencia en su lugar.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ordenadas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corrige, pregunta por qué colocaron el adverbio en cierto lugar.</w:t>
      </w:r>
    </w:p>
    <w:p>
      <w:pPr/>
      <w:r>
        <w:rPr>
          <w:b w:val="1"/>
          <w:bCs w:val="1"/>
        </w:rPr>
        <w:t xml:space="preserve">Actividad 2: Encuesta y gráfico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adverbios y vocabulario de emociones o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realizan una encuesta sobre hábitos saludables (e.g., “How often do you exercise?”) y registran respuestas para crear un gráfico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Gráfico y resumen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supervisa, fomenta el uso correcto de adverbios.</w:t>
      </w:r>
    </w:p>
    <w:p>
      <w:pPr/>
      <w:r>
        <w:rPr>
          <w:b w:val="1"/>
          <w:bCs w:val="1"/>
        </w:rPr>
        <w:t xml:space="preserve">Actividad 3: Escritura guiada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párrafos describiendo hábitos personales con adverbios de frecuencia y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párrafo usando conectores y adverbios para hablar de su rutina y sentimientos relacionados.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personalizada,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preguntas adicionales para la encuesta.</w:t>
      </w:r>
    </w:p>
    <w:p>
      <w:pPr>
        <w:numPr>
          <w:ilvl w:val="0"/>
          <w:numId w:val="14"/>
        </w:numPr>
      </w:pPr>
      <w:r>
        <w:rPr/>
        <w:t xml:space="preserve">Estudiantes con dificultad trabajan con apoyo del docente y uso de imágenes para formular oraciones.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“Now that we practiced habits and frequency, next session we will learn to describe illnesses and symptoms.”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mapa mental colectivo en la pizarra con adverbios de frecuencia y ejemplos de hábitos.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usar los adverbios para mejorar mis respuestas en inglés?</w:t>
      </w:r>
    </w:p>
    <w:p>
      <w:pPr>
        <w:numPr>
          <w:ilvl w:val="0"/>
          <w:numId w:val="15"/>
        </w:numPr>
      </w:pPr>
      <w:r>
        <w:rPr/>
        <w:t xml:space="preserve">¿Qué aprendí hoy que puedo aplicar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sobre el uso correcto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anotar en casa hábitos y emociones usando los adverbios aprendidos.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una lista de hábitos diarios y describir con adverbios de frecuencia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sesión 1 con preguntas de activación para conocer vocabulario previo.</w:t>
      </w:r>
    </w:p>
    <w:p>
      <w:pPr>
        <w:numPr>
          <w:ilvl w:val="0"/>
          <w:numId w:val="16"/>
        </w:numPr>
      </w:pPr>
      <w:r>
        <w:rPr/>
        <w:t xml:space="preserve">Formativa: durante todas las sesiones, mediante observación directa, listas de cotejo en actividades orales y escritas, retroalimentación continua y autoevaluación.</w:t>
      </w:r>
    </w:p>
    <w:p>
      <w:pPr>
        <w:numPr>
          <w:ilvl w:val="0"/>
          <w:numId w:val="16"/>
        </w:numPr>
      </w:pPr>
      <w:r>
        <w:rPr/>
        <w:t xml:space="preserve">Sumativa: al final de la sesión 6 con un proyecto escrito y presentación oral que integren conectores, vocabulario temático y adverbios de frecuencia.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Usa correctamente conectores de ejemplificación y énfasis en oraciones y textos (objetivo 1).</w:t>
      </w:r>
    </w:p>
    <w:p>
      <w:pPr>
        <w:numPr>
          <w:ilvl w:val="0"/>
          <w:numId w:val="17"/>
        </w:numPr>
      </w:pPr>
      <w:r>
        <w:rPr/>
        <w:t xml:space="preserve">Describe sentimientos, emociones y costumbres con vocabulario adecuado (objetivo 2).</w:t>
      </w:r>
    </w:p>
    <w:p>
      <w:pPr>
        <w:numPr>
          <w:ilvl w:val="0"/>
          <w:numId w:val="17"/>
        </w:numPr>
      </w:pPr>
      <w:r>
        <w:rPr/>
        <w:t xml:space="preserve">Aplica adverbios de frecuencia para comunicar hábitos (objetivo 3).</w:t>
      </w:r>
    </w:p>
    <w:p>
      <w:pPr>
        <w:numPr>
          <w:ilvl w:val="0"/>
          <w:numId w:val="17"/>
        </w:numPr>
      </w:pPr>
      <w:r>
        <w:rPr/>
        <w:t xml:space="preserve">Explica enfermedades y síntomas con claridad (objetivo 4).</w:t>
      </w:r>
    </w:p>
    <w:p>
      <w:pPr>
        <w:numPr>
          <w:ilvl w:val="0"/>
          <w:numId w:val="17"/>
        </w:numPr>
      </w:pPr>
      <w:r>
        <w:rPr/>
        <w:t xml:space="preserve">Produce textos orales y escritos coherentes que integren los contenidos aprendidos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orales y escritas.</w:t>
      </w:r>
    </w:p>
    <w:p>
      <w:pPr>
        <w:numPr>
          <w:ilvl w:val="0"/>
          <w:numId w:val="18"/>
        </w:numPr>
      </w:pPr>
      <w:r>
        <w:rPr/>
        <w:t xml:space="preserve">Rúbrica para evaluar proyecto final escrito y presentación oral.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18"/>
        </w:numPr>
      </w:pPr>
      <w:r>
        <w:rPr/>
        <w:t xml:space="preserve">Portafolio digital o físico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Oraciones y párrafos escritos con uso correcto de conectores y vocabulario.</w:t>
      </w:r>
    </w:p>
    <w:p>
      <w:pPr>
        <w:numPr>
          <w:ilvl w:val="0"/>
          <w:numId w:val="19"/>
        </w:numPr>
      </w:pPr>
      <w:r>
        <w:rPr/>
        <w:t xml:space="preserve">Participación oral en juegos de rol y presentaciones.</w:t>
      </w:r>
    </w:p>
    <w:p>
      <w:pPr>
        <w:numPr>
          <w:ilvl w:val="0"/>
          <w:numId w:val="19"/>
        </w:numPr>
      </w:pPr>
      <w:r>
        <w:rPr/>
        <w:t xml:space="preserve">Encuestas y gráficos sobre hábitos y frecuencia.</w:t>
      </w:r>
    </w:p>
    <w:p>
      <w:pPr>
        <w:numPr>
          <w:ilvl w:val="0"/>
          <w:numId w:val="19"/>
        </w:numPr>
      </w:pPr>
      <w:r>
        <w:rPr/>
        <w:t xml:space="preserve">Mapas mentales y organizadores gráficos completados.</w:t>
      </w:r>
    </w:p>
    <w:p>
      <w:pPr>
        <w:numPr>
          <w:ilvl w:val="0"/>
          <w:numId w:val="19"/>
        </w:numPr>
      </w:pPr>
      <w:r>
        <w:rPr/>
        <w:t xml:space="preserve">Proyecto final integrado que demuestre dominio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estudiantes de secundaria (12-15 años) y alineadas con los principios del Diseño Universal para el Aprendizaje (DUA), asegurando múltiples formas de representación, expresión y compromiso. Cada tarea incluye instrucciones claras, tiempo estimado, producto esperado y conexión con objetivos específicos del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uso de conectores de ejemplificación y énfasis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Lee un texto corto en inglés que contenga conectores de ejemplificación (e.g., "for example", "such as") y énfasis (e.g., "indeed", "especially").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Subraya o resalta los conectores encontrados.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En grupos, crea oraciones originales usando al menos tres conectores diferentes.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Lista de conectores subrayados en el texto.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5 oraciones originales con conectores.</w:t>
            </w:r>
          </w:p>
        </w:tc>
        <w:tc>
          <w:tcPr>
            <w:noWrap/>
          </w:tcPr>
          <w:p>
            <w:pPr/>
            <w:r>
              <w:rPr/>
              <w:t xml:space="preserve">Reconocer y utilizar conectores de ejemplificación y énfasis para conectar ideas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Expresando emociones y sentimientos con vocabulario y adverbios de frecuencia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Observa un video corto donde personas expresan emociones y sentimientos en inglés.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Completa un cuadro con emociones, sentimientos y adverbios de frecuencia escuchados.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Escribe un párrafo personal usando vocabulario y adverbios para describir cómo te sientes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Cuadro completado con vocabulario y adverbios.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Párrafo personal (5-7 oraciones).</w:t>
            </w:r>
          </w:p>
        </w:tc>
        <w:tc>
          <w:tcPr>
            <w:noWrap/>
          </w:tcPr>
          <w:p>
            <w:pPr/>
            <w:r>
              <w:rPr/>
              <w:t xml:space="preserve">Expresar emociones y sentimientos en inglés usando vocabulario y adverbios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Relato breve sobre costumbres y enfermedades usando conectores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Investiga en parejas sobre una costumbre relacionada con la salud o prevención de enfermedades en un país de habla inglesa.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Escribe un texto breve (8-10 oraciones) que incluya conectores de ejemplificación y énfasis para conectar ideas.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Presenta tu texto en voz alta al grupo, usando un recurso visual (cartel, presentación digital, dibujo).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Texto escrito con conectores.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Presentación oral con soporte visual.</w:t>
            </w:r>
          </w:p>
        </w:tc>
        <w:tc>
          <w:tcPr>
            <w:noWrap/>
          </w:tcPr>
          <w:p>
            <w:pPr/>
            <w:r>
              <w:rPr/>
              <w:t xml:space="preserve">Integrar conectores y vocabulario para describir costumbres relacionadas con la salud y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Juego de roles para practicar expresiones de emociones y frecuencia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 pequeños, elige situaciones cotidianas donde se expresen emociones y se hable de hábitos (e.g., "I usually feel happy when...").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Prepara y ensaya un diálogo breve usando conectores, vocabulario de emociones y adverbios de frecuencia.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Graba o representa el diálogo frente a la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Diálogo grabado o representado en vivo con uso adecuado de conectores y vocabulario.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comunicativas para expresar emociones y hábitos en inglés con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un póster digital sobre emociones y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Investiga vocabulario relacionado con emociones, hábitos saludables y enfermedades.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Diseña un póster digital que incluya frases usando conectores y adverbios de frecuencia para promover hábitos saludables.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Comparte el póster en una plataforma digital o en clase.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Póster digital con contenido escrito claro, uso de conectores y vocabulario relevante.</w:t>
            </w:r>
          </w:p>
        </w:tc>
        <w:tc>
          <w:tcPr>
            <w:noWrap/>
          </w:tcPr>
          <w:p>
            <w:pPr/>
            <w:r>
              <w:rPr/>
              <w:t xml:space="preserve">Aplicar vocabulario y conectores para promover hábitos saludables y expresar emociones en inglés.</w:t>
            </w:r>
          </w:p>
        </w:tc>
      </w:tr>
    </w:tbl>
    <w:p>
      <w:pPr/>
      <w:r>
        <w:rPr>
          <w:b w:val="1"/>
          <w:bCs w:val="1"/>
        </w:rPr>
        <w:t xml:space="preserve">Notas metodológicas</w:t>
      </w:r>
    </w:p>
    <w:p>
      <w:pPr>
        <w:numPr>
          <w:ilvl w:val="0"/>
          <w:numId w:val="28"/>
        </w:numPr>
      </w:pPr>
      <w:r>
        <w:rPr/>
        <w:t xml:space="preserve">Se proveerán materiales en formatos variados (texto, video, audio) para atender diferentes estilos de aprendizaje.</w:t>
      </w:r>
    </w:p>
    <w:p>
      <w:pPr>
        <w:numPr>
          <w:ilvl w:val="0"/>
          <w:numId w:val="28"/>
        </w:numPr>
      </w:pPr>
      <w:r>
        <w:rPr/>
        <w:t xml:space="preserve">Las instrucciones se presentan de forma clara y con ejemplos para facilitar la comprensión.</w:t>
      </w:r>
    </w:p>
    <w:p>
      <w:pPr>
        <w:numPr>
          <w:ilvl w:val="0"/>
          <w:numId w:val="28"/>
        </w:numPr>
      </w:pPr>
      <w:r>
        <w:rPr/>
        <w:t xml:space="preserve">Se fomenta el trabajo colaborativo para aumentar el compromiso y la interacción social.</w:t>
      </w:r>
    </w:p>
    <w:p>
      <w:pPr>
        <w:numPr>
          <w:ilvl w:val="0"/>
          <w:numId w:val="28"/>
        </w:numPr>
      </w:pPr>
      <w:r>
        <w:rPr/>
        <w:t xml:space="preserve">Se permite el uso de ayudas tecnológicas y recursos visuales para apoyar la expresión y comprensión.</w:t>
      </w:r>
    </w:p>
    <w:p>
      <w:pPr>
        <w:numPr>
          <w:ilvl w:val="0"/>
          <w:numId w:val="28"/>
        </w:numPr>
      </w:pPr>
      <w:r>
        <w:rPr/>
        <w:t xml:space="preserve">Las tareas contemplan diferentes formas de expresión para que los estudiantes elijan la que mejor se adapte a sus habilidades.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los jóvenes de 12 a 15 años enfrentan múltiples situaciones donde expresan sus emociones, describen sus costumbres y comparten sus experiencias con amigos y familiares. Por ejemplo, cuando hablan sobre sus actividades favoritas, cómo se sienten en diferentes momentos o cómo se cuidan para evitar enfermedades, necesitan usar un lenguaje claro y conectado para que su mensaje sea comprendido. Además, en las redes sociales, mensajes y conversaciones cotidianas, es común que utilicen expresiones que enfatizan sus sentimientos o den ejemplos para explicar mejor sus ideas.</w:t>
      </w:r>
    </w:p>
    <w:p>
      <w:pPr/>
      <w:r>
        <w:rPr/>
        <w:t xml:space="preserve">Actualmente, debido a la importancia de la comunicación efectiva en entornos escolares y sociales, aprender a usar conectores de ejemplificación y énfasis en inglés les permitirá expresar sus pensamientos de manera más clara y organizada. Esto no solo facilita la interacción con sus compañeros, sino que también les ayuda a manejar mejor sus emociones y describir sus costumbres y hábitos saludables, especialmente en un contexto donde la salud y el bienestar son temas prioritarios.</w:t>
      </w:r>
    </w:p>
    <w:p>
      <w:pPr/>
      <w:r>
        <w:rPr/>
        <w:t xml:space="preserve">Antes de comenzar, es importante reconocer que todos experimentamos emociones y situaciones similares, y que aprender a expresarlas en inglés puede ser una herramienta poderosa para fortalecer nuestras relaciones y nuestro bienestar personal. Por eso, en estas sesiones, exploraremos juntos cómo conectar ideas y sentimientos con palabras y frases que harán que nuestra comunicación sea más rica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los estudiantes de secundaria interactúan constantemente con amigos, familiares y profesores, expresando sus ideas, sentimientos y opiniones. Sin embargo, muchas veces sucede que no logran comunicar con claridad sus emociones o conectar sus pensamientos de forma coherente, especialmente en inglés, que es una lengua extranjera para ellos. Por ejemplo, pueden querer contar una experiencia personal o explicar por qué les gusta o no una costumbre, pero no saben cómo usar los conectores adecuados para dar ejemplos o enfatizar sus ideas.</w:t>
      </w:r>
    </w:p>
    <w:p>
      <w:pPr/>
      <w:r>
        <w:rPr/>
        <w:t xml:space="preserve">Además, en la actualidad, con la mayor interacción a través de redes sociales y plataformas digitales, es fundamental que los jóvenes puedan expresarse con precisión y empatía, mostrando no solo lo que piensan sino también cómo se sienten. Entender y utilizar correctamente los adverbios de frecuencia, conectores y vocabulario relacionado con emociones, enfermedades y costumbres les ayudará a comunicarse mejor, hacer presentaciones más claras y fortalecer sus relaciones interpersonales.</w:t>
      </w:r>
    </w:p>
    <w:p>
      <w:pPr/>
      <w:r>
        <w:rPr/>
        <w:t xml:space="preserve">Esta unidad les invita a explorar y practicar estas herramientas lingüísticas a través de situaciones cercanas a su realidad, como describir sus hábitos diarios, compartir cómo se sienten en distintos momentos, o explicar costumbres familiares y culturales. De esta manera, se preparan no solo para aprender inglés de forma efectiva, sino también para expresar sus emociones y conectar ideas en cualquier contexto, generando mayor confianza y motivación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3F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D0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359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3C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03A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0D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94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7E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624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8C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2F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1A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AED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62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F7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E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BE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73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9C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E8F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91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5CB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8A1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C5B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B0D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CBD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F8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A49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2026-09-26T01:39:09-05:00</dcterms:created>
  <dcterms:modified xsi:type="dcterms:W3CDTF">2026-09-26T01:39:09-05:00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