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Colores Secundarios en Inglés: Decisiones que Colorean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Toma de decisiones informada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adquirir nociones básicas sobre los colores secundarios en inglés y cómo utilizarlos para tomar decisiones informadas en contextos cotidianos y laborales. Los estudiantes aprenderán a identificar y nombrar los colores secundarios (green, orange, purple), comprendiendo su formación a partir de los colores primarios y aplicando este conocimiento para mejorar su comunicación, creatividad y toma de decisiones visuales en su entorno.</w:t>
      </w:r>
    </w:p>
    <w:p>
      <w:pPr/>
      <w:r>
        <w:rPr/>
        <w:t xml:space="preserve">La relevancia de este aprendizaje radica en que los colores influyen en múltiples áreas laborales como el diseño, la publicidad, la decoración, y la comunicación visual, además de facilitar interacciones en ambientes donde se utiliza el inglés. La metodología de aprendizaje colaborativo potencia el trabajo en equipo, la responsabilidad compartida y el desarrollo de habilidades críticas y creativas, permitiendo a los estudiantes construir conocimiento de forma activa y práctica.</w:t>
      </w:r>
    </w:p>
    <w:p>
      <w:pPr/>
      <w:r>
        <w:rPr/>
        <w:t xml:space="preserve">Conectar este contenido con situaciones reales, como elegir colores para un proyecto o describir objetos en inglés, hace que el aprendizaje sea significativo y aplicable, fortaleciendo la confianza y competencia de los adultos en su vida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colores secundarios en inglés.</w:t>
      </w:r>
    </w:p>
    <w:p>
      <w:pPr>
        <w:numPr>
          <w:ilvl w:val="0"/>
          <w:numId w:val="1"/>
        </w:numPr>
      </w:pPr>
      <w:r>
        <w:rPr/>
        <w:t xml:space="preserve">Explicar la formación de los colores secundarios a partir de los colores primarios.</w:t>
      </w:r>
    </w:p>
    <w:p>
      <w:pPr>
        <w:numPr>
          <w:ilvl w:val="0"/>
          <w:numId w:val="1"/>
        </w:numPr>
      </w:pPr>
      <w:r>
        <w:rPr/>
        <w:t xml:space="preserve">Aplicar el conocimiento de colores secundarios para tomar decisiones simples relacionadas con selección y combinación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tarjetas con los colores primarios y secundarios impresos (al menos un juego por grupo).</w:t>
      </w:r>
    </w:p>
    <w:p>
      <w:pPr>
        <w:numPr>
          <w:ilvl w:val="0"/>
          <w:numId w:val="2"/>
        </w:numPr>
      </w:pPr>
      <w:r>
        <w:rPr/>
        <w:t xml:space="preserve">Marcadores o plumones de colores (rojo, azul, amarillo, verde, naranja, púrpura).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colores.</w:t>
      </w:r>
    </w:p>
    <w:p>
      <w:pPr>
        <w:numPr>
          <w:ilvl w:val="0"/>
          <w:numId w:val="2"/>
        </w:numPr>
      </w:pPr>
      <w:r>
        <w:rPr/>
        <w:t xml:space="preserve">Hojas impresas con ejercicios y vocabulario clave.</w:t>
      </w:r>
    </w:p>
    <w:p>
      <w:pPr>
        <w:numPr>
          <w:ilvl w:val="0"/>
          <w:numId w:val="2"/>
        </w:numPr>
      </w:pPr>
      <w:r>
        <w:rPr/>
        <w:t xml:space="preserve">Dispositivo móvil o computadora para reproducir un video corto en inglés sobre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en inglés.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grupos pequeños.</w:t>
      </w:r>
    </w:p>
    <w:p>
      <w:pPr>
        <w:numPr>
          <w:ilvl w:val="0"/>
          <w:numId w:val="3"/>
        </w:numPr>
      </w:pPr>
      <w:r>
        <w:rPr/>
        <w:t xml:space="preserve">Experiencia previa con colores primarios (rojo, azul, amarillo) en cualquier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los nombres y características de los colores secundarios en inglés y cómo esto les ayudará a tomar decisiones informadas en situaciones cotidianas y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los colores primarios (red, blue, yellow) y pregunta: "¿Quién conoce estos colores en inglés? ¿Pueden decir sus nombres?"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señalan las tarjetas, activando vocabulario previo.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cuando mezclamos rojo y amarillo obtenemos un color nuevo llamado 'orange'? ¿Y cómo creen que se dice en inglés?" Invita a imaginar situaciones donde elegir el color correcto es importante, por ejemplo, en un trabajo o decoración.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hipótesis y ejemplos.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muchos trabajos, saber elegir y nombrar colores en inglés es útil para comunicarse mejor con clientes o compañeros. Hoy aprenderemos tres colores secundarios que les ayudarán en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 a 4 personas. Explica que cada grupo tendrá tarjetas con colores primarios para mezclar y obtener los secundarios. Muestra un video corto de 3 minutos en inglés que presenta los colores secundarios: green, orange, purple, y sus combinaciones.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escuchan los nombres y prestan atención a las mezclas mostradas.</w:t>
      </w:r>
    </w:p>
    <w:p>
      <w:pPr/>
      <w:r>
        <w:rPr>
          <w:b w:val="1"/>
          <w:bCs w:val="1"/>
        </w:rPr>
        <w:t xml:space="preserve">Actividad 1: "Mezcla y Nombra"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secundarios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los estudiantes toman las tarjetas de colores primarios y las mezclan (superponiéndolas o usando marcadores para combinar colores en papel) para formar los colores secundarios.</w:t>
      </w:r>
    </w:p>
    <w:p>
      <w:pPr>
        <w:numPr>
          <w:ilvl w:val="1"/>
          <w:numId w:val="4"/>
        </w:numPr>
      </w:pPr>
      <w:r>
        <w:rPr/>
        <w:t xml:space="preserve">Luego, cada grupo debe decir en voz alta el nombre del color secundario en inglés y escribirlo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nombres de los colores secundarios en inglés y una muestra visual de la mezcla.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dos colores primarios están mezclando? ¿Cómo se llama este color en inglés?" y apoya en pronunciación y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usarán esos colores para tomar decisiones simples sobre combinaciones en ejemplos prácticos.</w:t>
      </w:r>
    </w:p>
    <w:p>
      <w:pPr/>
      <w:r>
        <w:rPr>
          <w:b w:val="1"/>
          <w:bCs w:val="1"/>
        </w:rPr>
        <w:t xml:space="preserve">Actividad 2: "Decide el Color"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tomar decisiones sobre selección de colores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imágenes de diferentes objetos o ambientes (ropa, logos, decoración) y pregunta en grupos cuál color secundario es más apropiado y por qué.</w:t>
      </w:r>
    </w:p>
    <w:p>
      <w:pPr>
        <w:numPr>
          <w:ilvl w:val="1"/>
          <w:numId w:val="5"/>
        </w:numPr>
      </w:pPr>
      <w:r>
        <w:rPr/>
        <w:t xml:space="preserve">Los grupos discuten y eligen el color, explicando sus razones en inglés simple o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breves anotaciones sobre la elección del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fomenta que todos participen, pregunta: "Why do you choose this color? What message does it send?" y ofrece corrección amable.</w:t>
      </w:r>
    </w:p>
    <w:p>
      <w:pPr/>
      <w:r>
        <w:rPr>
          <w:b w:val="1"/>
          <w:bCs w:val="1"/>
        </w:rPr>
        <w:t xml:space="preserve">Actividad 3: "Creando un Mensaje Colorido"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formación y uso de colores secundarios en un contexto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diseña un pequeño cartel que combine dos colores secundarios con un mensaje simple en inglés (ejemplo: "Orange is happy!").</w:t>
      </w:r>
    </w:p>
    <w:p>
      <w:pPr>
        <w:numPr>
          <w:ilvl w:val="1"/>
          <w:numId w:val="6"/>
        </w:numPr>
      </w:pPr>
      <w:r>
        <w:rPr/>
        <w:t xml:space="preserve">Usan marcadores y cartulina para hacer su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colores secundarios y mensaje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revisa el uso correcto de vocabulario, ayuda en la gramática básica y anima a compartir el cartel con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breve lista de otros objetos que tengan colores secundarios y compartirla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y nombres en inglés para emparejar, y apoyo adicional del docente para la pronunciación y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sobre los colores secundarios en inglés y su uso para tomar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sus aprendizajes y muestran sus carteles.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reflexionen por escrito o en voz alta:</w:t>
      </w:r>
    </w:p>
    <w:p>
      <w:pPr>
        <w:numPr>
          <w:ilvl w:val="0"/>
          <w:numId w:val="8"/>
        </w:numPr>
      </w:pPr>
      <w:r>
        <w:rPr/>
        <w:t xml:space="preserve">¿Cómo puedo usar los nombres de colores secundarios en inglés en mi trabajo o vida diaria?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>
        <w:numPr>
          <w:ilvl w:val="0"/>
          <w:numId w:val="8"/>
        </w:numPr>
      </w:pPr>
      <w:r>
        <w:rPr/>
        <w:t xml:space="preserve">¿En qué situaciones puedo aplicar lo que aprendí sobre la mezcla y selección de colores?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participación, el uso correcto de vocabulario y la creatividad, destacando los logros y sugiriendo mejoras de forma positiva.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colores secundarios en inglés será útil para futuras actividades relacionadas con diseño, comunicación y toma de decisiones visuales.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entorno tres objetos con colores secundarios, anoten sus nombres en inglés y expliquen por qué creen que esos colores fueron elegidos.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la participación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correctamente los colores secundarios en inglés (Actividad 1).</w:t>
      </w:r>
    </w:p>
    <w:p>
      <w:pPr>
        <w:numPr>
          <w:ilvl w:val="0"/>
          <w:numId w:val="9"/>
        </w:numPr>
      </w:pPr>
      <w:r>
        <w:rPr/>
        <w:t xml:space="preserve">Explica la formación de colores secundarios a partir de primarios (Actividad 1 y 3).</w:t>
      </w:r>
    </w:p>
    <w:p>
      <w:pPr>
        <w:numPr>
          <w:ilvl w:val="0"/>
          <w:numId w:val="9"/>
        </w:numPr>
      </w:pPr>
      <w:r>
        <w:rPr/>
        <w:t xml:space="preserve">Aplica conocimientos para tomar decisiones sobre selección de colores (Actividad 2).</w:t>
      </w:r>
    </w:p>
    <w:p>
      <w:pPr>
        <w:numPr>
          <w:ilvl w:val="0"/>
          <w:numId w:val="9"/>
        </w:numPr>
      </w:pPr>
      <w:r>
        <w:rPr/>
        <w:t xml:space="preserve">Participa activamente en discusiones y trabajos en grupo (Actividades 1, 2 y 3).</w:t>
      </w:r>
    </w:p>
    <w:p>
      <w:pPr>
        <w:numPr>
          <w:ilvl w:val="0"/>
          <w:numId w:val="9"/>
        </w:numPr>
      </w:pPr>
      <w:r>
        <w:rPr/>
        <w:t xml:space="preserve">Reflexiona sobre su aprendizaje y posibles aplicaciones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precisión, rúbrica sencilla para evaluar carteles y respuestas orales,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escritas con colores secundarios, respuestas orales en discusión, carteles creados, reflexiones escritas o compartidas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46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C1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5C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DE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45A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6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125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170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FB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2026-09-26T01:23:13-05:00</dcterms:created>
  <dcterms:modified xsi:type="dcterms:W3CDTF">2026-09-26T01:23:13-05:00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