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Proceso del Derecho de Seguridad Social a Corto Plazo en Bolivia: Un Proyecto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y analicen el proceso del Derecho de Seguridad Social a Corto Plazo en Bolivia mediante una metodología activa y colaborativa basada en proyectos. Los estudiantes aplicarán conceptos teóricos a situaciones reales y evaluarán la normativa vigente, fortaleciendo habilidades críticas y jurídicas. La relevancia de este aprendizaje radica en la protección social inmediata que brinda este derecho, fundamental para la estabilidad laboral y el bienestar ciudadano en contextos de enfermedad, maternidad, riesgos profesionales y otros. Al conectar el conocimiento con casos prácticos y la realidad social boliviana, los estudiantes verán cómo el Derecho de Seguridad Social impacta en la vida cotidiana y profesional, preparándolos para ser agentes informados y efectivos en la defensa y promoción de estos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marco normativo del Derecho de Seguridad Social a Corto Plazo en Bolivia.</w:t>
      </w:r>
    </w:p>
    <w:p>
      <w:pPr>
        <w:numPr>
          <w:ilvl w:val="0"/>
          <w:numId w:val="1"/>
        </w:numPr>
      </w:pPr>
      <w:r>
        <w:rPr/>
        <w:t xml:space="preserve">Identificar y explicar los procesos administrativos y legales involucrados en la gestión de la seguridad social a corto plazo.</w:t>
      </w:r>
    </w:p>
    <w:p>
      <w:pPr>
        <w:numPr>
          <w:ilvl w:val="0"/>
          <w:numId w:val="1"/>
        </w:numPr>
      </w:pPr>
      <w:r>
        <w:rPr/>
        <w:t xml:space="preserve">Diseñar un proyecto colaborativo que proponga soluciones a problemáticas reales relacionadas con la seguridad social a corto plazo.</w:t>
      </w:r>
    </w:p>
    <w:p>
      <w:pPr>
        <w:numPr>
          <w:ilvl w:val="0"/>
          <w:numId w:val="1"/>
        </w:numPr>
      </w:pPr>
      <w:r>
        <w:rPr/>
        <w:t xml:space="preserve">Evaluar casos prácticos para aplicar conocimientos jurídicos en escenarios concretos de seguridad social.</w:t>
      </w:r>
    </w:p>
    <w:p>
      <w:pPr>
        <w:numPr>
          <w:ilvl w:val="0"/>
          <w:numId w:val="1"/>
        </w:numPr>
      </w:pPr>
      <w:r>
        <w:rPr/>
        <w:t xml:space="preserve">Argumentar con fundamento jurídico en debates sobre reformas y mejoras del sistema de seguridad social boliviano.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Código de Seguridad Social Boliviano y normativas relacionadas (1 por estudiante).</w:t>
      </w:r>
    </w:p>
    <w:p>
      <w:pPr>
        <w:numPr>
          <w:ilvl w:val="0"/>
          <w:numId w:val="2"/>
        </w:numPr>
      </w:pPr>
      <w:r>
        <w:rPr/>
        <w:t xml:space="preserve">Acceso a plataforma digital con repositorio de casos legales y artículos recientes (Computadoras o tablets, mínimo 1 por grupo).</w:t>
      </w:r>
    </w:p>
    <w:p>
      <w:pPr>
        <w:numPr>
          <w:ilvl w:val="0"/>
          <w:numId w:val="2"/>
        </w:numPr>
      </w:pPr>
      <w:r>
        <w:rPr/>
        <w:t xml:space="preserve">Pizarra o rotafolios con marcadores para discusión grupal.</w:t>
      </w:r>
    </w:p>
    <w:p>
      <w:pPr>
        <w:numPr>
          <w:ilvl w:val="0"/>
          <w:numId w:val="2"/>
        </w:numPr>
      </w:pPr>
      <w:r>
        <w:rPr/>
        <w:t xml:space="preserve">Proyector multimedia para presentaciones y videos explicativos.</w:t>
      </w:r>
    </w:p>
    <w:p>
      <w:pPr>
        <w:numPr>
          <w:ilvl w:val="0"/>
          <w:numId w:val="2"/>
        </w:numPr>
      </w:pPr>
      <w:r>
        <w:rPr/>
        <w:t xml:space="preserve">Material audiovisual corto sobre casos de seguridad social en Bolivia (5-10 minutos).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estudiante).</w:t>
      </w:r>
    </w:p>
    <w:p>
      <w:pPr>
        <w:numPr>
          <w:ilvl w:val="0"/>
          <w:numId w:val="2"/>
        </w:numPr>
      </w:pPr>
      <w:r>
        <w:rPr/>
        <w:t xml:space="preserve">Herramientas para elaboración de mapas mentales digitales o en papel (software o papelógrafos, marcadores).</w:t>
      </w:r>
    </w:p>
    <w:p>
      <w:pPr>
        <w:numPr>
          <w:ilvl w:val="0"/>
          <w:numId w:val="2"/>
        </w:numPr>
      </w:pPr>
      <w:r>
        <w:rPr/>
        <w:t xml:space="preserve">Acceso a internet para investigación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Laboral.</w:t>
      </w:r>
    </w:p>
    <w:p>
      <w:pPr>
        <w:numPr>
          <w:ilvl w:val="0"/>
          <w:numId w:val="3"/>
        </w:numPr>
      </w:pPr>
      <w:r>
        <w:rPr/>
        <w:t xml:space="preserve">Familiaridad con conceptos generales de Seguridad Social.</w:t>
      </w:r>
    </w:p>
    <w:p>
      <w:pPr>
        <w:numPr>
          <w:ilvl w:val="0"/>
          <w:numId w:val="3"/>
        </w:numPr>
      </w:pPr>
      <w:r>
        <w:rPr/>
        <w:t xml:space="preserve">Capacidad para trabajo en equipo y manejo básico de herramientas digitales.</w:t>
      </w:r>
    </w:p>
    <w:p>
      <w:pPr>
        <w:numPr>
          <w:ilvl w:val="0"/>
          <w:numId w:val="3"/>
        </w:numPr>
      </w:pPr>
      <w:r>
        <w:rPr/>
        <w:t xml:space="preserve">Habilidades para lectura comprensiva de textos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basado en proyectos sobre Derecho de Seguridad Social a Corto Plazo en BoliviaSesión 1: Introducción y contextualización del Derecho de Seguridad Social a Corto Plazo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conectar con conocimientos previos para motivar el interés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comenzar, recuerden una situación en la que alguien cercano haya necesitado atención médica o apoyo económico debido a un accidente laboral o enfermedad. ¿Cómo creen que la Seguridad Social les ayudó en ese momento?"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plenaria, compartiendo experiencias breves (3-4 respuestas).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impactante: "En Bolivia, más del 40% de los trabajadores informales no tienen acceso a seguridad social, lo que resalta la importancia de conocer el proceso legal para proteger a quienes sí están cubiertos".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</w:t>
      </w:r>
      <w:r>
        <w:rPr/>
        <w:t xml:space="preserve"> sobre la importancia social y legal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"El Derecho de Seguridad Social a Corto Plazo protege a trabajadores en situaciones temporales como enfermedad, maternidad y accidentes. Comprender este proceso es vital para garantizar el respeto a los derechos laborales y sociales en Bolivia."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relacionan</w:t>
      </w:r>
      <w:r>
        <w:rPr/>
        <w:t xml:space="preserve"> el tema con sus futuros roles profesionales y ciudadanos.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proceso del Derecho de Seguridad Social a Corto Plazo a través de un análisis guiado de la normativa vigente y casos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normativo en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marco normativo del Derecho de Seguridad Social a Corto Plazo.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2"/>
          <w:numId w:val="7"/>
        </w:numPr>
      </w:pPr>
      <w:r>
        <w:rPr/>
        <w:t xml:space="preserve">Cada grupo recibe extractos del Código de Seguridad Social y documentos relacionados.</w:t>
      </w:r>
    </w:p>
    <w:p>
      <w:pPr>
        <w:numPr>
          <w:ilvl w:val="2"/>
          <w:numId w:val="7"/>
        </w:numPr>
      </w:pPr>
      <w:r>
        <w:rPr/>
        <w:t xml:space="preserve">Los grupos identifican los artículos clave y elaboran un resumen de los derechos y obligaciones.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 (5 minutos) en rotafolios 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plantea preguntas para profundizar (ej: ¿Qué mecanismos de protección existen para el trabajador enfermo?).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Visualización y análisis de video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impacto social del Derecho de Seguridad Social a Corto Plazo.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Se proyecta un video corto con testimonios y casos reales en Bolivia.</w:t>
      </w:r>
    </w:p>
    <w:p>
      <w:pPr>
        <w:numPr>
          <w:ilvl w:val="2"/>
          <w:numId w:val="7"/>
        </w:numPr>
      </w:pPr>
      <w:r>
        <w:rPr/>
        <w:t xml:space="preserve">Los estudiantes anotan aspectos importantes y posibles problemáticas detectadas.</w:t>
      </w:r>
    </w:p>
    <w:p>
      <w:pPr>
        <w:numPr>
          <w:ilvl w:val="2"/>
          <w:numId w:val="7"/>
        </w:numPr>
      </w:pPr>
      <w:r>
        <w:rPr/>
        <w:t xml:space="preserve">Discusión guiada en plenaria sobre los puntos destacados.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problemáticas y oportunidades de mejora en el sistema.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plantea preguntas críticas y conecta con la normativa.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Planteamiento inicial del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Iniciar el diseño del proyecto colaborativo sobre un problema real del Derecho de Seguridad Social a Corto Plazo.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los mismos grupos, los estudiantes seleccionan un problema detectado en el video o normativa para investigar y proponer soluciones.</w:t>
      </w:r>
    </w:p>
    <w:p>
      <w:pPr>
        <w:numPr>
          <w:ilvl w:val="2"/>
          <w:numId w:val="7"/>
        </w:numPr>
      </w:pPr>
      <w:r>
        <w:rPr/>
        <w:t xml:space="preserve">Definen roles y planifican tareas para próximas sesiones.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con problema definido, objetivos y roles.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definición del problema, asegura relevancia y factibilidad.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Profundizan en artículos complementarios o preparan preguntas para la discusión.</w:t>
      </w:r>
    </w:p>
    <w:p>
      <w:pPr>
        <w:numPr>
          <w:ilvl w:val="0"/>
          <w:numId w:val="8"/>
        </w:numPr>
      </w:pPr>
      <w:r>
        <w:rPr/>
        <w:t xml:space="preserve">Para quienes requieren más apoyo: Se asignan tutores entre pares y se ofrece resumen simplificado de las normativas.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planificación del proyecto con la importancia de entender procesos y casos para fundamentar sus propuestas, preparando para el análisis de casos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1-2 frases qué aprendió sobre el marco normativo y el problema elegido.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"¿Cómo el conocimiento del proceso jurídico puede proteger a los trabajadores a corto plazo?"</w:t>
      </w:r>
      <w:br/>
      <w:r>
        <w:rPr/>
        <w:t xml:space="preserve">"¿Qué desafío identificaron en el sistema que desean abordar en su proyecto?"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aportes clave y aclara dudas puntuales.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analizarán casos prácticos para enriquecer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asignado sobre jurisprudencia en seguridad social y preparar un resumen breve.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Análisis de casos prácticos y fortalecimiento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lectura asignada y conectar con el trabajo en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Activación:</w:t>
      </w:r>
      <w:r>
        <w:rPr/>
        <w:t xml:space="preserve"> Pregunta detonadora: "¿Qué puntos clave identificaron en la jurisprudencia que pueden ayudar a resolver su problema elegido?"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Discusión:</w:t>
      </w:r>
      <w:r>
        <w:rPr/>
        <w:t xml:space="preserve"> En plenaria, comparten resúmenes y reflexionan sobre la aplicación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casos en grupos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normativa y jurisprudencia en casos concretos relacionados con seguridad social a corto plazo.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El docente entrega a cada grupo un caso judicial real o simulado.</w:t>
      </w:r>
    </w:p>
    <w:p>
      <w:pPr>
        <w:numPr>
          <w:ilvl w:val="2"/>
          <w:numId w:val="11"/>
        </w:numPr>
      </w:pPr>
      <w:r>
        <w:rPr/>
        <w:t xml:space="preserve">Los grupos analizan el caso, identifican los derechos vulnerados o protegidos y proponen soluciones basadas en la ley.</w:t>
      </w:r>
    </w:p>
    <w:p>
      <w:pPr>
        <w:numPr>
          <w:ilvl w:val="2"/>
          <w:numId w:val="11"/>
        </w:numPr>
      </w:pPr>
      <w:r>
        <w:rPr/>
        <w:t xml:space="preserve">Preparan una breve exposición argumentativa.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de 7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para profundizar y guía la argumentación.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y ajustes del proyecto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Incorporar aprendizajes del análisis de casos para mejorar el proyecto.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Los grupos revisan su planteamiento inicial, integran argumentos jurídicos y estrategias prácticas.</w:t>
      </w:r>
    </w:p>
    <w:p>
      <w:pPr>
        <w:numPr>
          <w:ilvl w:val="2"/>
          <w:numId w:val="11"/>
        </w:numPr>
      </w:pPr>
      <w:r>
        <w:rPr/>
        <w:t xml:space="preserve">Definen un plan de acción para continuar el trabajo en próximas sesiones.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revisado con nuevas propuestas.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Asesora sobre pertinencia jurídica y viabilidad.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asumir roles de liderazgo o elaborar preguntas para la plenaria.</w:t>
      </w:r>
    </w:p>
    <w:p>
      <w:pPr>
        <w:numPr>
          <w:ilvl w:val="0"/>
          <w:numId w:val="12"/>
        </w:numPr>
      </w:pPr>
      <w:r>
        <w:rPr/>
        <w:t xml:space="preserve">Estudiantes con dificultades reciben apoyo personalizado y ejemplos simplificados.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subraya la importancia de la argumentación jurídica para fortalecer el proyecto y anticipa el trabajo en diseño de propuestas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Rueda rápida donde cada grupo menciona un aprendizaje clave del análisis de 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"¿Cómo los casos prácticos ayudaron a entender mejor el proceso jurídico?"</w:t>
      </w:r>
      <w:br/>
      <w:r>
        <w:rPr/>
        <w:t xml:space="preserve">"¿Qué aspecto consideran esencial para defender el derecho a corto plazo?"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los argumentos y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elaboración de materiales y estrategias de comunicación para su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de campañas o iniciativas relacionadas con la seguridad social a corto plazo.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Diseño de propuestas y estrategias de comunicación para 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Activación:</w:t>
      </w:r>
      <w:r>
        <w:rPr/>
        <w:t xml:space="preserve"> Breve lluvia de ideas: "¿Qué métodos de comunicación y estrategias podrían ayudar a visibilizar y mejorar el acceso a la seguridad social a corto plazo?"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Discusión breve</w:t>
      </w:r>
      <w:r>
        <w:rPr/>
        <w:t xml:space="preserve"> para conectar con el trabajo del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diseño de propuestas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mejorar la implementación del Derecho de Seguridad Social a Corto Plazo.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Los grupos desarrollan propuestas que incluyen acciones legales, educativas o sociales.</w:t>
      </w:r>
    </w:p>
    <w:p>
      <w:pPr>
        <w:numPr>
          <w:ilvl w:val="2"/>
          <w:numId w:val="15"/>
        </w:numPr>
      </w:pPr>
      <w:r>
        <w:rPr/>
        <w:t xml:space="preserve">Incorporan fundamentos jurídicos y estrategias para su difusión.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detallado con propuesta y plan de acción.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en tiempo real, sugiere fuentes y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Elaboración de materiales de comunicación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tangible (afiche, folleto digital, presentación) para difundir la propuesta.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Utilizan herramientas digitales o materiales físicos para crear el producto.</w:t>
      </w:r>
    </w:p>
    <w:p>
      <w:pPr>
        <w:numPr>
          <w:ilvl w:val="2"/>
          <w:numId w:val="15"/>
        </w:numPr>
      </w:pPr>
      <w:r>
        <w:rPr/>
        <w:t xml:space="preserve">Enfatizan claridad, impacto y fundamentación jurídica.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Material gráfico o digital.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aspectos técnicos y de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habilidades tecnológicas destacadas lideran la elaboración digital.</w:t>
      </w:r>
    </w:p>
    <w:p>
      <w:pPr>
        <w:numPr>
          <w:ilvl w:val="0"/>
          <w:numId w:val="16"/>
        </w:numPr>
      </w:pPr>
      <w:r>
        <w:rPr/>
        <w:t xml:space="preserve">Quienes requieran apoyo utilizan plantillas o colaboran en otros aspectos del proyecto.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exponer sus propuestas y recibir retroalimentación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avance y recibe comentarios breves de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"¿Qué elemento de su propuesta consideran más innovador?"</w:t>
      </w:r>
      <w:br/>
      <w:r>
        <w:rPr/>
        <w:t xml:space="preserve">"¿Cómo su comunicación puede influir en la percepción social del derecho a corto plazo?"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claridad y fundamentación.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la presentación formal y debate en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Preparar presentación oral de su proyecto (máximo 10 minutos).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y debate de proyectos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Activación:</w:t>
      </w:r>
      <w:r>
        <w:rPr/>
        <w:t xml:space="preserve"> Breve repaso de criterios para presentación y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recuerda:</w:t>
      </w:r>
      <w:r>
        <w:rPr/>
        <w:t xml:space="preserve"> Importancia de argumentar con respeto y evidencias.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Exponer propuestas fundamentadas y comunicarlas efectivamente.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 proyecto en máximo 10 minutos.</w:t>
      </w:r>
    </w:p>
    <w:p>
      <w:pPr>
        <w:numPr>
          <w:ilvl w:val="2"/>
          <w:numId w:val="19"/>
        </w:numPr>
      </w:pPr>
      <w:r>
        <w:rPr/>
        <w:t xml:space="preserve">Los demás toman notas para preguntas y comentarios.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material de apoyo.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 (6 grupos aprox.).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 y fomenta participación.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guiado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propuestas, considerar críticas constructivas.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Después de cada presentación, se abre espacio para preguntas y debate (5 minutos por grupo).</w:t>
      </w:r>
    </w:p>
    <w:p>
      <w:pPr>
        <w:numPr>
          <w:ilvl w:val="2"/>
          <w:numId w:val="19"/>
        </w:numPr>
      </w:pPr>
      <w:r>
        <w:rPr/>
        <w:t xml:space="preserve">Estudiantes formulan preguntas críticas y aportan sugerencias.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respuestas.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respeto y profundidad en el debate, interviene para clarificar.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se sientan inseguros pueden preparar intervenciones escritas para leer.</w:t>
      </w:r>
    </w:p>
    <w:p>
      <w:pPr>
        <w:numPr>
          <w:ilvl w:val="0"/>
          <w:numId w:val="20"/>
        </w:numPr>
      </w:pPr>
      <w:r>
        <w:rPr/>
        <w:t xml:space="preserve">Los más avanzados pueden asumir rol de moderadores o defensores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las fortalezas y áreas de mejora para la versión final de los proyectos.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Plenaria recoge 3 aprendizajes clave de la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"¿Qué aprendí al defender y escuchar otras propuestas?"</w:t>
      </w:r>
      <w:br/>
      <w:r>
        <w:rPr/>
        <w:t xml:space="preserve">"¿Cómo puedo fortalecer mi argumentación jurídica?"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del docente sobre desempeño y contenido.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ajustes finales para entrega formal.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Revisar propuestas y elaborar documento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Ajuste final y preparación de entrega formal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Activación:</w:t>
      </w:r>
      <w:r>
        <w:rPr/>
        <w:t xml:space="preserve"> Revisión colectiva de criterios de calidad y formato para entrega formal.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orienta:</w:t>
      </w:r>
      <w:r>
        <w:rPr/>
        <w:t xml:space="preserve"> Uso correcto de citas jurídicas, claridad, coherencia y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Revisión y edición final en grupos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Mejorar versión final del proyecto integrando retroalimentación.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Los grupos trabajan en la edición del documento, materiales y presentación.</w:t>
      </w:r>
    </w:p>
    <w:p>
      <w:pPr>
        <w:numPr>
          <w:ilvl w:val="2"/>
          <w:numId w:val="23"/>
        </w:numPr>
      </w:pPr>
      <w:r>
        <w:rPr/>
        <w:t xml:space="preserve">Se asegura la correcta fundamentación jurídica y calidad comunicativa.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listo para entrega.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Apoya, asesora y revisa avances.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Ensayo de presentación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presentación oral y recibir retroalimentación.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Un representante por grupo ensaya la presentación ante otros grupos.</w:t>
      </w:r>
    </w:p>
    <w:p>
      <w:pPr>
        <w:numPr>
          <w:ilvl w:val="2"/>
          <w:numId w:val="23"/>
        </w:numPr>
      </w:pPr>
      <w:r>
        <w:rPr/>
        <w:t xml:space="preserve">Reciben comentarios para mejorar expresión y argumentos.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observadores.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retroalimentación y motiva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dificultades pueden recibir apoyo adicional en redacción y expresión.</w:t>
      </w:r>
    </w:p>
    <w:p>
      <w:pPr>
        <w:numPr>
          <w:ilvl w:val="0"/>
          <w:numId w:val="24"/>
        </w:numPr>
      </w:pPr>
      <w:r>
        <w:rPr/>
        <w:t xml:space="preserve">Estudiantes rápidos pueden ayudar a compañeros o preparar material complementario.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de cierre para la entrega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Autoevaluación rápida sobre avances y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"¿Qué aspectos mejoré en mi proyecto?"</w:t>
      </w:r>
      <w:br/>
      <w:r>
        <w:rPr/>
        <w:t xml:space="preserve">"¿Qué aprendí del trabajo colaborativo?"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la entrega formal y presentación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Ultimar detalles y preparar entrega digital o impresa.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Entrega formal, presentación final y reflexión integral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Activación:</w:t>
      </w:r>
      <w:r>
        <w:rPr/>
        <w:t xml:space="preserve"> Breve repaso del cronograma de la sesión y normas para la presentación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motiva:</w:t>
      </w:r>
      <w:r>
        <w:rPr/>
        <w:t xml:space="preserve"> "Este es el momento para mostrar todo el conocimiento y esfuerzo que desarrollaron."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Presentación formal final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final con claridad y fundamentación jurídica.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Cada grupo presenta su proyecto ante la clase y posiblemente invitados (docentes o profesionales).</w:t>
      </w:r>
    </w:p>
    <w:p>
      <w:pPr>
        <w:numPr>
          <w:ilvl w:val="2"/>
          <w:numId w:val="27"/>
        </w:numPr>
      </w:pPr>
      <w:r>
        <w:rPr/>
        <w:t xml:space="preserve">Se promueve la escucha activa y preguntas respetuosas.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con materiales de apoyo.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80 minutos (aprox. 6 grupos, 12 min cada uno incluyendo preguntas).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Evalúa desempeño, fomenta participación y registra observaciones.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Reflexión colectiva y cierre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valorar la experiencia.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En plenaria, se realiza un mapa mental colectivo con los aprendizajes clave.</w:t>
      </w:r>
    </w:p>
    <w:p>
      <w:pPr>
        <w:numPr>
          <w:ilvl w:val="2"/>
          <w:numId w:val="27"/>
        </w:numPr>
      </w:pPr>
      <w:r>
        <w:rPr/>
        <w:t xml:space="preserve">Se invita a compartir cómo aplicarán este conocimiento profesionalmente.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motiva la transferencia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Ticket de salida: Cada estudiante escribe 3 ideas aprendidas y 1 duda restante.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"¿Cómo este proyecto me ha preparado para enfrentar desafíos en el Derecho de Seguridad Social?"</w:t>
      </w:r>
      <w:br/>
      <w:r>
        <w:rPr/>
        <w:t xml:space="preserve">"¿Qué habilidades jurídicas y sociales he fortalecido?"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entrega de rúbricas de 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investigando y participando en temas de seguridad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y reflexión inicial.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Análisis de casos, debates, revisiones de proyecto y ensayos de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6 - Presentación final del proyecto y entrega formal del documento.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sintetizar el marco normativo (Objetivo 1).</w:t>
      </w:r>
    </w:p>
    <w:p>
      <w:pPr>
        <w:numPr>
          <w:ilvl w:val="0"/>
          <w:numId w:val="30"/>
        </w:numPr>
      </w:pPr>
      <w:r>
        <w:rPr/>
        <w:t xml:space="preserve">Aplicación efectiva de procesos legales en casos prácticos (Objetivo 2).</w:t>
      </w:r>
    </w:p>
    <w:p>
      <w:pPr>
        <w:numPr>
          <w:ilvl w:val="0"/>
          <w:numId w:val="30"/>
        </w:numPr>
      </w:pPr>
      <w:r>
        <w:rPr/>
        <w:t xml:space="preserve">Calidad y viabilidad del proyecto colaborativo presentado (Objetivo 3).</w:t>
      </w:r>
    </w:p>
    <w:p>
      <w:pPr>
        <w:numPr>
          <w:ilvl w:val="0"/>
          <w:numId w:val="30"/>
        </w:numPr>
      </w:pPr>
      <w:r>
        <w:rPr/>
        <w:t xml:space="preserve">Argumentación jurídica sólida en presentaciones y debates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evaluación de proyecto escrito y presentación oral.</w:t>
      </w:r>
    </w:p>
    <w:p>
      <w:pPr>
        <w:numPr>
          <w:ilvl w:val="0"/>
          <w:numId w:val="31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1"/>
        </w:numPr>
      </w:pPr>
      <w:r>
        <w:rPr/>
        <w:t xml:space="preserve">Observación directa y registro anecdótico durante actividades formativas.</w:t>
      </w:r>
    </w:p>
    <w:p>
      <w:pPr>
        <w:numPr>
          <w:ilvl w:val="0"/>
          <w:numId w:val="31"/>
        </w:numPr>
      </w:pPr>
      <w:r>
        <w:rPr/>
        <w:t xml:space="preserve">Autoevaluación y coevaluación para fortalecer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Resúmenes de normativa y jurisprudencia.</w:t>
      </w:r>
    </w:p>
    <w:p>
      <w:pPr>
        <w:numPr>
          <w:ilvl w:val="0"/>
          <w:numId w:val="32"/>
        </w:numPr>
      </w:pPr>
      <w:r>
        <w:rPr/>
        <w:t xml:space="preserve">Informes y análisis de casos prácticos.</w:t>
      </w:r>
    </w:p>
    <w:p>
      <w:pPr>
        <w:numPr>
          <w:ilvl w:val="0"/>
          <w:numId w:val="32"/>
        </w:numPr>
      </w:pPr>
      <w:r>
        <w:rPr/>
        <w:t xml:space="preserve">Documento final del proyecto con propuestas y materiales de comunicación.</w:t>
      </w:r>
    </w:p>
    <w:p>
      <w:pPr>
        <w:numPr>
          <w:ilvl w:val="0"/>
          <w:numId w:val="32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32"/>
        </w:numPr>
      </w:pPr>
      <w:r>
        <w:rPr/>
        <w:t xml:space="preserve">Mapas mentales y reflexiones escritas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El Derecho de Seguridad Social a corto plazo es una parte fundamental del sistema que protege a las personas frente a contingencias inmediatas como enfermedades, accidentes laborales, maternidad o riesgos profesionales. Para ustedes, como estudiantes universitarios y futuros profesionales del derecho, comprender este proceso no solo es relevante desde un punto de vista teórico, sino que tiene una aplicación directa en su vida diaria y en la de sus familias.</w:t>
      </w:r>
    </w:p>
    <w:p>
      <w:pPr/>
      <w:r>
        <w:rPr/>
        <w:t xml:space="preserve">En Bolivia, donde el acceso a servicios de salud y protección social puede ser desigual, el conocimiento del derecho a prestaciones a corto plazo se vuelve una herramienta clave para garantizar justicia social y promover el bienestar colectivo. Por ejemplo, muchos jóvenes trabajadores y sus familiares dependen de estas prestaciones cuando enfrentan enfermedades o accidentes que les impiden continuar trabajando o estudiando temporalmente.</w:t>
      </w:r>
    </w:p>
    <w:p>
      <w:pPr/>
      <w:r>
        <w:rPr/>
        <w:t xml:space="preserve">Actualmente, con los cambios y reformas en la legislación boliviana sobre seguridad social, es indispensable que como futuros abogados comprendan cómo funciona este proceso, cuáles son los derechos y obligaciones, y cómo se puede gestionar efectivamente para proteger a los ciudadanos. Además, en un contexto donde la economía informal es alta, conocer las vías legales para acceder a estas prestaciones puede marcar la diferencia en la calidad de vida de muchas personas.</w:t>
      </w:r>
    </w:p>
    <w:p>
      <w:pPr/>
      <w:r>
        <w:rPr/>
        <w:t xml:space="preserve">En esta etapa inicial, los invitamos a reflexionar sobre sus propias experiencias o las de su entorno respecto a la seguridad social: ¿han tenido algún familiar o conocido que haya necesitado prestaciones a corto plazo? ¿Qué dificultades enfrentaron para acceder a ellas? Este proyecto les permitirá no solo entender el marco jurídico, sino también desarrollar habilidades para analizar casos reales, proponer soluciones y contribuir a un sistema de seguridad social más efectivo.</w:t>
      </w:r>
    </w:p>
    <w:p>
      <w:pPr/>
      <w:r>
        <w:rPr/>
        <w:t xml:space="preserve">Emocionalmente, este aprendizaje los conecta con el compromiso social y la empatía hacia quienes atraviesan situaciones vulnerables. Los invitamos a abordar este tema con una actitud abierta, crítica y colaborativa, conscientes de que el conocimiento que adquieran puede impactar positivamente en la sociedad boliviana.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841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A16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047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C70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930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1F1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4EB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11D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102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242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88B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62A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BAD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B99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C8D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11C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916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31D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EF7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6C8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D23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B7F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C7B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2DD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D89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DE7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0704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D6C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CF4D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1199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9F8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8C01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2026-09-26T01:39:17-05:00</dcterms:created>
  <dcterms:modified xsi:type="dcterms:W3CDTF">2026-09-26T01:39:17-05:00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