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Raíces: Historia del Mercadeo Agropecuario para Medicina Veterinaria</w:t>
      </w:r>
    </w:p>
    <w:p/>
    <w:p>
      <w:pPr/>
      <w:r>
        <w:rPr>
          <w:color w:val="666666"/>
          <w:sz w:val="20"/>
          <w:szCs w:val="20"/>
          <w:i w:val="1"/>
          <w:iCs w:val="1"/>
        </w:rPr>
        <w:t xml:space="preserve">Ciencias Agropecuarias | Medicina veterinaria | Aprendizaje Colaborativo</w:t>
      </w:r>
    </w:p>
    <w:p/>
    <w:p>
      <w:pPr/>
      <w:r>
        <w:rPr>
          <w:color w:val="2b6cb0"/>
          <w:sz w:val="28"/>
          <w:szCs w:val="28"/>
          <w:b w:val="1"/>
          <w:bCs w:val="1"/>
        </w:rPr>
        <w:t xml:space="preserve">Descripción</w:t>
      </w:r>
    </w:p>
    <w:p>
      <w:pPr/>
      <w:r>
        <w:rPr/>
        <w:t xml:space="preserve">Este plan de clase está diseñado para que estudiantes universitarios de Medicina Veterinaria comprendan la evolución histórica del mercadeo agropecuario, un campo fundamental para entender la comercialización y distribución de productos agropecuarios, incluyendo aquellos relacionados con la salud animal y la producción pecuaria. A lo largo de la sesión, los estudiantes analizarán los hitos clave que han marcado el desarrollo de las prácticas de mercadeo en el sector agropecuario, vinculando estos conocimientos con la importancia actual del comercio en la veterinaria y la agricultura sostenible.</w:t>
      </w:r>
    </w:p>
    <w:p>
      <w:pPr/>
      <w:r>
        <w:rPr/>
        <w:t xml:space="preserve">El aprendizaje colaborativo fomentará el trabajo en equipo, la comunicación efectiva y la responsabilidad compartida para lograr una comprensión profunda y aplicada del tema. Este enfoque activo y centrado en el estudiante facilita el desarrollo de competencias críticas para su futura labor profesional, como la capacidad de análisis histórico, la identificación de tendencias comerciales y la aplicación práctica de conceptos en escenarios reales, fortaleciendo su perfil integral en el área agropecuaria y veterinaria.</w:t>
      </w:r>
    </w:p>
    <w:p/>
    <w:p>
      <w:pPr/>
      <w:r>
        <w:rPr>
          <w:color w:val="2b6cb0"/>
          <w:sz w:val="28"/>
          <w:szCs w:val="28"/>
          <w:b w:val="1"/>
          <w:bCs w:val="1"/>
        </w:rPr>
        <w:t xml:space="preserve">Objetivos de Aprendizaje</w:t>
      </w:r>
    </w:p>
    <w:p>
      <w:pPr>
        <w:numPr>
          <w:ilvl w:val="0"/>
          <w:numId w:val="1"/>
        </w:numPr>
      </w:pPr>
      <w:r>
        <w:rPr/>
        <w:t xml:space="preserve">Analizar los principales hitos históricos del mercadeo agropecuario y su impacto en la producción animal.</w:t>
      </w:r>
    </w:p>
    <w:p>
      <w:pPr>
        <w:numPr>
          <w:ilvl w:val="0"/>
          <w:numId w:val="1"/>
        </w:numPr>
      </w:pPr>
      <w:r>
        <w:rPr/>
        <w:t xml:space="preserve">Comparar las diferentes etapas del mercadeo agropecuario y su evolución con respecto a las prácticas actuales en medicina veterinaria.</w:t>
      </w:r>
    </w:p>
    <w:p>
      <w:pPr>
        <w:numPr>
          <w:ilvl w:val="0"/>
          <w:numId w:val="1"/>
        </w:numPr>
      </w:pPr>
      <w:r>
        <w:rPr/>
        <w:t xml:space="preserve">Argumentar la relevancia del mercadeo agropecuario en la gestión y comercialización de productos veterinarios y pecuarios.</w:t>
      </w:r>
    </w:p>
    <w:p>
      <w:pPr>
        <w:numPr>
          <w:ilvl w:val="0"/>
          <w:numId w:val="1"/>
        </w:numPr>
      </w:pPr>
      <w:r>
        <w:rPr/>
        <w:t xml:space="preserve">Diseñar estrategias básicas de mercadeo agropecuario aplicables a la medicina veterinaria a partir del análisis histórico.</w:t>
      </w:r>
    </w:p>
    <w:p>
      <w:pPr>
        <w:numPr>
          <w:ilvl w:val="0"/>
          <w:numId w:val="1"/>
        </w:numPr>
      </w:pPr>
      <w:r>
        <w:rPr/>
        <w:t xml:space="preserve">Colaborar efectivamente en grupo para construir conocimiento compartido y presentar conclusiones.</w:t>
      </w:r>
    </w:p>
    <w:p/>
    <w:p>
      <w:pPr/>
      <w:r>
        <w:rPr>
          <w:color w:val="2b6cb0"/>
          <w:sz w:val="28"/>
          <w:szCs w:val="28"/>
          <w:b w:val="1"/>
          <w:bCs w:val="1"/>
        </w:rPr>
        <w:t xml:space="preserve">Recursos Necesarios</w:t>
      </w:r>
    </w:p>
    <w:p>
      <w:pPr>
        <w:numPr>
          <w:ilvl w:val="0"/>
          <w:numId w:val="2"/>
        </w:numPr>
      </w:pPr>
      <w:r>
        <w:rPr/>
        <w:t xml:space="preserve">Pizarra o rotafolio con marcadores.</w:t>
      </w:r>
    </w:p>
    <w:p>
      <w:pPr>
        <w:numPr>
          <w:ilvl w:val="0"/>
          <w:numId w:val="2"/>
        </w:numPr>
      </w:pPr>
      <w:r>
        <w:rPr/>
        <w:t xml:space="preserve">Proyector y computadora con acceso a internet para mostrar videos y presentaciones.</w:t>
      </w:r>
    </w:p>
    <w:p>
      <w:pPr>
        <w:numPr>
          <w:ilvl w:val="0"/>
          <w:numId w:val="2"/>
        </w:numPr>
      </w:pPr>
      <w:r>
        <w:rPr/>
        <w:t xml:space="preserve">Lecturas breves impresas sobre historia del mercadeo agropecuario (3 copias por grupo).</w:t>
      </w:r>
    </w:p>
    <w:p>
      <w:pPr>
        <w:numPr>
          <w:ilvl w:val="0"/>
          <w:numId w:val="2"/>
        </w:numPr>
      </w:pPr>
      <w:r>
        <w:rPr/>
        <w:t xml:space="preserve">Cartulinas, marcadores, post-its para actividades grupales.</w:t>
      </w:r>
    </w:p>
    <w:p>
      <w:pPr>
        <w:numPr>
          <w:ilvl w:val="0"/>
          <w:numId w:val="2"/>
        </w:numPr>
      </w:pPr>
      <w:r>
        <w:rPr/>
        <w:t xml:space="preserve">Plataforma digital de colaboración (Google Docs o similar) para trabajo en grupos si se dispone.</w:t>
      </w:r>
    </w:p>
    <w:p>
      <w:pPr>
        <w:numPr>
          <w:ilvl w:val="0"/>
          <w:numId w:val="2"/>
        </w:numPr>
      </w:pPr>
      <w:r>
        <w:rPr/>
        <w:t xml:space="preserve">Video corto (5 minutos) sobre evolución del mercadeo agropecuario (preseleccionado).</w:t>
      </w:r>
    </w:p>
    <w:p/>
    <w:p>
      <w:pPr/>
      <w:r>
        <w:rPr>
          <w:color w:val="2b6cb0"/>
          <w:sz w:val="28"/>
          <w:szCs w:val="28"/>
          <w:b w:val="1"/>
          <w:bCs w:val="1"/>
        </w:rPr>
        <w:t xml:space="preserve">Requisitos Previos</w:t>
      </w:r>
    </w:p>
    <w:p>
      <w:pPr>
        <w:numPr>
          <w:ilvl w:val="0"/>
          <w:numId w:val="3"/>
        </w:numPr>
      </w:pPr>
      <w:r>
        <w:rPr/>
        <w:t xml:space="preserve">Conocimientos básicos sobre producción agropecuaria y conceptos generales de mercadeo.</w:t>
      </w:r>
    </w:p>
    <w:p>
      <w:pPr>
        <w:numPr>
          <w:ilvl w:val="0"/>
          <w:numId w:val="3"/>
        </w:numPr>
      </w:pPr>
      <w:r>
        <w:rPr/>
        <w:t xml:space="preserve">Familiaridad con términos veterinarios relacionados a la producción y comercialización animal.</w:t>
      </w:r>
    </w:p>
    <w:p>
      <w:pPr>
        <w:numPr>
          <w:ilvl w:val="0"/>
          <w:numId w:val="3"/>
        </w:numPr>
      </w:pPr>
      <w:r>
        <w:rPr/>
        <w:t xml:space="preserve">Experiencia previa en trabajo colaborativo y discusión grupal en aula.</w:t>
      </w:r>
    </w:p>
    <w:p>
      <w:pPr>
        <w:numPr>
          <w:ilvl w:val="0"/>
          <w:numId w:val="3"/>
        </w:numPr>
      </w:pPr>
      <w:r>
        <w:rPr/>
        <w:t xml:space="preserve">Habilidades básicas de lectura crítica y análisis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la historia del mercadeo agropecuario y su importancia para la medicina veterinaria, destacando cómo este conocimiento permitirá entender el contexto actual del mercado de productos y servicios veterinarios.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discusión breve en parejas: "¿Qué factores creen que han influido históricamente en la forma en que se comercializan los productos agropecuarios, especialmente los relacionados con la salud animal?"</w:t>
      </w:r>
    </w:p>
    <w:p>
      <w:pPr/>
      <w:r>
        <w:rPr>
          <w:b w:val="1"/>
          <w:bCs w:val="1"/>
        </w:rPr>
        <w:t xml:space="preserve">Estudiantes:</w:t>
      </w:r>
      <w:r>
        <w:rPr/>
        <w:t xml:space="preserve"> Discuten en parejas durante 5 minutos, luego comparten algunas ideas con el grupo completo.</w:t>
      </w:r>
    </w:p>
    <w:p>
      <w:pPr/>
      <w:r>
        <w:rPr>
          <w:b w:val="1"/>
          <w:bCs w:val="1"/>
        </w:rPr>
        <w:t xml:space="preserve">Motivación y enganche</w:t>
      </w:r>
    </w:p>
    <w:p>
      <w:pPr/>
      <w:r>
        <w:rPr>
          <w:b w:val="1"/>
          <w:bCs w:val="1"/>
        </w:rPr>
        <w:t xml:space="preserve">Docente:</w:t>
      </w:r>
      <w:r>
        <w:rPr/>
        <w:t xml:space="preserve"> Presenta un dato curioso: "¿Sabían que en la antigüedad, algunas civilizaciones ya tenían mercados organizados para vender animales y productos veterinarios? Por ejemplo, en Mesopotamia se registran transacciones comerciales de ganado hace más de 4000 años."</w:t>
      </w:r>
    </w:p>
    <w:p>
      <w:pPr/>
      <w:r>
        <w:rPr/>
        <w:t xml:space="preserve">Invita a los estudiantes a reflexionar sobre cómo esas prácticas ancestrales se relacionan con los mercados actuales.</w:t>
      </w:r>
    </w:p>
    <w:p>
      <w:pPr/>
      <w:r>
        <w:rPr>
          <w:b w:val="1"/>
          <w:bCs w:val="1"/>
        </w:rPr>
        <w:t xml:space="preserve">Contextualización</w:t>
      </w:r>
    </w:p>
    <w:p>
      <w:pPr/>
      <w:r>
        <w:rPr>
          <w:b w:val="1"/>
          <w:bCs w:val="1"/>
        </w:rPr>
        <w:t xml:space="preserve">Docente:</w:t>
      </w:r>
      <w:r>
        <w:rPr/>
        <w:t xml:space="preserve"> Relaciona el tema con la vida cotidiana de los estudiantes: "Como futuros médicos veterinarios, entender cómo ha evolucionado el mercadeo agropecuario es clave para manejar mejor la comercialización de productos y servicios que impactan directamente la salud animal y la productividad agrícola."</w:t>
      </w:r>
    </w:p>
    <w:p>
      <w:pPr/>
      <w:r>
        <w:rPr>
          <w:b w:val="1"/>
          <w:bCs w:val="1"/>
        </w:rPr>
        <w:t xml:space="preserve">Estudiantes:</w:t>
      </w:r>
      <w:r>
        <w:rPr/>
        <w:t xml:space="preserve"> Se conectan personalmente con el tema y preparan preguntas o expectativas para la sesión.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una lectura breve con información histórica sobre distintas etapas del mercadeo agropecuario (antigüedad, edad media, revolución industrial y contemporánea).</w:t>
      </w:r>
    </w:p>
    <w:p>
      <w:pPr/>
      <w:r>
        <w:rPr/>
        <w:t xml:space="preserve">Se proyecta un video de 5 minutos que sintetiza la evolución del mercadeo agropecuario para complementar las lecturas.</w:t>
      </w:r>
    </w:p>
    <w:p>
      <w:pPr/>
      <w:r>
        <w:rPr>
          <w:b w:val="1"/>
          <w:bCs w:val="1"/>
        </w:rPr>
        <w:t xml:space="preserve">Actividad 1: Análisis histórico por grupos</w:t>
      </w:r>
    </w:p>
    <w:p>
      <w:pPr>
        <w:numPr>
          <w:ilvl w:val="0"/>
          <w:numId w:val="4"/>
        </w:numPr>
      </w:pPr>
      <w:r>
        <w:rPr>
          <w:b w:val="1"/>
          <w:bCs w:val="1"/>
        </w:rPr>
        <w:t xml:space="preserve">Objetivo:</w:t>
      </w:r>
      <w:r>
        <w:rPr/>
        <w:t xml:space="preserve"> Analizar los hitos históricos del mercadeo agropecuario.</w:t>
      </w:r>
    </w:p>
    <w:p>
      <w:pPr>
        <w:numPr>
          <w:ilvl w:val="0"/>
          <w:numId w:val="4"/>
        </w:numPr>
      </w:pPr>
      <w:r>
        <w:rPr>
          <w:b w:val="1"/>
          <w:bCs w:val="1"/>
        </w:rPr>
        <w:t xml:space="preserve">Instrucciones:</w:t>
      </w:r>
    </w:p>
    <w:p>
      <w:pPr>
        <w:numPr>
          <w:ilvl w:val="1"/>
          <w:numId w:val="4"/>
        </w:numPr>
      </w:pPr>
      <w:r>
        <w:rPr/>
        <w:t xml:space="preserve">Cada grupo lee y discute su texto asignado.</w:t>
      </w:r>
    </w:p>
    <w:p>
      <w:pPr>
        <w:numPr>
          <w:ilvl w:val="1"/>
          <w:numId w:val="4"/>
        </w:numPr>
      </w:pPr>
      <w:r>
        <w:rPr/>
        <w:t xml:space="preserve">Identifican y anotan los eventos clave y su impacto en la producción agropecuaria y veterinaria.</w:t>
      </w:r>
    </w:p>
    <w:p>
      <w:pPr>
        <w:numPr>
          <w:ilvl w:val="1"/>
          <w:numId w:val="4"/>
        </w:numPr>
      </w:pPr>
      <w:r>
        <w:rPr/>
        <w:t xml:space="preserve">Preparan un resumen gráfico (línea de tiempo o mapa conceptual) en cartulina.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Línea de tiempo o mapa conceptual en cartulina.</w:t>
      </w:r>
    </w:p>
    <w:p>
      <w:pPr>
        <w:numPr>
          <w:ilvl w:val="0"/>
          <w:numId w:val="4"/>
        </w:numPr>
      </w:pPr>
      <w:r>
        <w:rPr>
          <w:b w:val="1"/>
          <w:bCs w:val="1"/>
        </w:rPr>
        <w:t xml:space="preserve">Duración:</w:t>
      </w:r>
      <w:r>
        <w:rPr/>
        <w:t xml:space="preserve"> 35 minutos.</w:t>
      </w:r>
    </w:p>
    <w:p>
      <w:pPr>
        <w:numPr>
          <w:ilvl w:val="0"/>
          <w:numId w:val="4"/>
        </w:numPr>
      </w:pPr>
      <w:r>
        <w:rPr>
          <w:b w:val="1"/>
          <w:bCs w:val="1"/>
        </w:rPr>
        <w:t xml:space="preserve">Rol del docente:</w:t>
      </w:r>
      <w:r>
        <w:rPr/>
        <w:t xml:space="preserve"> Circular entre grupos, guía con preguntas: "¿Cómo afectó este evento a la comercialización de productos veterinarios?", "¿Qué innovaciones surgieron en esta etapa?".</w:t>
      </w:r>
    </w:p>
    <w:p>
      <w:pPr/>
      <w:r>
        <w:rPr>
          <w:b w:val="1"/>
          <w:bCs w:val="1"/>
        </w:rPr>
        <w:t xml:space="preserve">Transición</w:t>
      </w:r>
    </w:p>
    <w:p>
      <w:pPr/>
      <w:r>
        <w:rPr>
          <w:b w:val="1"/>
          <w:bCs w:val="1"/>
        </w:rPr>
        <w:t xml:space="preserve">Docente:</w:t>
      </w:r>
      <w:r>
        <w:rPr/>
        <w:t xml:space="preserve"> Solicita a los grupos que preparen una breve explicación para compartir con el resto de la clase y organiza la presentación.</w:t>
      </w:r>
    </w:p>
    <w:p>
      <w:pPr/>
      <w:r>
        <w:rPr>
          <w:b w:val="1"/>
          <w:bCs w:val="1"/>
        </w:rPr>
        <w:t xml:space="preserve">Actividad 2: Presentación y discusión grupal</w:t>
      </w:r>
    </w:p>
    <w:p>
      <w:pPr>
        <w:numPr>
          <w:ilvl w:val="0"/>
          <w:numId w:val="5"/>
        </w:numPr>
      </w:pPr>
      <w:r>
        <w:rPr>
          <w:b w:val="1"/>
          <w:bCs w:val="1"/>
        </w:rPr>
        <w:t xml:space="preserve">Objetivo:</w:t>
      </w:r>
      <w:r>
        <w:rPr/>
        <w:t xml:space="preserve"> Comparar y argumentar la evolución del mercadeo agropecuario.</w:t>
      </w:r>
    </w:p>
    <w:p>
      <w:pPr>
        <w:numPr>
          <w:ilvl w:val="0"/>
          <w:numId w:val="5"/>
        </w:numPr>
      </w:pPr>
      <w:r>
        <w:rPr>
          <w:b w:val="1"/>
          <w:bCs w:val="1"/>
        </w:rPr>
        <w:t xml:space="preserve">Instrucciones:</w:t>
      </w:r>
    </w:p>
    <w:p>
      <w:pPr>
        <w:numPr>
          <w:ilvl w:val="1"/>
          <w:numId w:val="5"/>
        </w:numPr>
      </w:pPr>
      <w:r>
        <w:rPr/>
        <w:t xml:space="preserve">Cada grupo expone su línea de tiempo o mapa conceptual en máximo 5 minutos.</w:t>
      </w:r>
    </w:p>
    <w:p>
      <w:pPr>
        <w:numPr>
          <w:ilvl w:val="1"/>
          <w:numId w:val="5"/>
        </w:numPr>
      </w:pPr>
      <w:r>
        <w:rPr/>
        <w:t xml:space="preserve">Otros grupos realizan preguntas o aportan comentarios.</w:t>
      </w:r>
    </w:p>
    <w:p>
      <w:pPr>
        <w:numPr>
          <w:ilvl w:val="1"/>
          <w:numId w:val="5"/>
        </w:numPr>
      </w:pPr>
      <w:r>
        <w:rPr/>
        <w:t xml:space="preserve">Se debate brevemente sobre la importancia de cada etapa para la medicina veterinaria.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Exposiciones orales y discusión.</w:t>
      </w:r>
    </w:p>
    <w:p>
      <w:pPr>
        <w:numPr>
          <w:ilvl w:val="0"/>
          <w:numId w:val="5"/>
        </w:numPr>
      </w:pPr>
      <w:r>
        <w:rPr>
          <w:b w:val="1"/>
          <w:bCs w:val="1"/>
        </w:rPr>
        <w:t xml:space="preserve">Duración:</w:t>
      </w:r>
      <w:r>
        <w:rPr/>
        <w:t xml:space="preserve"> 30 minutos.</w:t>
      </w:r>
    </w:p>
    <w:p>
      <w:pPr>
        <w:numPr>
          <w:ilvl w:val="0"/>
          <w:numId w:val="5"/>
        </w:numPr>
      </w:pPr>
      <w:r>
        <w:rPr>
          <w:b w:val="1"/>
          <w:bCs w:val="1"/>
        </w:rPr>
        <w:t xml:space="preserve">Rol del docente:</w:t>
      </w:r>
      <w:r>
        <w:rPr/>
        <w:t xml:space="preserve"> Modera, fomenta participación, puntualiza conexiones y facilita síntesis.</w:t>
      </w:r>
    </w:p>
    <w:p>
      <w:pPr/>
      <w:r>
        <w:rPr>
          <w:b w:val="1"/>
          <w:bCs w:val="1"/>
        </w:rPr>
        <w:t xml:space="preserve">Transición</w:t>
      </w:r>
    </w:p>
    <w:p>
      <w:pPr/>
      <w:r>
        <w:rPr>
          <w:b w:val="1"/>
          <w:bCs w:val="1"/>
        </w:rPr>
        <w:t xml:space="preserve">Docente:</w:t>
      </w:r>
      <w:r>
        <w:rPr/>
        <w:t xml:space="preserve"> Introduce la siguiente actividad conectando la historia con la aplicación práctica.</w:t>
      </w:r>
    </w:p>
    <w:p>
      <w:pPr/>
      <w:r>
        <w:rPr>
          <w:b w:val="1"/>
          <w:bCs w:val="1"/>
        </w:rPr>
        <w:t xml:space="preserve">Actividad 3: Diseño de estrategia de mercadeo agropecuario</w:t>
      </w:r>
    </w:p>
    <w:p>
      <w:pPr>
        <w:numPr>
          <w:ilvl w:val="0"/>
          <w:numId w:val="6"/>
        </w:numPr>
      </w:pPr>
      <w:r>
        <w:rPr>
          <w:b w:val="1"/>
          <w:bCs w:val="1"/>
        </w:rPr>
        <w:t xml:space="preserve">Objetivo:</w:t>
      </w:r>
      <w:r>
        <w:rPr/>
        <w:t xml:space="preserve"> Diseñar estrategias básicas de mercadeo aplicables a la medicina veterinaria.</w:t>
      </w:r>
    </w:p>
    <w:p>
      <w:pPr>
        <w:numPr>
          <w:ilvl w:val="0"/>
          <w:numId w:val="6"/>
        </w:numPr>
      </w:pPr>
      <w:r>
        <w:rPr>
          <w:b w:val="1"/>
          <w:bCs w:val="1"/>
        </w:rPr>
        <w:t xml:space="preserve">Instrucciones:</w:t>
      </w:r>
    </w:p>
    <w:p>
      <w:pPr>
        <w:numPr>
          <w:ilvl w:val="1"/>
          <w:numId w:val="6"/>
        </w:numPr>
      </w:pPr>
      <w:r>
        <w:rPr/>
        <w:t xml:space="preserve">En los mismos grupos, reflexionan sobre cómo aplicarían una estrategia de mercadeo para un producto veterinario actual, basándose en los aprendizajes históricos.</w:t>
      </w:r>
    </w:p>
    <w:p>
      <w:pPr>
        <w:numPr>
          <w:ilvl w:val="1"/>
          <w:numId w:val="6"/>
        </w:numPr>
      </w:pPr>
      <w:r>
        <w:rPr/>
        <w:t xml:space="preserve">Desarrollan un plan breve que incluya público objetivo, canales de comercialización y mensaje clave.</w:t>
      </w:r>
    </w:p>
    <w:p>
      <w:pPr>
        <w:numPr>
          <w:ilvl w:val="1"/>
          <w:numId w:val="6"/>
        </w:numPr>
      </w:pPr>
      <w:r>
        <w:rPr/>
        <w:t xml:space="preserve">Preparan un esquema en post-its para compartir.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Esquema de estrategia en post-its.</w:t>
      </w:r>
    </w:p>
    <w:p>
      <w:pPr>
        <w:numPr>
          <w:ilvl w:val="0"/>
          <w:numId w:val="6"/>
        </w:numPr>
      </w:pPr>
      <w:r>
        <w:rPr>
          <w:b w:val="1"/>
          <w:bCs w:val="1"/>
        </w:rPr>
        <w:t xml:space="preserve">Duración:</w:t>
      </w:r>
      <w:r>
        <w:rPr/>
        <w:t xml:space="preserve"> 15 minutos.</w:t>
      </w:r>
    </w:p>
    <w:p>
      <w:pPr>
        <w:numPr>
          <w:ilvl w:val="0"/>
          <w:numId w:val="6"/>
        </w:numPr>
      </w:pPr>
      <w:r>
        <w:rPr>
          <w:b w:val="1"/>
          <w:bCs w:val="1"/>
        </w:rPr>
        <w:t xml:space="preserve">Rol del docente:</w:t>
      </w:r>
      <w:r>
        <w:rPr/>
        <w:t xml:space="preserve"> Propone preguntas guía: "¿Qué aprendizajes históricos pueden aplicar?", "¿Cómo influye el mercado agropecuario en la venta de productos veterinarios?"</w:t>
      </w:r>
    </w:p>
    <w:p>
      <w:pPr/>
      <w:r>
        <w:rPr>
          <w:b w:val="1"/>
          <w:bCs w:val="1"/>
        </w:rPr>
        <w:t xml:space="preserve">Diferenciación</w:t>
      </w:r>
    </w:p>
    <w:p>
      <w:pPr/>
      <w:r>
        <w:rPr>
          <w:b w:val="1"/>
          <w:bCs w:val="1"/>
        </w:rPr>
        <w:t xml:space="preserve">Para estudiantes que terminan antes:</w:t>
      </w:r>
      <w:r>
        <w:rPr/>
        <w:t xml:space="preserve"> Se les invita a preparar preguntas adicionales para el cierre o investigar un caso real del mercadeo agropecuario en veterinaria.</w:t>
      </w:r>
    </w:p>
    <w:p>
      <w:pPr/>
      <w:r>
        <w:rPr>
          <w:b w:val="1"/>
          <w:bCs w:val="1"/>
        </w:rPr>
        <w:t xml:space="preserve">Para estudiantes que necesitan apoyo:</w:t>
      </w:r>
      <w:r>
        <w:rPr/>
        <w:t xml:space="preserve"> Se les asigna un rol específico dentro del grupo (lector, anotador, expositor) y se les proporciona resumen simplificado.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aporte una idea clave aprendida, la escribe en la pizarra y entre todos elaboran un mapa mental colectivo sobre la historia del mercadeo agropecuario y su relación con la medicina veterinaria.</w:t>
      </w:r>
    </w:p>
    <w:p>
      <w:pPr/>
      <w:r>
        <w:rPr>
          <w:b w:val="1"/>
          <w:bCs w:val="1"/>
        </w:rPr>
        <w:t xml:space="preserve">Estudiantes:</w:t>
      </w:r>
      <w:r>
        <w:rPr/>
        <w:t xml:space="preserve"> Participan aportando ideas y construyendo el mapa mental colaborativamente.</w:t>
      </w:r>
    </w:p>
    <w:p>
      <w:pPr/>
      <w:r>
        <w:rPr>
          <w:b w:val="1"/>
          <w:bCs w:val="1"/>
        </w:rPr>
        <w:t xml:space="preserve">Reflexión metacognitiva</w:t>
      </w:r>
    </w:p>
    <w:p>
      <w:pPr/>
      <w:r>
        <w:rPr>
          <w:b w:val="1"/>
          <w:bCs w:val="1"/>
        </w:rPr>
        <w:t xml:space="preserve">Docente:</w:t>
      </w:r>
      <w:r>
        <w:rPr/>
        <w:t xml:space="preserve"> Pide a cada estudiante responder por escrito a estas preguntas:</w:t>
      </w:r>
    </w:p>
    <w:p>
      <w:pPr>
        <w:numPr>
          <w:ilvl w:val="0"/>
          <w:numId w:val="7"/>
        </w:numPr>
      </w:pPr>
      <w:r>
        <w:rPr/>
        <w:t xml:space="preserve">¿Cuál fue el evento histórico que más te sorprendió y por qué?</w:t>
      </w:r>
    </w:p>
    <w:p>
      <w:pPr>
        <w:numPr>
          <w:ilvl w:val="0"/>
          <w:numId w:val="7"/>
        </w:numPr>
      </w:pPr>
      <w:r>
        <w:rPr/>
        <w:t xml:space="preserve">¿Cómo crees que el conocimiento histórico puede ayudarte en tu futura profesión veterinaria?</w:t>
      </w:r>
    </w:p>
    <w:p>
      <w:pPr>
        <w:numPr>
          <w:ilvl w:val="0"/>
          <w:numId w:val="7"/>
        </w:numPr>
      </w:pPr>
      <w:r>
        <w:rPr/>
        <w:t xml:space="preserve">¿Qué aprendiste sobre el trabajo en equipo durante las actividades?</w:t>
      </w:r>
    </w:p>
    <w:p>
      <w:pPr/>
      <w:r>
        <w:rPr>
          <w:b w:val="1"/>
          <w:bCs w:val="1"/>
        </w:rPr>
        <w:t xml:space="preserve">Retroalimentación</w:t>
      </w:r>
    </w:p>
    <w:p>
      <w:pPr/>
      <w:r>
        <w:rPr>
          <w:b w:val="1"/>
          <w:bCs w:val="1"/>
        </w:rPr>
        <w:t xml:space="preserve">Docente:</w:t>
      </w:r>
      <w:r>
        <w:rPr/>
        <w:t xml:space="preserve"> Revisa las respuestas, comenta en grupo los principales hallazgos y proporciona retroalimentación positiva y constructiva sobre la participación y el contenido aprendido.</w:t>
      </w:r>
    </w:p>
    <w:p>
      <w:pPr/>
      <w:r>
        <w:rPr>
          <w:b w:val="1"/>
          <w:bCs w:val="1"/>
        </w:rPr>
        <w:t xml:space="preserve">Transferencia</w:t>
      </w:r>
    </w:p>
    <w:p>
      <w:pPr/>
      <w:r>
        <w:rPr>
          <w:b w:val="1"/>
          <w:bCs w:val="1"/>
        </w:rPr>
        <w:t xml:space="preserve">Docente:</w:t>
      </w:r>
      <w:r>
        <w:rPr/>
        <w:t xml:space="preserve"> Explica que los conceptos vistos hoy serán la base para analizar casos contemporáneos de mercadeo y gestión comercial en próximos encuentros, vinculando historia con estrategias prácticas.</w:t>
      </w:r>
    </w:p>
    <w:p>
      <w:pPr/>
      <w:r>
        <w:rPr>
          <w:b w:val="1"/>
          <w:bCs w:val="1"/>
        </w:rPr>
        <w:t xml:space="preserve">Tarea o reto</w:t>
      </w:r>
    </w:p>
    <w:p>
      <w:pPr/>
      <w:r>
        <w:rPr>
          <w:b w:val="1"/>
          <w:bCs w:val="1"/>
        </w:rPr>
        <w:t xml:space="preserve">Docente:</w:t>
      </w:r>
      <w:r>
        <w:rPr/>
        <w:t xml:space="preserve"> Propone investigar un caso real actual de mercadeo agropecuario relacionado con productos veterinarios, preparar un pequeño informe y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(activación de conocimientos previos), formativa durante el desarrollo (observación de actividades grupales y exposiciones) y sumativa al cierre (reflexión metacognitiva y síntesis grupal).</w:t>
      </w:r>
    </w:p>
    <w:p>
      <w:pPr/>
      <w:r>
        <w:rPr>
          <w:b w:val="1"/>
          <w:bCs w:val="1"/>
        </w:rPr>
        <w:t xml:space="preserve">Criterios de evaluación:</w:t>
      </w:r>
    </w:p>
    <w:p>
      <w:pPr>
        <w:numPr>
          <w:ilvl w:val="0"/>
          <w:numId w:val="8"/>
        </w:numPr>
      </w:pPr>
      <w:r>
        <w:rPr/>
        <w:t xml:space="preserve">Capacidad de analizar información histórica y relacionarla con la medicina veterinaria (Objetivo 1).</w:t>
      </w:r>
    </w:p>
    <w:p>
      <w:pPr>
        <w:numPr>
          <w:ilvl w:val="0"/>
          <w:numId w:val="8"/>
        </w:numPr>
      </w:pPr>
      <w:r>
        <w:rPr/>
        <w:t xml:space="preserve">Habilidad para comparar y argumentar diferencias entre etapas históricas (Objetivo 2).</w:t>
      </w:r>
    </w:p>
    <w:p>
      <w:pPr>
        <w:numPr>
          <w:ilvl w:val="0"/>
          <w:numId w:val="8"/>
        </w:numPr>
      </w:pPr>
      <w:r>
        <w:rPr/>
        <w:t xml:space="preserve">Claridad y coherencia en el diseño de estrategias básicas de mercadeo agropecuario (Objetivo 4).</w:t>
      </w:r>
    </w:p>
    <w:p>
      <w:pPr>
        <w:numPr>
          <w:ilvl w:val="0"/>
          <w:numId w:val="8"/>
        </w:numPr>
      </w:pPr>
      <w:r>
        <w:rPr/>
        <w:t xml:space="preserve">Participación activa y colaboración efectiva en el grupo (Objetivo 5).</w:t>
      </w:r>
    </w:p>
    <w:p>
      <w:pPr>
        <w:numPr>
          <w:ilvl w:val="0"/>
          <w:numId w:val="8"/>
        </w:numPr>
      </w:pPr>
      <w:r>
        <w:rPr/>
        <w:t xml:space="preserve">Uso adecuado del conocimiento para argumentar la relevancia del mercadeo agropecuario (Objetivo 3).</w:t>
      </w:r>
    </w:p>
    <w:p>
      <w:pPr/>
      <w:r>
        <w:rPr>
          <w:b w:val="1"/>
          <w:bCs w:val="1"/>
        </w:rPr>
        <w:t xml:space="preserve">Instrumentos sugeridos:</w:t>
      </w:r>
      <w:r>
        <w:rPr/>
        <w:t xml:space="preserve"> Rúbrica para evaluar presentaciones grupales, lista de cotejo para participación y responsabilidad, observación directa durante actividades, y autoevaluación en la reflexión escrita.</w:t>
      </w:r>
    </w:p>
    <w:p>
      <w:pPr/>
      <w:r>
        <w:rPr>
          <w:b w:val="1"/>
          <w:bCs w:val="1"/>
        </w:rPr>
        <w:t xml:space="preserve">Evidencias de aprendizaje:</w:t>
      </w:r>
      <w:r>
        <w:rPr/>
        <w:t xml:space="preserve"> Línea de tiempo o mapa conceptual, exposiciones orales, esquema de estrategia de mercadeo, respuestas escritas de reflexión y participación en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456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3DA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4E2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845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F8A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E9F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D8B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7B0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2026-09-26T03:15:48-05:00</dcterms:created>
  <dcterms:modified xsi:type="dcterms:W3CDTF">2026-09-26T03:15:48-05:00</dcterms:modified>
</cp:coreProperties>
</file>

<file path=docProps/custom.xml><?xml version="1.0" encoding="utf-8"?>
<Properties xmlns="http://schemas.openxmlformats.org/officeDocument/2006/custom-properties" xmlns:vt="http://schemas.openxmlformats.org/officeDocument/2006/docPropsVTypes"/>
</file>