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Aplicando Técnicas para el Manejo Integral de Cultivos Perennes y Suelos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Agrícola desarrollen competencias clave para seleccionar especies de cultivos perennes y plantas de vivero, así como para interpretar análisis de suelo y aplicar técnicas adecuadas para el manejo del suelo y la fertilización racional. Durante la sesión, los estudiantes aprenderán a clasificar especies frutales, cultivos tropicales y forestales según su origen, familia, género y especie; a preparar sustratos para semilleros; a realizar trazados para siembra y a aplicar abonos y fertilizantes con las medidas de seguridad correspondientes. La relevancia de estos aprendizajes radica en que permiten a los futuros técnicos optimizar el rendimiento y la sostenibilidad de los cultivos, considerando las características fenológicas y edafoclimáticas del entorno. Además, los estudiantes aplicarán técnicas estandarizadas de muestreo de suelo para comprender mejor su composición y necesidades, fortaleciendo así la toma de decisiones agronómicas informadas. Este conocimiento es fundamental para quienes buscan desempeñarse en el sector agrícola, contribuyendo a prácticas productivas responsables y eficientes que impactan positivamente en la economía local y en la seguridad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especies de cultivos perennes y forestales según su origen, familia, género y especie.</w:t>
      </w:r>
    </w:p>
    <w:p>
      <w:pPr>
        <w:numPr>
          <w:ilvl w:val="0"/>
          <w:numId w:val="1"/>
        </w:numPr>
      </w:pPr>
      <w:r>
        <w:rPr/>
        <w:t xml:space="preserve">Interpretar análisis físico-químicos de suelo para determinar requerimientos de nutrientes específicos para cultivos seleccionados.</w:t>
      </w:r>
    </w:p>
    <w:p>
      <w:pPr>
        <w:numPr>
          <w:ilvl w:val="0"/>
          <w:numId w:val="1"/>
        </w:numPr>
      </w:pPr>
      <w:r>
        <w:rPr/>
        <w:t xml:space="preserve">Preparar diferentes tipos de sustratos para semilleros temporales, semipermanentes y permanentes.</w:t>
      </w:r>
    </w:p>
    <w:p>
      <w:pPr>
        <w:numPr>
          <w:ilvl w:val="0"/>
          <w:numId w:val="1"/>
        </w:numPr>
      </w:pPr>
      <w:r>
        <w:rPr/>
        <w:t xml:space="preserve">Ejecutar técnicas estandarizadas de muestreo de suelo (zigzag o cuadrículas) para obtener muestras representativas.</w:t>
      </w:r>
    </w:p>
    <w:p>
      <w:pPr>
        <w:numPr>
          <w:ilvl w:val="0"/>
          <w:numId w:val="1"/>
        </w:numPr>
      </w:pPr>
      <w:r>
        <w:rPr/>
        <w:t xml:space="preserve">Aplicar técnicas adecuadas de trazado, surcado y hoyado, y dosificar abonos y fertilizantes con uso correcto de equipos de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con clasificación taxonómica de especies frutales, cultivos tropicales y forestales.</w:t>
      </w:r>
    </w:p>
    <w:p>
      <w:pPr>
        <w:numPr>
          <w:ilvl w:val="0"/>
          <w:numId w:val="2"/>
        </w:numPr>
      </w:pPr>
      <w:r>
        <w:rPr/>
        <w:t xml:space="preserve">Equipos de muestreo de suelo: barrenas, bolsas plásticas para muestras, etiquetas para identificación.</w:t>
      </w:r>
    </w:p>
    <w:p>
      <w:pPr>
        <w:numPr>
          <w:ilvl w:val="0"/>
          <w:numId w:val="2"/>
        </w:numPr>
      </w:pPr>
      <w:r>
        <w:rPr/>
        <w:t xml:space="preserve">Equipos de protección personal: guantes, mascarillas, gafas de seguridad.</w:t>
      </w:r>
    </w:p>
    <w:p>
      <w:pPr>
        <w:numPr>
          <w:ilvl w:val="0"/>
          <w:numId w:val="2"/>
        </w:numPr>
      </w:pPr>
      <w:r>
        <w:rPr/>
        <w:t xml:space="preserve">Materiales para preparación de sustratos: tierra, arena, compost, turba, macetas o bandejas para semilleros.</w:t>
      </w:r>
    </w:p>
    <w:p>
      <w:pPr>
        <w:numPr>
          <w:ilvl w:val="0"/>
          <w:numId w:val="2"/>
        </w:numPr>
      </w:pPr>
      <w:r>
        <w:rPr/>
        <w:t xml:space="preserve">Equipos para trazado y surcado: estacas, cuerdas, azadones, palas.</w:t>
      </w:r>
    </w:p>
    <w:p>
      <w:pPr>
        <w:numPr>
          <w:ilvl w:val="0"/>
          <w:numId w:val="2"/>
        </w:numPr>
      </w:pPr>
      <w:r>
        <w:rPr/>
        <w:t xml:space="preserve">Abonos y fertilizantes comunes en el cultivo (orgánicos e inorgánicos).</w:t>
      </w:r>
    </w:p>
    <w:p>
      <w:pPr>
        <w:numPr>
          <w:ilvl w:val="0"/>
          <w:numId w:val="2"/>
        </w:numPr>
      </w:pPr>
      <w:r>
        <w:rPr/>
        <w:t xml:space="preserve">Computadora o proyector para presentación multimedia con imágenes y videos cortos.</w:t>
      </w:r>
    </w:p>
    <w:p>
      <w:pPr>
        <w:numPr>
          <w:ilvl w:val="0"/>
          <w:numId w:val="2"/>
        </w:numPr>
      </w:pPr>
      <w:r>
        <w:rPr/>
        <w:t xml:space="preserve">Cuadernos o dispositivos para registro de observaciones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botánica agrícola y clasificación taxonómica de plantas.</w:t>
      </w:r>
    </w:p>
    <w:p>
      <w:pPr>
        <w:numPr>
          <w:ilvl w:val="0"/>
          <w:numId w:val="3"/>
        </w:numPr>
      </w:pPr>
      <w:r>
        <w:rPr/>
        <w:t xml:space="preserve">Familiaridad con conceptos generales de análisis de suelo y nutrición vegetal.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agrícolas y equipos de protección personal.</w:t>
      </w:r>
    </w:p>
    <w:p>
      <w:pPr>
        <w:numPr>
          <w:ilvl w:val="0"/>
          <w:numId w:val="3"/>
        </w:numPr>
      </w:pPr>
      <w:r>
        <w:rPr/>
        <w:t xml:space="preserve">Experiencias previas con actividades de campo y muestreo de suelo.</w:t>
      </w:r>
    </w:p>
    <w:p>
      <w:pPr>
        <w:numPr>
          <w:ilvl w:val="0"/>
          <w:numId w:val="3"/>
        </w:numPr>
      </w:pPr>
      <w:r>
        <w:rPr/>
        <w:t xml:space="preserve">Comprensión de las fases del ciclo agrícola y la importancia del riego y fertilización.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se abordará la clasificación y selección de cultivos perennes y plantas de vivero, además de técnicas para muestreo de suelo, preparación de sustratos y aplicación de fertilizantes, con el fin de garantizar cultivos saludables y productivos.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especies frutales o cultivos agrícolas conocen que se cultiven en su región? ¿Por qué creen que es importante saber su clasificación taxonómica?"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sus ideas en grupos pequeños, compartiendo sus experiencias y conocimientos sobre cultivos locales.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seleccionar la especie correcta y conocer su origen y necesidades puede aumentar el rendimiento del cultivo hasta un 30% y reducir el uso innecesario de fertilizantes?" Luego muestra imágenes y breves videos de cultivos perennes exitosos y su impacto en la economía local.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clasificación botánica y el manejo del suelo con las prácticas agrícolas que realizarán en su futuro profesional, enfatizando cómo estos conocimientos contribuyen a una agricultura sostenible y rentable.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dinámica de indagación: presenta muestras físicas o imágenes de diferentes especies frutales, cultivos tropicales y forestales y plantea preguntas para que los estudiantes identifiquen su origen, familia y género, guiando la observación y comparación.</w:t>
      </w:r>
    </w:p>
    <w:p>
      <w:pPr/>
      <w:r>
        <w:rPr>
          <w:b w:val="1"/>
          <w:bCs w:val="1"/>
        </w:rPr>
        <w:t xml:space="preserve">Actividad 1: Clasificación y selección de especies perennes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especies según origen, familia y género para seleccionar cultivos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fichas con datos de especies frutales y cultivos tropicales típicos de la región.</w:t>
      </w:r>
    </w:p>
    <w:p>
      <w:pPr>
        <w:numPr>
          <w:ilvl w:val="1"/>
          <w:numId w:val="5"/>
        </w:numPr>
      </w:pPr>
      <w:r>
        <w:rPr/>
        <w:t xml:space="preserve">Investigan y organizan las fichas en categorías según origen (nativo/exótico), familia y género, utilizando las guías impresas.</w:t>
      </w:r>
    </w:p>
    <w:p>
      <w:pPr>
        <w:numPr>
          <w:ilvl w:val="1"/>
          <w:numId w:val="5"/>
        </w:numPr>
      </w:pPr>
      <w:r>
        <w:rPr/>
        <w:t xml:space="preserve">Discuten las características fenológicas y exigencias edafoclimáticas de cada grupo.</w:t>
      </w:r>
    </w:p>
    <w:p>
      <w:pPr>
        <w:numPr>
          <w:ilvl w:val="1"/>
          <w:numId w:val="5"/>
        </w:numPr>
      </w:pPr>
      <w:r>
        <w:rPr/>
        <w:t xml:space="preserve">Formulan una propuesta de selección para un cultivo de alto rendimiento en una zona dada.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propuesta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como: "¿Cómo afecta el origen al rendimiento agrícola?", "¿Qué factores edafoclimáticos consideran?", "¿Qué ventajas tiene esta especie para el cultivo?"</w:t>
      </w:r>
    </w:p>
    <w:p>
      <w:pPr/>
      <w:r>
        <w:rPr>
          <w:b w:val="1"/>
          <w:bCs w:val="1"/>
        </w:rPr>
        <w:t xml:space="preserve">Actividad 2: Muestreo representativo y análisis preliminar del suelo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técnica de muestreo de suelo para interpretación de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simulan una parcela agrícola con un plano entregado donde deben realizar un muestreo siguiendo la técnica de zigzag o cuadrículas.</w:t>
      </w:r>
    </w:p>
    <w:p>
      <w:pPr>
        <w:numPr>
          <w:ilvl w:val="1"/>
          <w:numId w:val="6"/>
        </w:numPr>
      </w:pPr>
      <w:r>
        <w:rPr/>
        <w:t xml:space="preserve">Identifican puntos de muestreo, extraen muestras ficticias (con material proporcionado) y etiquetan adecuadamente.</w:t>
      </w:r>
    </w:p>
    <w:p>
      <w:pPr>
        <w:numPr>
          <w:ilvl w:val="1"/>
          <w:numId w:val="6"/>
        </w:numPr>
      </w:pPr>
      <w:r>
        <w:rPr/>
        <w:t xml:space="preserve">Reciben un análisis físico-químico simulado y trabajan en parejas para interpretarlo, identificando deficiencias o excesos de nutrientes.</w:t>
      </w:r>
    </w:p>
    <w:p>
      <w:pPr>
        <w:numPr>
          <w:ilvl w:val="1"/>
          <w:numId w:val="6"/>
        </w:numPr>
      </w:pPr>
      <w:r>
        <w:rPr/>
        <w:t xml:space="preserve">Discuten la dosificación recomendada para un cultivo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interpretación y plan de fertilización.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"¿Por qué es importante el muestreo representativo?", "¿Qué consecuencias tiene un análisis mal interpretado?", "¿Cómo ajustarían la fertilización?"</w:t>
      </w:r>
    </w:p>
    <w:p>
      <w:pPr/>
      <w:r>
        <w:rPr>
          <w:b w:val="1"/>
          <w:bCs w:val="1"/>
        </w:rPr>
        <w:t xml:space="preserve">Actividad 3: Preparación de sustratos y trazado para siembra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Preparar sustratos adecuados y ejecutar trazado, surcado y hoyado conforme a la especie.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pequeños, preparan tres tipos de sustratos para semilleros (temporal, semipermanente, permanente) con los materiales disponibles, siguiendo recetas básicas.</w:t>
      </w:r>
    </w:p>
    <w:p>
      <w:pPr>
        <w:numPr>
          <w:ilvl w:val="1"/>
          <w:numId w:val="7"/>
        </w:numPr>
      </w:pPr>
      <w:r>
        <w:rPr/>
        <w:t xml:space="preserve">Simulan el trazado y surcado en un área delimitada usando estacas y cuerdas, según la especie seleccionada en actividad 1.</w:t>
      </w:r>
    </w:p>
    <w:p>
      <w:pPr>
        <w:numPr>
          <w:ilvl w:val="1"/>
          <w:numId w:val="7"/>
        </w:numPr>
      </w:pPr>
      <w:r>
        <w:rPr/>
        <w:t xml:space="preserve">Practican el uso correcto de equipos de seguridad personal para la aplicación de abonos y fertilizantes (simulación con materiales seguros).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dibujo del trazado y descripción del sustrato preparado.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recuerda normas de seguridad y plantea preguntas: "¿Por qué este sustrato es mejor para este tipo de semillero?", "¿Qué cuidados deben tener al aplicar fertilizantes?"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investigar un cultivo adicional o diseñar un plan de fertilización para otro tipo de suelo.</w:t>
      </w:r>
    </w:p>
    <w:p>
      <w:pPr>
        <w:numPr>
          <w:ilvl w:val="0"/>
          <w:numId w:val="8"/>
        </w:numPr>
      </w:pPr>
      <w:r>
        <w:rPr/>
        <w:t xml:space="preserve">Para quienes requieran apoyo: el docente ofrece orientación personalizada, recursos visuales simplificados y apoyo en la interpretación de análisis o preparación de sustratos.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puesta en común para conectar los aprendizajes y preparar la siguiente actividad, asegurando la continuidad y comprensión global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entregar un "ticket de salida" donde escriben tres ideas clave aprendidas, una pregunta que aún tengan y una aplicación práctica que realizarán.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clasificar las especies para entender mejor sus requerimientos?</w:t>
      </w:r>
    </w:p>
    <w:p>
      <w:pPr>
        <w:numPr>
          <w:ilvl w:val="0"/>
          <w:numId w:val="10"/>
        </w:numPr>
      </w:pPr>
      <w:r>
        <w:rPr/>
        <w:t xml:space="preserve">¿Por qué es crucial hacer un muestreo representativo del suelo antes de fertilizar?</w:t>
      </w:r>
    </w:p>
    <w:p>
      <w:pPr>
        <w:numPr>
          <w:ilvl w:val="0"/>
          <w:numId w:val="10"/>
        </w:numPr>
      </w:pPr>
      <w:r>
        <w:rPr/>
        <w:t xml:space="preserve">¿Qué aprendí sobre la preparación de sustratos y la importancia del trazado para asegurar un buen establecimiento del cultivo?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plenaria los puntos comunes y responde preguntas, destacando fortalezas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técnicas en prácticas de campo o proyectos productivos próximos, reforzando el vínculo con su futuro laboral.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o en campo un muestreo de suelo real en una parcela cercana, llevar una bitácora del proceso y preparar un reporte simple con recomendaciones de fertilización.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preguntas detonadoras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 y revisión de productos parciales.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análisis de los tickets de salida y el reporte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Clasificación correcta de especies según origen, familia y género (Objetivo 1).</w:t>
      </w:r>
    </w:p>
    <w:p>
      <w:pPr>
        <w:numPr>
          <w:ilvl w:val="0"/>
          <w:numId w:val="12"/>
        </w:numPr>
      </w:pPr>
      <w:r>
        <w:rPr/>
        <w:t xml:space="preserve">Interpretación adecuada de análisis de suelo y propuesta de fertilización (Objetivo 2).</w:t>
      </w:r>
    </w:p>
    <w:p>
      <w:pPr>
        <w:numPr>
          <w:ilvl w:val="0"/>
          <w:numId w:val="12"/>
        </w:numPr>
      </w:pPr>
      <w:r>
        <w:rPr/>
        <w:t xml:space="preserve">Preparación efectiva de sustratos y aplicación correcta de técnicas de trazado y fertilización (Objetivos 3 y 5).</w:t>
      </w:r>
    </w:p>
    <w:p>
      <w:pPr>
        <w:numPr>
          <w:ilvl w:val="0"/>
          <w:numId w:val="12"/>
        </w:numPr>
      </w:pPr>
      <w:r>
        <w:rPr/>
        <w:t xml:space="preserve">Aplicación correcta de técnicas de muestreo representativo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uso correcto de equipos y aplicación de técnicas.</w:t>
      </w:r>
    </w:p>
    <w:p>
      <w:pPr>
        <w:numPr>
          <w:ilvl w:val="0"/>
          <w:numId w:val="13"/>
        </w:numPr>
      </w:pPr>
      <w:r>
        <w:rPr/>
        <w:t xml:space="preserve">Rúbrica para evaluar informes y propuestas escritas.</w:t>
      </w:r>
    </w:p>
    <w:p>
      <w:pPr>
        <w:numPr>
          <w:ilvl w:val="0"/>
          <w:numId w:val="13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3"/>
        </w:numPr>
      </w:pPr>
      <w:r>
        <w:rPr/>
        <w:t xml:space="preserve">Autoevaluación al final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 clasificatoria y propuesta de selección de cultivos.</w:t>
      </w:r>
    </w:p>
    <w:p>
      <w:pPr>
        <w:numPr>
          <w:ilvl w:val="0"/>
          <w:numId w:val="14"/>
        </w:numPr>
      </w:pPr>
      <w:r>
        <w:rPr/>
        <w:t xml:space="preserve">Informe de interpretación de análisis de suelo y plan de fertilización.</w:t>
      </w:r>
    </w:p>
    <w:p>
      <w:pPr>
        <w:numPr>
          <w:ilvl w:val="0"/>
          <w:numId w:val="14"/>
        </w:numPr>
      </w:pPr>
      <w:r>
        <w:rPr/>
        <w:t xml:space="preserve">Registro y descripción de sustratos preparados y trazado realizado.</w:t>
      </w:r>
    </w:p>
    <w:p>
      <w:pPr>
        <w:numPr>
          <w:ilvl w:val="0"/>
          <w:numId w:val="14"/>
        </w:numPr>
      </w:pPr>
      <w:r>
        <w:rPr/>
        <w:t xml:space="preserve">Tickets de salida con síntesis y reflexiones.</w:t>
      </w:r>
    </w:p>
    <w:p>
      <w:pPr>
        <w:numPr>
          <w:ilvl w:val="0"/>
          <w:numId w:val="14"/>
        </w:numPr>
      </w:pPr>
      <w:r>
        <w:rPr/>
        <w:t xml:space="preserve">Reporte de muestreo de suelo realizado en campo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B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2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0A8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33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3E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BE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3B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8C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58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D6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9A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8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EE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7E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2026-09-26T03:17:37-05:00</dcterms:created>
  <dcterms:modified xsi:type="dcterms:W3CDTF">2026-09-26T03:17:37-05:00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