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¡Descubre el Poder de las Fracciones!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sexto grado explorarán la multiplicación de fracciones a través de situaciones reales y actividades colaborativas que despiertan su curiosidad y pensamiento crítico. Aprenderán a multiplicar fracciones entendiendo el proceso y aplicándolo en problemas cotidianos, como repartir alimentos o medir ingredientes para una receta. Este aprendizaje es fundamental porque las fracciones están presentes en muchas decisiones diarias, desde cocinar hasta dividir objetos con amigos o familiares.</w:t>
      </w:r>
    </w:p>
    <w:p>
      <w:pPr/>
      <w:r>
        <w:rPr/>
        <w:t xml:space="preserve">Al trabajar con problemas reales, los estudiantes desarrollarán habilidades matemáticas prácticas y fortalecerán su capacidad para resolver desafíos, fomentando la autonomía y el trabajo en equipo. Además, la metodología de Aprendizaje Basado en Problemas permite que los estudiantes construyan su propio conocimiento de manera activa y significativa, conectando la matemática con su entorno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involucren la multiplicación de fracciones para comprender su utilidad.</w:t>
      </w:r>
    </w:p>
    <w:p>
      <w:pPr>
        <w:numPr>
          <w:ilvl w:val="0"/>
          <w:numId w:val="1"/>
        </w:numPr>
      </w:pPr>
      <w:r>
        <w:rPr/>
        <w:t xml:space="preserve">Resolver problemas reales aplicando la multiplicación de fracciones correctamente.</w:t>
      </w:r>
    </w:p>
    <w:p>
      <w:pPr>
        <w:numPr>
          <w:ilvl w:val="0"/>
          <w:numId w:val="1"/>
        </w:numPr>
      </w:pPr>
      <w:r>
        <w:rPr/>
        <w:t xml:space="preserve">Explicar el procedimiento para multiplicar fracciones utilizando términos matemáticos apropiados.</w:t>
      </w:r>
    </w:p>
    <w:p>
      <w:pPr>
        <w:numPr>
          <w:ilvl w:val="0"/>
          <w:numId w:val="1"/>
        </w:numPr>
      </w:pPr>
      <w:r>
        <w:rPr/>
        <w:t xml:space="preserve">Colaborar en equipo para discutir y validar soluciones a problemas planteados.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(4 unidades)</w:t>
      </w:r>
    </w:p>
    <w:p>
      <w:pPr>
        <w:numPr>
          <w:ilvl w:val="0"/>
          <w:numId w:val="2"/>
        </w:numPr>
      </w:pPr>
      <w:r>
        <w:rPr/>
        <w:t xml:space="preserve">Juego de tarjetas con fracciones impresas (1 set por grupo)</w:t>
      </w:r>
    </w:p>
    <w:p>
      <w:pPr>
        <w:numPr>
          <w:ilvl w:val="0"/>
          <w:numId w:val="2"/>
        </w:numPr>
      </w:pPr>
      <w:r>
        <w:rPr/>
        <w:t xml:space="preserve">Hojas de trabajo con problemas contextualizados (1 por estudiante)</w:t>
      </w:r>
    </w:p>
    <w:p>
      <w:pPr>
        <w:numPr>
          <w:ilvl w:val="0"/>
          <w:numId w:val="2"/>
        </w:numPr>
      </w:pPr>
      <w:r>
        <w:rPr/>
        <w:t xml:space="preserve">Calculadoras básicas (opcional, 1 por pareja)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pantalla para mostrar imágenes y problemas (opcional)</w:t>
      </w:r>
    </w:p>
    <w:p>
      <w:pPr>
        <w:numPr>
          <w:ilvl w:val="0"/>
          <w:numId w:val="2"/>
        </w:numPr>
      </w:pPr>
      <w:r>
        <w:rPr/>
        <w:t xml:space="preserve">Recipientes medidores y fracciones de papel para manipular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fracciones: numerador, denominador y representación gráfica.</w:t>
      </w:r>
    </w:p>
    <w:p>
      <w:pPr>
        <w:numPr>
          <w:ilvl w:val="0"/>
          <w:numId w:val="3"/>
        </w:numPr>
      </w:pPr>
      <w:r>
        <w:rPr/>
        <w:t xml:space="preserve">Habilidad para realizar multiplicaciones simples de números naturales.</w:t>
      </w:r>
    </w:p>
    <w:p>
      <w:pPr>
        <w:numPr>
          <w:ilvl w:val="0"/>
          <w:numId w:val="3"/>
        </w:numPr>
      </w:pPr>
      <w:r>
        <w:rPr/>
        <w:t xml:space="preserve">Experiencia previa con suma y resta de fracciones con igual denominador.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multiplicar fracciones para poder resolver problemas que suceden en la vida diaria, como compartir y medir. Destaca que este conocimiento les ayudará a entender mejor las matemáticas y a aplicarlas fuera del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aprender algo nuevo y útil.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dos fracciones simples: 1/2 y 3/4. Pregunta: "¿Quién puede decir qué significa cada una de estas fracciones? ¿Han visto fracciones en su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personales donde vieron fracciones, por ejemplo en recetas o al compartir alimentos.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chefs y panaderos usan fracciones para preparar sus recetas? Hoy vamos a descubrir cómo multiplicar fracciones para crear combinaciones perfectas." Después, lanza un reto: "Si tengo 3/4 de una pizza y quiero repartirla entre 1/2 de mis amigos, ¿cuánta pizza le toca a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por el reto y piensan brevemente en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"Multiplicar fracciones nos ayuda a saber cuánto de algo tenemos cuando dividimos o combinamos partes, como cuando cocinan, construyen o juegan."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personales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multiplicación de fracciones a través del problema del reto planteado. Explica que para multiplicar fracciones se multiplica numerador por numerador y denominador por denominador, mostrando un ejemplo en la pizarra con 3/4 × 1/2.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haciendo preguntas para aclarar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"Resolvamos el reto de la pizza"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aplicando la multiplicación de fracciones.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tarjeta con el problema de la pizza y tarjetas con fracciones.</w:t>
      </w:r>
    </w:p>
    <w:p>
      <w:pPr>
        <w:numPr>
          <w:ilvl w:val="1"/>
          <w:numId w:val="4"/>
        </w:numPr>
      </w:pPr>
      <w:r>
        <w:rPr/>
        <w:t xml:space="preserve">Los estudiantes discuten y multiplican las fracciones para encontrar la porción que le toca a cada amigo.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del procedimiento en cartel o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"¿Qué hacemos con los numeradores? ¿Y con los denominadores?" y apoya a quienes tengan dificultades.</w:t>
      </w:r>
    </w:p>
    <w:p>
      <w:pPr/>
      <w:r>
        <w:rPr>
          <w:b w:val="1"/>
          <w:bCs w:val="1"/>
        </w:rPr>
        <w:t xml:space="preserve">Actividad 2: "Multiplicando ingredientes"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en contextos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receta que requiere 2/3 de taza de azúcar y la multiplica por 3/4 para hacer una cantidad menor.</w:t>
      </w:r>
    </w:p>
    <w:p>
      <w:pPr>
        <w:numPr>
          <w:ilvl w:val="1"/>
          <w:numId w:val="5"/>
        </w:numPr>
      </w:pPr>
      <w:r>
        <w:rPr/>
        <w:t xml:space="preserve">Los estudiantes trabajan en parejas para calcular cuánto azúcar se necesitaría.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 calculado y explicación oral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"¿Por qué multiplicamos? ¿Cómo sabemos que el resultado es menor o mayor?"</w:t>
      </w:r>
    </w:p>
    <w:p>
      <w:pPr/>
      <w:r>
        <w:rPr>
          <w:b w:val="1"/>
          <w:bCs w:val="1"/>
        </w:rPr>
        <w:t xml:space="preserve">Actividad 3: "Juego de tarjetas: Multiplica y explica"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procedimiento para multiplicar fracciones y practicarlo.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fracciones para multiplicar. Un estudiante multiplica y otro explica el proceso en voz alta.</w:t>
      </w:r>
    </w:p>
    <w:p>
      <w:pPr>
        <w:numPr>
          <w:ilvl w:val="1"/>
          <w:numId w:val="6"/>
        </w:numPr>
      </w:pPr>
      <w:r>
        <w:rPr/>
        <w:t xml:space="preserve">Rotan roles en cada ronda.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explicación oral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errores conceptuales y refuerza términos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 con problemas que involucren multiplicar fracciones y números mixtos.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manipulativos visuales (porciones de papel o figuras) para representar fracciones y multiplicaciones.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los resultados y conecta con la siguiente actividad diciendo: "Ahora que vimos cómo resolver el problema de la pizza, vamos a aplicar lo mismo en una receta. Luego, reforzaremos lo aprendido con un juego divertido."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en una tarjeta tres cosas que aprendieron hoy sobre la multiplicación de fracciones y una pregunta que todavía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usar la multiplicación de fracciones en mi vida diaria?</w:t>
      </w:r>
    </w:p>
    <w:p>
      <w:pPr>
        <w:numPr>
          <w:ilvl w:val="0"/>
          <w:numId w:val="8"/>
        </w:numPr>
      </w:pPr>
      <w:r>
        <w:rPr/>
        <w:t xml:space="preserve">¿Qué parte del proceso de multiplicar fracciones me pareció más fácil y cuál más difícil?</w:t>
      </w:r>
    </w:p>
    <w:p>
      <w:pPr>
        <w:numPr>
          <w:ilvl w:val="0"/>
          <w:numId w:val="8"/>
        </w:numPr>
      </w:pPr>
      <w:r>
        <w:rPr/>
        <w:t xml:space="preserve">¿Qué haría diferente la próxima vez que resuelva un problema con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para reconocer aciertos y aclarar dudas, reforzando conceptos clave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usarán lo aprendido para resolver problemas con fracciones mixtas y divisiones, preparando su aprendizaje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observen y anoten al menos dos situaciones donde vean fracciones (en la cocina, en juegos, en objetos) y piensen cómo podrían multiplicarlas para resolver un problema.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y se comprometen a buscar ejemplos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(observación y revisión de productos)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comprender problemas con fracciones (Objetivo 1).</w:t>
      </w:r>
    </w:p>
    <w:p>
      <w:pPr>
        <w:numPr>
          <w:ilvl w:val="0"/>
          <w:numId w:val="9"/>
        </w:numPr>
      </w:pPr>
      <w:r>
        <w:rPr/>
        <w:t xml:space="preserve">Precisión en la multiplicación de fracciones y resolución correcta de problemas (Objetivo 2).</w:t>
      </w:r>
    </w:p>
    <w:p>
      <w:pPr>
        <w:numPr>
          <w:ilvl w:val="0"/>
          <w:numId w:val="9"/>
        </w:numPr>
      </w:pPr>
      <w:r>
        <w:rPr/>
        <w:t xml:space="preserve">Capacidad para explicar el procedimiento matemático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en equipo (Objetivo 4).</w:t>
      </w:r>
    </w:p>
    <w:p>
      <w:pPr>
        <w:numPr>
          <w:ilvl w:val="0"/>
          <w:numId w:val="9"/>
        </w:numPr>
      </w:pPr>
      <w:r>
        <w:rPr/>
        <w:t xml:space="preserve">Reflexión sobre el aprendizaje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y carteles grupales.</w:t>
      </w:r>
    </w:p>
    <w:p>
      <w:pPr>
        <w:numPr>
          <w:ilvl w:val="0"/>
          <w:numId w:val="10"/>
        </w:numPr>
      </w:pPr>
      <w:r>
        <w:rPr/>
        <w:t xml:space="preserve">Ticket de salida como evidencia individual.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correctas y explicaciones claras en problemas escritos y orales.</w:t>
      </w:r>
    </w:p>
    <w:p>
      <w:pPr>
        <w:numPr>
          <w:ilvl w:val="0"/>
          <w:numId w:val="11"/>
        </w:numPr>
      </w:pPr>
      <w:r>
        <w:rPr/>
        <w:t xml:space="preserve">Participación y argumentación en actividades grupales.</w:t>
      </w:r>
    </w:p>
    <w:p>
      <w:pPr>
        <w:numPr>
          <w:ilvl w:val="0"/>
          <w:numId w:val="11"/>
        </w:numPr>
      </w:pPr>
      <w:r>
        <w:rPr/>
        <w:t xml:space="preserve">Reflexiones escritas en el ticket de salida.</w:t>
      </w:r>
    </w:p>
    <w:p>
      <w:pPr>
        <w:numPr>
          <w:ilvl w:val="0"/>
          <w:numId w:val="11"/>
        </w:numPr>
      </w:pPr>
      <w:r>
        <w:rPr/>
        <w:t xml:space="preserve">Ejemplos de aplicación en la vida cotidiana recogidos en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A56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554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8F4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0A0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026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9A8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B03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DCF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E83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334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E39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2026-09-26T01:31:37-05:00</dcterms:created>
  <dcterms:modified xsi:type="dcterms:W3CDTF">2026-09-26T01:31:37-05:00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