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práctica clínica: Taller de simulación con dispositivos médicos reales</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de primer ingreso de la Licenciatura en Ciencias de Enfermería, con el propósito de introducirlos y familiarizarlos con la práctica clínica a través de talleres de simulación utilizando dispositivos médicos reales. A lo largo de cuatro sesiones intensivas, los estudiantes aprenderán a reconocer, manejar y adaptarse a los equipos clínicos más comunes que encontrarán en su formación y futuro profesional. Esta experiencia práctica es crucial para que desarrollen confianza, habilidades técnicas y juicio clínico en un ambiente controlado y seguro antes de su ingreso a prácticas hospitalarias reales.</w:t>
      </w:r>
    </w:p>
    <w:p>
      <w:pPr/>
      <w:r>
        <w:rPr/>
        <w:t xml:space="preserve">El enfoque del plan es activo y centrado en el aprendizaje basado en casos reales, promoviendo la resolución de problemas y la toma de decisiones clínicas fundamentadas. Además, se busca que los estudiantes comprendan la importancia de la correcta manipulación de dispositivos médicos para garantizar la seguridad del paciente y mejorar la calidad de la atención. Esta conexión con situaciones reales del ámbito hospitalario facilita la transferencia del aprendizaje a su práctica profesional futura.</w:t>
      </w:r>
    </w:p>
    <w:p/>
    <w:p>
      <w:pPr/>
      <w:r>
        <w:rPr>
          <w:color w:val="2b6cb0"/>
          <w:sz w:val="28"/>
          <w:szCs w:val="28"/>
          <w:b w:val="1"/>
          <w:bCs w:val="1"/>
        </w:rPr>
        <w:t xml:space="preserve">Objetivos de Aprendizaje</w:t>
      </w:r>
    </w:p>
    <w:p>
      <w:pPr/>
      <w:r>
        <w:rPr/>
        <w:t xml:space="preserve">
Reconocer y describir las funciones de dispositivos médicos comunes utilizados en el ámbito clínico.
Aplicar procedimientos básicos de manejo y adaptación a dispositivos médicos en escenarios de simulación clínica.
Analizar casos clínicos para identificar la selección adecuada y el uso correcto de dispositivos médicos.
Desarrollar habilidades de trabajo en equipo y comunicación eficaz durante prácticas clínicas simuladas.
Evaluar la importancia de la seguridad y protocolos en el uso de dispositivos médicos para la atención de pacientes.</w:t>
      </w:r>
    </w:p>
    <w:p/>
    <w:p>
      <w:pPr/>
      <w:r>
        <w:rPr>
          <w:color w:val="2b6cb0"/>
          <w:sz w:val="28"/>
          <w:szCs w:val="28"/>
          <w:b w:val="1"/>
          <w:bCs w:val="1"/>
        </w:rPr>
        <w:t xml:space="preserve">Recursos Necesarios</w:t>
      </w:r>
    </w:p>
    <w:p>
      <w:pPr>
        <w:numPr>
          <w:ilvl w:val="0"/>
          <w:numId w:val="1"/>
        </w:numPr>
      </w:pPr>
      <w:r>
        <w:rPr/>
        <w:t xml:space="preserve">Dispositivos médicos reales (oxímetros, tensiómetros, bombas de infusión, equipos de succión, termómetros digitales, estetoscopios) – al menos 2 unidades por dispositivo</w:t>
      </w:r>
    </w:p>
    <w:p>
      <w:pPr>
        <w:numPr>
          <w:ilvl w:val="0"/>
          <w:numId w:val="1"/>
        </w:numPr>
      </w:pPr>
      <w:r>
        <w:rPr/>
        <w:t xml:space="preserve">Maniquíes para simulación clínica (adulto y pediátrico) – mínimo 2 unidades</w:t>
      </w:r>
    </w:p>
    <w:p>
      <w:pPr>
        <w:numPr>
          <w:ilvl w:val="0"/>
          <w:numId w:val="1"/>
        </w:numPr>
      </w:pPr>
      <w:r>
        <w:rPr/>
        <w:t xml:space="preserve">Salas de simulación equipadas con camillas y mobiliario hospitalario</w:t>
      </w:r>
    </w:p>
    <w:p>
      <w:pPr>
        <w:numPr>
          <w:ilvl w:val="0"/>
          <w:numId w:val="1"/>
        </w:numPr>
      </w:pPr>
      <w:r>
        <w:rPr/>
        <w:t xml:space="preserve">Casos clínicos impresos con escenarios de práctica clínica</w:t>
      </w:r>
    </w:p>
    <w:p>
      <w:pPr>
        <w:numPr>
          <w:ilvl w:val="0"/>
          <w:numId w:val="1"/>
        </w:numPr>
      </w:pPr>
      <w:r>
        <w:rPr/>
        <w:t xml:space="preserve">Computadoras o tablets con acceso a software de simulación o videos tutoriales</w:t>
      </w:r>
    </w:p>
    <w:p>
      <w:pPr>
        <w:numPr>
          <w:ilvl w:val="0"/>
          <w:numId w:val="1"/>
        </w:numPr>
      </w:pPr>
      <w:r>
        <w:rPr/>
        <w:t xml:space="preserve">Material didáctico impreso: guías de uso de dispositivos, protocolos de seguridad</w:t>
      </w:r>
    </w:p>
    <w:p>
      <w:pPr>
        <w:numPr>
          <w:ilvl w:val="0"/>
          <w:numId w:val="1"/>
        </w:numPr>
      </w:pPr>
      <w:r>
        <w:rPr/>
        <w:t xml:space="preserve">Proyector y pantalla para presentación multimedia</w:t>
      </w:r>
    </w:p>
    <w:p>
      <w:pPr>
        <w:numPr>
          <w:ilvl w:val="0"/>
          <w:numId w:val="1"/>
        </w:numPr>
      </w:pPr>
      <w:r>
        <w:rPr/>
        <w:t xml:space="preserve">Listas de cotejo para evaluación formativa</w:t>
      </w:r>
    </w:p>
    <w:p>
      <w:pPr>
        <w:numPr>
          <w:ilvl w:val="0"/>
          <w:numId w:val="1"/>
        </w:numPr>
      </w:pPr>
      <w:r>
        <w:rPr/>
        <w:t xml:space="preserve">Cuadernos o bitácoras para anotaciones y reflexión personal</w:t>
      </w:r>
    </w:p>
    <w:p/>
    <w:p>
      <w:pPr/>
      <w:r>
        <w:rPr>
          <w:color w:val="2b6cb0"/>
          <w:sz w:val="28"/>
          <w:szCs w:val="28"/>
          <w:b w:val="1"/>
          <w:bCs w:val="1"/>
        </w:rPr>
        <w:t xml:space="preserve">Requisitos Previos</w:t>
      </w:r>
    </w:p>
    <w:p>
      <w:pPr>
        <w:numPr>
          <w:ilvl w:val="0"/>
          <w:numId w:val="2"/>
        </w:numPr>
      </w:pPr>
      <w:r>
        <w:rPr/>
        <w:t xml:space="preserve">Conocimientos básicos de anatomía y fisiología humana.</w:t>
      </w:r>
    </w:p>
    <w:p>
      <w:pPr>
        <w:numPr>
          <w:ilvl w:val="0"/>
          <w:numId w:val="2"/>
        </w:numPr>
      </w:pPr>
      <w:r>
        <w:rPr/>
        <w:t xml:space="preserve">Introducción previa a conceptos fundamentales de enfermería clínica.</w:t>
      </w:r>
    </w:p>
    <w:p>
      <w:pPr>
        <w:numPr>
          <w:ilvl w:val="0"/>
          <w:numId w:val="2"/>
        </w:numPr>
      </w:pPr>
      <w:r>
        <w:rPr/>
        <w:t xml:space="preserve">Habilidades básicas en comunicación y trabajo en equipo.</w:t>
      </w:r>
    </w:p>
    <w:p>
      <w:pPr>
        <w:numPr>
          <w:ilvl w:val="0"/>
          <w:numId w:val="2"/>
        </w:numPr>
      </w:pPr>
      <w:r>
        <w:rPr/>
        <w:t xml:space="preserve">Familiaridad con terminología médica básica.</w:t>
      </w:r>
    </w:p>
    <w:p>
      <w:pPr>
        <w:numPr>
          <w:ilvl w:val="0"/>
          <w:numId w:val="2"/>
        </w:numPr>
      </w:pPr>
      <w:r>
        <w:rPr/>
        <w:t xml:space="preserve">Actitud proactiva y disposición para el aprendizaje práctico y colaborativo.</w:t>
      </w:r>
    </w:p>
    <w:p/>
    <w:p>
      <w:pPr/>
      <w:r>
        <w:rPr>
          <w:color w:val="2b6cb0"/>
          <w:sz w:val="28"/>
          <w:szCs w:val="28"/>
          <w:b w:val="1"/>
          <w:bCs w:val="1"/>
        </w:rPr>
        <w:t xml:space="preserve">Actividades</w:t>
      </w:r>
    </w:p>
    <w:p>
      <w:pPr/>
      <w:r>
        <w:rPr/>
        <w:t xml:space="preserve">Sesión 1: Introducción y reconocimiento de dispositivos médicos en práctica clínicaFase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el objetivo es introducir a los estudiantes en la práctica clínica mediante el reconocimiento y familiarización con dispositivos médicos reales, y por qué esto es esencial para su formación.</w:t>
      </w:r>
    </w:p>
    <w:p>
      <w:pPr/>
      <w:r>
        <w:rPr>
          <w:b w:val="1"/>
          <w:bCs w:val="1"/>
        </w:rPr>
        <w:t xml:space="preserve">Activación de conocimientos previos:</w:t>
      </w:r>
    </w:p>
    <w:p>
      <w:pPr/>
      <w:r>
        <w:rPr>
          <w:b w:val="1"/>
          <w:bCs w:val="1"/>
        </w:rPr>
        <w:t xml:space="preserve">Docente:</w:t>
      </w:r>
      <w:r>
        <w:rPr/>
        <w:t xml:space="preserve"> Pregunta inicial para toda la clase: “¿Qué dispositivos médicos conocen o han visto en un hospital o clínica? ¿Para qué creen que se usan?”</w:t>
      </w:r>
    </w:p>
    <w:p>
      <w:pPr/>
      <w:r>
        <w:rPr>
          <w:b w:val="1"/>
          <w:bCs w:val="1"/>
        </w:rPr>
        <w:t xml:space="preserve">Estudiantes:</w:t>
      </w:r>
      <w:r>
        <w:rPr/>
        <w:t xml:space="preserve"> Responden oralmente con ejemplos y experiencias personales breves.</w:t>
      </w:r>
    </w:p>
    <w:p>
      <w:pPr/>
      <w:r>
        <w:rPr>
          <w:b w:val="1"/>
          <w:bCs w:val="1"/>
        </w:rPr>
        <w:t xml:space="preserve">Motivación y enganche:</w:t>
      </w:r>
    </w:p>
    <w:p>
      <w:pPr/>
      <w:r>
        <w:rPr>
          <w:b w:val="1"/>
          <w:bCs w:val="1"/>
        </w:rPr>
        <w:t xml:space="preserve">Docente:</w:t>
      </w:r>
      <w:r>
        <w:rPr/>
        <w:t xml:space="preserve"> Presenta un video corto (3 minutos) mostrando un caso clínico donde el uso adecuado de dispositivos médicos fue crucial para salvar una vida, enfatizando la importancia de conocerlos bien.</w:t>
      </w:r>
    </w:p>
    <w:p>
      <w:pPr/>
      <w:r>
        <w:rPr>
          <w:b w:val="1"/>
          <w:bCs w:val="1"/>
        </w:rPr>
        <w:t xml:space="preserve">Contextualización:</w:t>
      </w:r>
    </w:p>
    <w:p>
      <w:pPr/>
      <w:r>
        <w:rPr>
          <w:b w:val="1"/>
          <w:bCs w:val="1"/>
        </w:rPr>
        <w:t xml:space="preserve">Docente:</w:t>
      </w:r>
      <w:r>
        <w:rPr/>
        <w:t xml:space="preserve"> Conecta el tema con la futura práctica clínica de los estudiantes, subrayando que el dominio de estos dispositivos es fundamental para su desempeño y seguridad del paciente.</w:t>
      </w:r>
    </w:p>
    <w:p>
      <w:pPr/>
      <w:r>
        <w:rPr/>
        <w:t xml:space="preserve">Fase de Desarrollo</w:t>
      </w:r>
    </w:p>
    <w:p>
      <w:pPr/>
      <w:r>
        <w:rPr>
          <w:b w:val="1"/>
          <w:bCs w:val="1"/>
        </w:rPr>
        <w:t xml:space="preserve">Tiempo estimado:</w:t>
      </w:r>
      <w:r>
        <w:rPr>
          <w:b w:val="1"/>
          <w:bCs w:val="1"/>
        </w:rPr>
        <w:t xml:space="preserve"> 185 minutos</w:t>
      </w:r>
    </w:p>
    <w:p>
      <w:pPr/>
      <w:r>
        <w:rPr>
          <w:b w:val="1"/>
          <w:bCs w:val="1"/>
        </w:rPr>
        <w:t xml:space="preserve">Presentación del contenido:</w:t>
      </w:r>
    </w:p>
    <w:p>
      <w:pPr/>
      <w:r>
        <w:rPr>
          <w:b w:val="1"/>
          <w:bCs w:val="1"/>
        </w:rPr>
        <w:t xml:space="preserve">Docente:</w:t>
      </w:r>
      <w:r>
        <w:rPr/>
        <w:t xml:space="preserve"> Entrega una breve guía impresa con imágenes y descripciones básicas de cada dispositivo médico presente en el taller. Explica que trabajarán con estos equipos en escenarios simulados.</w:t>
      </w:r>
    </w:p>
    <w:p>
      <w:pPr/>
      <w:r>
        <w:rPr>
          <w:b w:val="1"/>
          <w:bCs w:val="1"/>
        </w:rPr>
        <w:t xml:space="preserve">Actividad 1: Estación de reconocimiento y manipulación de dispositivos</w:t>
      </w:r>
    </w:p>
    <w:p>
      <w:pPr>
        <w:numPr>
          <w:ilvl w:val="0"/>
          <w:numId w:val="3"/>
        </w:numPr>
      </w:pPr>
      <w:r>
        <w:rPr>
          <w:b w:val="1"/>
          <w:bCs w:val="1"/>
        </w:rPr>
        <w:t xml:space="preserve">Objetivo:</w:t>
      </w:r>
      <w:r>
        <w:rPr/>
        <w:t xml:space="preserve"> Reconocer y describir las funciones de dispositivos médicos comunes.</w:t>
      </w:r>
    </w:p>
    <w:p>
      <w:pPr>
        <w:numPr>
          <w:ilvl w:val="0"/>
          <w:numId w:val="3"/>
        </w:numPr>
      </w:pPr>
      <w:r>
        <w:rPr>
          <w:b w:val="1"/>
          <w:bCs w:val="1"/>
        </w:rPr>
        <w:t xml:space="preserve">Instrucciones:</w:t>
      </w:r>
      <w:r>
        <w:rPr/>
        <w:t xml:space="preserve"> En grupos de 4 estudiantes, rotan por estaciones donde encuentran un dispositivo médico. En cada estación, leen la guía, manipulan el dispositivo y responden una ficha con preguntas específicas sobre su uso y funciones.</w:t>
      </w:r>
    </w:p>
    <w:p>
      <w:pPr>
        <w:numPr>
          <w:ilvl w:val="0"/>
          <w:numId w:val="3"/>
        </w:numPr>
      </w:pPr>
      <w:r>
        <w:rPr>
          <w:b w:val="1"/>
          <w:bCs w:val="1"/>
        </w:rPr>
        <w:t xml:space="preserve">Producto:</w:t>
      </w:r>
      <w:r>
        <w:rPr/>
        <w:t xml:space="preserve"> Fichas respondidas por grupo.</w:t>
      </w:r>
    </w:p>
    <w:p>
      <w:pPr>
        <w:numPr>
          <w:ilvl w:val="0"/>
          <w:numId w:val="3"/>
        </w:numPr>
      </w:pPr>
      <w:r>
        <w:rPr>
          <w:b w:val="1"/>
          <w:bCs w:val="1"/>
        </w:rPr>
        <w:t xml:space="preserve">Tiempo:</w:t>
      </w:r>
      <w:r>
        <w:rPr/>
        <w:t xml:space="preserve"> 90 minutos (15 minutos por estación, 6 estaciones)</w:t>
      </w:r>
    </w:p>
    <w:p>
      <w:pPr>
        <w:numPr>
          <w:ilvl w:val="0"/>
          <w:numId w:val="3"/>
        </w:numPr>
      </w:pPr>
      <w:r>
        <w:rPr>
          <w:b w:val="1"/>
          <w:bCs w:val="1"/>
        </w:rPr>
        <w:t xml:space="preserve">Rol docente:</w:t>
      </w:r>
      <w:r>
        <w:rPr/>
        <w:t xml:space="preserve"> Supervisa, realiza preguntas guía como: “¿Para qué sirve este dispositivo? ¿Qué precauciones tomarían al usarlo?”</w:t>
      </w:r>
    </w:p>
    <w:p>
      <w:pPr/>
      <w:r>
        <w:rPr>
          <w:b w:val="1"/>
          <w:bCs w:val="1"/>
        </w:rPr>
        <w:t xml:space="preserve">Transición:</w:t>
      </w:r>
      <w:r>
        <w:rPr>
          <w:b w:val="1"/>
          <w:bCs w:val="1"/>
        </w:rPr>
        <w:t xml:space="preserve"> El docente reúne a los estudiantes y conecta la actividad con el siguiente ejercicio, enfatizando que reconocer el equipo es el primer paso para usarlo correctamente.</w:t>
      </w:r>
    </w:p>
    <w:p>
      <w:pPr/>
      <w:r>
        <w:rPr>
          <w:b w:val="1"/>
          <w:bCs w:val="1"/>
        </w:rPr>
        <w:t xml:space="preserve">Actividad 2: Análisis de caso clínico inicial</w:t>
      </w:r>
    </w:p>
    <w:p>
      <w:pPr>
        <w:numPr>
          <w:ilvl w:val="0"/>
          <w:numId w:val="4"/>
        </w:numPr>
      </w:pPr>
      <w:r>
        <w:rPr>
          <w:b w:val="1"/>
          <w:bCs w:val="1"/>
        </w:rPr>
        <w:t xml:space="preserve">Objetivo:</w:t>
      </w:r>
      <w:r>
        <w:rPr/>
        <w:t xml:space="preserve"> Analizar un caso clínico para seleccionar el dispositivo médico adecuado.</w:t>
      </w:r>
    </w:p>
    <w:p>
      <w:pPr>
        <w:numPr>
          <w:ilvl w:val="0"/>
          <w:numId w:val="4"/>
        </w:numPr>
      </w:pPr>
      <w:r>
        <w:rPr>
          <w:b w:val="1"/>
          <w:bCs w:val="1"/>
        </w:rPr>
        <w:t xml:space="preserve">Instrucciones:</w:t>
      </w:r>
      <w:r>
        <w:rPr/>
        <w:t xml:space="preserve"> En grupos de 4, se entrega un caso clínico breve donde deben identificar qué dispositivos serían necesarios y justificar su elección.</w:t>
      </w:r>
    </w:p>
    <w:p>
      <w:pPr>
        <w:numPr>
          <w:ilvl w:val="0"/>
          <w:numId w:val="4"/>
        </w:numPr>
      </w:pPr>
      <w:r>
        <w:rPr>
          <w:b w:val="1"/>
          <w:bCs w:val="1"/>
        </w:rPr>
        <w:t xml:space="preserve">Producto:</w:t>
      </w:r>
      <w:r>
        <w:rPr/>
        <w:t xml:space="preserve"> Presentación oral de la selección y justificación en plenaria.</w:t>
      </w:r>
    </w:p>
    <w:p>
      <w:pPr>
        <w:numPr>
          <w:ilvl w:val="0"/>
          <w:numId w:val="4"/>
        </w:numPr>
      </w:pPr>
      <w:r>
        <w:rPr>
          <w:b w:val="1"/>
          <w:bCs w:val="1"/>
        </w:rPr>
        <w:t xml:space="preserve">Tiempo:</w:t>
      </w:r>
      <w:r>
        <w:rPr/>
        <w:t xml:space="preserve"> 60 minutos (40 minutos trabajo en grupo, 20 minutos exposición y discusión)</w:t>
      </w:r>
    </w:p>
    <w:p>
      <w:pPr>
        <w:numPr>
          <w:ilvl w:val="0"/>
          <w:numId w:val="4"/>
        </w:numPr>
      </w:pPr>
      <w:r>
        <w:rPr>
          <w:b w:val="1"/>
          <w:bCs w:val="1"/>
        </w:rPr>
        <w:t xml:space="preserve">Rol docente:</w:t>
      </w:r>
      <w:r>
        <w:rPr/>
        <w:t xml:space="preserve"> Facilita la discusión, plantea preguntas como: “¿Por qué eligieron este dispositivo para este paciente? ¿Qué riesgos podrían presentarse?”</w:t>
      </w:r>
    </w:p>
    <w:p>
      <w:pPr/>
      <w:r>
        <w:rPr>
          <w:b w:val="1"/>
          <w:bCs w:val="1"/>
        </w:rPr>
        <w:t xml:space="preserve">Diferenciación:</w:t>
      </w:r>
    </w:p>
    <w:p>
      <w:pPr>
        <w:numPr>
          <w:ilvl w:val="0"/>
          <w:numId w:val="5"/>
        </w:numPr>
      </w:pPr>
      <w:r>
        <w:rPr>
          <w:b w:val="1"/>
          <w:bCs w:val="1"/>
        </w:rPr>
        <w:t xml:space="preserve">Para estudiantes adelantados:</w:t>
      </w:r>
      <w:r>
        <w:rPr/>
        <w:t xml:space="preserve"> Se les asigna un mini-caso adicional con dispositivos menos comunes para análisis extra.</w:t>
      </w:r>
    </w:p>
    <w:p>
      <w:pPr>
        <w:numPr>
          <w:ilvl w:val="0"/>
          <w:numId w:val="5"/>
        </w:numPr>
      </w:pPr>
      <w:r>
        <w:rPr>
          <w:b w:val="1"/>
          <w:bCs w:val="1"/>
        </w:rPr>
        <w:t xml:space="preserve">Para estudiantes con dificultades:</w:t>
      </w:r>
      <w:r>
        <w:rPr/>
        <w:t xml:space="preserve"> Reciben apoyo adicional con guía paso a paso y ejemplos concretos proporcionados por el docente durante la actividad.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resuma en 3 ideas clave lo aprendido sobre los dispositivos y su uso clínico, compartiéndolas en plenaria.</w:t>
      </w:r>
    </w:p>
    <w:p>
      <w:pPr/>
      <w:r>
        <w:rPr>
          <w:b w:val="1"/>
          <w:bCs w:val="1"/>
        </w:rPr>
        <w:t xml:space="preserve">Reflexión metacognitiva:</w:t>
      </w:r>
    </w:p>
    <w:p>
      <w:pPr>
        <w:numPr>
          <w:ilvl w:val="0"/>
          <w:numId w:val="6"/>
        </w:numPr>
      </w:pPr>
      <w:r>
        <w:rPr/>
        <w:t xml:space="preserve">¿Cuál dispositivo te resultó más fácil y cuál más difícil de comprender? ¿Por qué?</w:t>
      </w:r>
    </w:p>
    <w:p>
      <w:pPr>
        <w:numPr>
          <w:ilvl w:val="0"/>
          <w:numId w:val="6"/>
        </w:numPr>
      </w:pPr>
      <w:r>
        <w:rPr/>
        <w:t xml:space="preserve">¿Cómo crees que este conocimiento te ayudará en tus futuras prácticas clínicas?</w:t>
      </w:r>
    </w:p>
    <w:p>
      <w:pPr>
        <w:numPr>
          <w:ilvl w:val="0"/>
          <w:numId w:val="6"/>
        </w:numPr>
      </w:pPr>
      <w:r>
        <w:rPr/>
        <w:t xml:space="preserve">¿Qué aspecto de la seguridad al usar dispositivos médicos consideras más importante?</w:t>
      </w:r>
    </w:p>
    <w:p>
      <w:pPr/>
      <w:r>
        <w:rPr>
          <w:b w:val="1"/>
          <w:bCs w:val="1"/>
        </w:rPr>
        <w:t xml:space="preserve">Retroalimentación:</w:t>
      </w:r>
    </w:p>
    <w:p>
      <w:pPr/>
      <w:r>
        <w:rPr>
          <w:b w:val="1"/>
          <w:bCs w:val="1"/>
        </w:rPr>
        <w:t xml:space="preserve">Docente:</w:t>
      </w:r>
      <w:r>
        <w:rPr/>
        <w:t xml:space="preserve"> Proporciona comentarios inmediatos sobre las respuestas y participación, resaltando logros y áreas a reforzar.</w:t>
      </w:r>
    </w:p>
    <w:p>
      <w:pPr/>
      <w:r>
        <w:rPr>
          <w:b w:val="1"/>
          <w:bCs w:val="1"/>
        </w:rPr>
        <w:t xml:space="preserve">Transferencia:</w:t>
      </w:r>
    </w:p>
    <w:p>
      <w:pPr/>
      <w:r>
        <w:rPr>
          <w:b w:val="1"/>
          <w:bCs w:val="1"/>
        </w:rPr>
        <w:t xml:space="preserve">Docente:</w:t>
      </w:r>
      <w:r>
        <w:rPr/>
        <w:t xml:space="preserve"> Explica que en la siguiente sesión se profundizará en la aplicación práctica y simulación con estos dispositivos.</w:t>
      </w:r>
    </w:p>
    <w:p>
      <w:pPr/>
      <w:r>
        <w:rPr/>
        <w:t xml:space="preserve">Sesión 2: Aplicación práctica y simulación con dispositivos médicosFase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Recuerda brevemente lo aprendido en la sesión anterior y expone que hoy se enfocarán en la aplicación práctica en simulaciones clínicas.</w:t>
      </w:r>
    </w:p>
    <w:p>
      <w:pPr/>
      <w:r>
        <w:rPr>
          <w:b w:val="1"/>
          <w:bCs w:val="1"/>
        </w:rPr>
        <w:t xml:space="preserve">Activación de conocimientos previos:</w:t>
      </w:r>
    </w:p>
    <w:p>
      <w:pPr/>
      <w:r>
        <w:rPr>
          <w:b w:val="1"/>
          <w:bCs w:val="1"/>
        </w:rPr>
        <w:t xml:space="preserve">Docente:</w:t>
      </w:r>
      <w:r>
        <w:rPr/>
        <w:t xml:space="preserve"> Realiza una lluvia de ideas: “¿Cuáles son los pasos clave para preparar y utilizar un dispositivo médico en un paciente real?”</w:t>
      </w:r>
    </w:p>
    <w:p>
      <w:pPr/>
      <w:r>
        <w:rPr>
          <w:b w:val="1"/>
          <w:bCs w:val="1"/>
        </w:rPr>
        <w:t xml:space="preserve">Estudiantes:</w:t>
      </w:r>
      <w:r>
        <w:rPr/>
        <w:t xml:space="preserve"> Responden en grupo y el docente anota las respuestas en pizarrón.</w:t>
      </w:r>
    </w:p>
    <w:p>
      <w:pPr/>
      <w:r>
        <w:rPr>
          <w:b w:val="1"/>
          <w:bCs w:val="1"/>
        </w:rPr>
        <w:t xml:space="preserve">Motivación y enganche:</w:t>
      </w:r>
    </w:p>
    <w:p>
      <w:pPr/>
      <w:r>
        <w:rPr>
          <w:b w:val="1"/>
          <w:bCs w:val="1"/>
        </w:rPr>
        <w:t xml:space="preserve">Docente:</w:t>
      </w:r>
      <w:r>
        <w:rPr/>
        <w:t xml:space="preserve"> Muestra un breve testimonio en video de una enfermera que explica cómo la simulación la preparó para situaciones reales.</w:t>
      </w:r>
    </w:p>
    <w:p>
      <w:pPr/>
      <w:r>
        <w:rPr>
          <w:b w:val="1"/>
          <w:bCs w:val="1"/>
        </w:rPr>
        <w:t xml:space="preserve">Contextualización:</w:t>
      </w:r>
    </w:p>
    <w:p>
      <w:pPr/>
      <w:r>
        <w:rPr>
          <w:b w:val="1"/>
          <w:bCs w:val="1"/>
        </w:rPr>
        <w:t xml:space="preserve">Docente:</w:t>
      </w:r>
      <w:r>
        <w:rPr/>
        <w:t xml:space="preserve"> Conecta la simulación con la importancia de cometer y corregir errores en un ambiente seguro antes de la práctica real.</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Explica las reglas y protocolos de la simulación clínica en el taller, enfatizando seguridad, comunicación y trabajo en equipo.</w:t>
      </w:r>
    </w:p>
    <w:p>
      <w:pPr/>
      <w:r>
        <w:rPr>
          <w:b w:val="1"/>
          <w:bCs w:val="1"/>
        </w:rPr>
        <w:t xml:space="preserve">Actividad 1: Simulación guiada en estaciones</w:t>
      </w:r>
    </w:p>
    <w:p>
      <w:pPr>
        <w:numPr>
          <w:ilvl w:val="0"/>
          <w:numId w:val="7"/>
        </w:numPr>
      </w:pPr>
      <w:r>
        <w:rPr>
          <w:b w:val="1"/>
          <w:bCs w:val="1"/>
        </w:rPr>
        <w:t xml:space="preserve">Objetivo:</w:t>
      </w:r>
      <w:r>
        <w:rPr/>
        <w:t xml:space="preserve"> Aplicar procedimientos básicos de manejo y adaptación a dispositivos médicos en escenarios simulados.</w:t>
      </w:r>
    </w:p>
    <w:p>
      <w:pPr>
        <w:numPr>
          <w:ilvl w:val="0"/>
          <w:numId w:val="7"/>
        </w:numPr>
      </w:pPr>
      <w:r>
        <w:rPr>
          <w:b w:val="1"/>
          <w:bCs w:val="1"/>
        </w:rPr>
        <w:t xml:space="preserve">Instrucciones:</w:t>
      </w:r>
      <w:r>
        <w:rPr/>
        <w:t xml:space="preserve"> En grupos de 4, rotan por estaciones donde deben realizar procedimientos clínicos simulados que requieren el uso correcto de dispositivos (medición de signos vitales, administración con bomba de infusión, manejo de oxígeno, etc.). Cada estación cuenta con un facilitador.</w:t>
      </w:r>
    </w:p>
    <w:p>
      <w:pPr>
        <w:numPr>
          <w:ilvl w:val="0"/>
          <w:numId w:val="7"/>
        </w:numPr>
      </w:pPr>
      <w:r>
        <w:rPr>
          <w:b w:val="1"/>
          <w:bCs w:val="1"/>
        </w:rPr>
        <w:t xml:space="preserve">Producto:</w:t>
      </w:r>
      <w:r>
        <w:rPr/>
        <w:t xml:space="preserve"> Registro de desempeño en listas de cotejo.</w:t>
      </w:r>
    </w:p>
    <w:p>
      <w:pPr>
        <w:numPr>
          <w:ilvl w:val="0"/>
          <w:numId w:val="7"/>
        </w:numPr>
      </w:pPr>
      <w:r>
        <w:rPr>
          <w:b w:val="1"/>
          <w:bCs w:val="1"/>
        </w:rPr>
        <w:t xml:space="preserve">Tiempo:</w:t>
      </w:r>
      <w:r>
        <w:rPr/>
        <w:t xml:space="preserve"> 150 minutos (30 minutos por estación, 5 estaciones)</w:t>
      </w:r>
    </w:p>
    <w:p>
      <w:pPr>
        <w:numPr>
          <w:ilvl w:val="0"/>
          <w:numId w:val="7"/>
        </w:numPr>
      </w:pPr>
      <w:r>
        <w:rPr>
          <w:b w:val="1"/>
          <w:bCs w:val="1"/>
        </w:rPr>
        <w:t xml:space="preserve">Rol docente:</w:t>
      </w:r>
      <w:r>
        <w:rPr/>
        <w:t xml:space="preserve"> Observa, realiza preguntas guía como: “¿Qué pasos seguiste para preparar el dispositivo? ¿Cómo aseguraste la seguridad del paciente?” y da retroalimentación inmediata.</w:t>
      </w:r>
    </w:p>
    <w:p>
      <w:pPr/>
      <w:r>
        <w:rPr>
          <w:b w:val="1"/>
          <w:bCs w:val="1"/>
        </w:rPr>
        <w:t xml:space="preserve">Actividad 2: Discusión de experiencias y resolución de problemas</w:t>
      </w:r>
    </w:p>
    <w:p>
      <w:pPr>
        <w:numPr>
          <w:ilvl w:val="0"/>
          <w:numId w:val="8"/>
        </w:numPr>
      </w:pPr>
      <w:r>
        <w:rPr>
          <w:b w:val="1"/>
          <w:bCs w:val="1"/>
        </w:rPr>
        <w:t xml:space="preserve">Objetivo:</w:t>
      </w:r>
      <w:r>
        <w:rPr/>
        <w:t xml:space="preserve"> Analizar y reflexionar sobre dificultades y soluciones durante la simulación.</w:t>
      </w:r>
    </w:p>
    <w:p>
      <w:pPr>
        <w:numPr>
          <w:ilvl w:val="0"/>
          <w:numId w:val="8"/>
        </w:numPr>
      </w:pPr>
      <w:r>
        <w:rPr>
          <w:b w:val="1"/>
          <w:bCs w:val="1"/>
        </w:rPr>
        <w:t xml:space="preserve">Instrucciones:</w:t>
      </w:r>
      <w:r>
        <w:rPr/>
        <w:t xml:space="preserve"> En plenaria, cada grupo comparte un problema encontrado durante la simulación y cómo lo resolvieron o cómo lo resolverían.</w:t>
      </w:r>
    </w:p>
    <w:p>
      <w:pPr>
        <w:numPr>
          <w:ilvl w:val="0"/>
          <w:numId w:val="8"/>
        </w:numPr>
      </w:pPr>
      <w:r>
        <w:rPr>
          <w:b w:val="1"/>
          <w:bCs w:val="1"/>
        </w:rPr>
        <w:t xml:space="preserve">Producto:</w:t>
      </w:r>
      <w:r>
        <w:rPr/>
        <w:t xml:space="preserve"> Listado colectivo de buenas prácticas y recomendaciones.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discusión, complementa con ejemplos reales y consolida el aprendizaje.</w:t>
      </w:r>
    </w:p>
    <w:p>
      <w:pPr/>
      <w:r>
        <w:rPr>
          <w:b w:val="1"/>
          <w:bCs w:val="1"/>
        </w:rPr>
        <w:t xml:space="preserve">Diferenciación:</w:t>
      </w:r>
    </w:p>
    <w:p>
      <w:pPr>
        <w:numPr>
          <w:ilvl w:val="0"/>
          <w:numId w:val="9"/>
        </w:numPr>
      </w:pPr>
      <w:r>
        <w:rPr>
          <w:b w:val="1"/>
          <w:bCs w:val="1"/>
        </w:rPr>
        <w:t xml:space="preserve">Para estudiantes adelantados:</w:t>
      </w:r>
      <w:r>
        <w:rPr/>
        <w:t xml:space="preserve"> Se les asignan roles de liderazgo en las simulaciones y responsabilidades adicionales como verificar protocolos.</w:t>
      </w:r>
    </w:p>
    <w:p>
      <w:pPr>
        <w:numPr>
          <w:ilvl w:val="0"/>
          <w:numId w:val="9"/>
        </w:numPr>
      </w:pPr>
      <w:r>
        <w:rPr>
          <w:b w:val="1"/>
          <w:bCs w:val="1"/>
        </w:rPr>
        <w:t xml:space="preserve">Para estudiantes con dificultades:</w:t>
      </w:r>
      <w:r>
        <w:rPr/>
        <w:t xml:space="preserve"> Se les ofrece apoyo personalizado en estaciones específicas y se les permite repetir ejercicios para afianzar habilidades.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anote en su bitácora tres aprendizajes clave y una duda para resolver en la siguiente sesión.</w:t>
      </w:r>
    </w:p>
    <w:p>
      <w:pPr/>
      <w:r>
        <w:rPr>
          <w:b w:val="1"/>
          <w:bCs w:val="1"/>
        </w:rPr>
        <w:t xml:space="preserve">Reflexión metacognitiva:</w:t>
      </w:r>
    </w:p>
    <w:p>
      <w:pPr>
        <w:numPr>
          <w:ilvl w:val="0"/>
          <w:numId w:val="10"/>
        </w:numPr>
      </w:pPr>
      <w:r>
        <w:rPr/>
        <w:t xml:space="preserve">¿Qué te resultó más desafiante durante la simulación y cómo lo enfrentaste?</w:t>
      </w:r>
    </w:p>
    <w:p>
      <w:pPr>
        <w:numPr>
          <w:ilvl w:val="0"/>
          <w:numId w:val="10"/>
        </w:numPr>
      </w:pPr>
      <w:r>
        <w:rPr/>
        <w:t xml:space="preserve">¿En qué aspectos crees que debes mejorar para usar dispositivos médicos con seguridad?</w:t>
      </w:r>
    </w:p>
    <w:p>
      <w:pPr/>
      <w:r>
        <w:rPr>
          <w:b w:val="1"/>
          <w:bCs w:val="1"/>
        </w:rPr>
        <w:t xml:space="preserve">Retroalimentación:</w:t>
      </w:r>
    </w:p>
    <w:p>
      <w:pPr/>
      <w:r>
        <w:rPr>
          <w:b w:val="1"/>
          <w:bCs w:val="1"/>
        </w:rPr>
        <w:t xml:space="preserve">Docente:</w:t>
      </w:r>
      <w:r>
        <w:rPr/>
        <w:t xml:space="preserve"> Revisa las anotaciones y ofrece comentarios generales sobre el desempeño grupal.</w:t>
      </w:r>
    </w:p>
    <w:p>
      <w:pPr/>
      <w:r>
        <w:rPr>
          <w:b w:val="1"/>
          <w:bCs w:val="1"/>
        </w:rPr>
        <w:t xml:space="preserve">Transferencia:</w:t>
      </w:r>
    </w:p>
    <w:p>
      <w:pPr/>
      <w:r>
        <w:rPr>
          <w:b w:val="1"/>
          <w:bCs w:val="1"/>
        </w:rPr>
        <w:t xml:space="preserve">Docente:</w:t>
      </w:r>
      <w:r>
        <w:rPr/>
        <w:t xml:space="preserve"> Explica que la siguiente sesión profundizará en la adaptación a situaciones clínicas complejas.</w:t>
      </w:r>
    </w:p>
    <w:p>
      <w:pPr/>
      <w:r>
        <w:rPr/>
        <w:t xml:space="preserve">Sesión 3: Profundización en adaptación y toma de decisiones clínicas con dispositivosFase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Recuerda los aprendizajes previos y presenta el objetivo de la sesión: mejorar la toma de decisiones y adaptación a situaciones clínicas diversas usando dispositivos médicos.</w:t>
      </w:r>
    </w:p>
    <w:p>
      <w:pPr/>
      <w:r>
        <w:rPr>
          <w:b w:val="1"/>
          <w:bCs w:val="1"/>
        </w:rPr>
        <w:t xml:space="preserve">Activación de conocimientos previos:</w:t>
      </w:r>
    </w:p>
    <w:p>
      <w:pPr/>
      <w:r>
        <w:rPr>
          <w:b w:val="1"/>
          <w:bCs w:val="1"/>
        </w:rPr>
        <w:t xml:space="preserve">Docente:</w:t>
      </w:r>
      <w:r>
        <w:rPr/>
        <w:t xml:space="preserve"> Propone una pregunta detonadora: “Si un dispositivo falla durante su uso en un paciente, ¿qué acciones tomarías? ¿Cómo priorizarías la seguridad del paciente?”</w:t>
      </w:r>
    </w:p>
    <w:p>
      <w:pPr/>
      <w:r>
        <w:rPr>
          <w:b w:val="1"/>
          <w:bCs w:val="1"/>
        </w:rPr>
        <w:t xml:space="preserve">Estudiantes:</w:t>
      </w:r>
      <w:r>
        <w:rPr/>
        <w:t xml:space="preserve"> Discuten en parejas y luego comparten respuestas en plenaria.</w:t>
      </w:r>
    </w:p>
    <w:p>
      <w:pPr/>
      <w:r>
        <w:rPr>
          <w:b w:val="1"/>
          <w:bCs w:val="1"/>
        </w:rPr>
        <w:t xml:space="preserve">Motivación y enganche:</w:t>
      </w:r>
    </w:p>
    <w:p>
      <w:pPr/>
      <w:r>
        <w:rPr>
          <w:b w:val="1"/>
          <w:bCs w:val="1"/>
        </w:rPr>
        <w:t xml:space="preserve">Docente:</w:t>
      </w:r>
      <w:r>
        <w:rPr/>
        <w:t xml:space="preserve"> Presenta una breve historia clínica con un problema técnico en un dispositivo durante la atención, invitando a pensar soluciones.</w:t>
      </w:r>
    </w:p>
    <w:p>
      <w:pPr/>
      <w:r>
        <w:rPr>
          <w:b w:val="1"/>
          <w:bCs w:val="1"/>
        </w:rPr>
        <w:t xml:space="preserve">Contextualización:</w:t>
      </w:r>
    </w:p>
    <w:p>
      <w:pPr/>
      <w:r>
        <w:rPr>
          <w:b w:val="1"/>
          <w:bCs w:val="1"/>
        </w:rPr>
        <w:t xml:space="preserve">Docente:</w:t>
      </w:r>
      <w:r>
        <w:rPr/>
        <w:t xml:space="preserve"> Explica cómo en la práctica real la adaptabilidad y la toma rápida de decisiones son vitales para garantizar una atención segura y eficaz.</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b w:val="1"/>
          <w:bCs w:val="1"/>
        </w:rPr>
        <w:t xml:space="preserve">Docente:</w:t>
      </w:r>
      <w:r>
        <w:rPr/>
        <w:t xml:space="preserve"> Presenta un caso clínico complejo donde la correcta selección y manejo de dispositivos es crítica. Se entrega material impreso con datos clínicos y protocolos.</w:t>
      </w:r>
    </w:p>
    <w:p>
      <w:pPr/>
      <w:r>
        <w:rPr>
          <w:b w:val="1"/>
          <w:bCs w:val="1"/>
        </w:rPr>
        <w:t xml:space="preserve">Actividad 1: Resolución de caso clínico en simulación avanzada</w:t>
      </w:r>
    </w:p>
    <w:p>
      <w:pPr>
        <w:numPr>
          <w:ilvl w:val="0"/>
          <w:numId w:val="11"/>
        </w:numPr>
      </w:pPr>
      <w:r>
        <w:rPr>
          <w:b w:val="1"/>
          <w:bCs w:val="1"/>
        </w:rPr>
        <w:t xml:space="preserve">Objetivo:</w:t>
      </w:r>
      <w:r>
        <w:rPr/>
        <w:t xml:space="preserve"> Analizar y aplicar estrategias para adaptación y solución de problemas con dispositivos médicos en situaciones clínicas complejas.</w:t>
      </w:r>
    </w:p>
    <w:p>
      <w:pPr>
        <w:numPr>
          <w:ilvl w:val="0"/>
          <w:numId w:val="11"/>
        </w:numPr>
      </w:pPr>
      <w:r>
        <w:rPr>
          <w:b w:val="1"/>
          <w:bCs w:val="1"/>
        </w:rPr>
        <w:t xml:space="preserve">Instrucciones:</w:t>
      </w:r>
      <w:r>
        <w:rPr/>
        <w:t xml:space="preserve"> En grupos de 4, realizan la simulación clínica basada en el caso presentado, enfrentando situaciones inesperadas (fallas, emergencias) que requieren decisiones rápidas y uso correcto de dispositivos.</w:t>
      </w:r>
    </w:p>
    <w:p>
      <w:pPr>
        <w:numPr>
          <w:ilvl w:val="0"/>
          <w:numId w:val="11"/>
        </w:numPr>
      </w:pPr>
      <w:r>
        <w:rPr>
          <w:b w:val="1"/>
          <w:bCs w:val="1"/>
        </w:rPr>
        <w:t xml:space="preserve">Producto:</w:t>
      </w:r>
      <w:r>
        <w:rPr/>
        <w:t xml:space="preserve"> Informe grupal con decisiones tomadas y justificación clínica.</w:t>
      </w:r>
    </w:p>
    <w:p>
      <w:pPr>
        <w:numPr>
          <w:ilvl w:val="0"/>
          <w:numId w:val="11"/>
        </w:numPr>
      </w:pPr>
      <w:r>
        <w:rPr>
          <w:b w:val="1"/>
          <w:bCs w:val="1"/>
        </w:rPr>
        <w:t xml:space="preserve">Tiempo:</w:t>
      </w:r>
      <w:r>
        <w:rPr/>
        <w:t xml:space="preserve"> 150 minutos</w:t>
      </w:r>
    </w:p>
    <w:p>
      <w:pPr>
        <w:numPr>
          <w:ilvl w:val="0"/>
          <w:numId w:val="11"/>
        </w:numPr>
      </w:pPr>
      <w:r>
        <w:rPr>
          <w:b w:val="1"/>
          <w:bCs w:val="1"/>
        </w:rPr>
        <w:t xml:space="preserve">Rol docente:</w:t>
      </w:r>
      <w:r>
        <w:rPr/>
        <w:t xml:space="preserve"> Observa, pregunta: “¿Por qué decidieron esto? ¿Cómo evalúan la seguridad del paciente? ¿Qué alternativas consideran?” y ofrece apoyo cuando es necesario.</w:t>
      </w:r>
    </w:p>
    <w:p>
      <w:pPr/>
      <w:r>
        <w:rPr>
          <w:b w:val="1"/>
          <w:bCs w:val="1"/>
        </w:rPr>
        <w:t xml:space="preserve">Actividad 2: Debate y análisis crítico</w:t>
      </w:r>
    </w:p>
    <w:p>
      <w:pPr>
        <w:numPr>
          <w:ilvl w:val="0"/>
          <w:numId w:val="12"/>
        </w:numPr>
      </w:pPr>
      <w:r>
        <w:rPr>
          <w:b w:val="1"/>
          <w:bCs w:val="1"/>
        </w:rPr>
        <w:t xml:space="preserve">Objetivo:</w:t>
      </w:r>
      <w:r>
        <w:rPr/>
        <w:t xml:space="preserve"> Evaluar las decisiones tomadas y reflexionar sobre mejores prácticas.</w:t>
      </w:r>
    </w:p>
    <w:p>
      <w:pPr>
        <w:numPr>
          <w:ilvl w:val="0"/>
          <w:numId w:val="12"/>
        </w:numPr>
      </w:pPr>
      <w:r>
        <w:rPr>
          <w:b w:val="1"/>
          <w:bCs w:val="1"/>
        </w:rPr>
        <w:t xml:space="preserve">Instrucciones:</w:t>
      </w:r>
      <w:r>
        <w:rPr/>
        <w:t xml:space="preserve"> Cada grupo expone su informe y se abre debate con preguntas críticas del docente y compañeros.</w:t>
      </w:r>
    </w:p>
    <w:p>
      <w:pPr>
        <w:numPr>
          <w:ilvl w:val="0"/>
          <w:numId w:val="12"/>
        </w:numPr>
      </w:pPr>
      <w:r>
        <w:rPr>
          <w:b w:val="1"/>
          <w:bCs w:val="1"/>
        </w:rPr>
        <w:t xml:space="preserve">Producto:</w:t>
      </w:r>
      <w:r>
        <w:rPr/>
        <w:t xml:space="preserve"> Lista consensuada de recomendaciones y aprendizajes clave.</w:t>
      </w:r>
    </w:p>
    <w:p>
      <w:pPr>
        <w:numPr>
          <w:ilvl w:val="0"/>
          <w:numId w:val="12"/>
        </w:numPr>
      </w:pPr>
      <w:r>
        <w:rPr>
          <w:b w:val="1"/>
          <w:bCs w:val="1"/>
        </w:rPr>
        <w:t xml:space="preserve">Tiempo:</w:t>
      </w:r>
      <w:r>
        <w:rPr/>
        <w:t xml:space="preserve"> 55 minutos</w:t>
      </w:r>
    </w:p>
    <w:p>
      <w:pPr>
        <w:numPr>
          <w:ilvl w:val="0"/>
          <w:numId w:val="12"/>
        </w:numPr>
      </w:pPr>
      <w:r>
        <w:rPr>
          <w:b w:val="1"/>
          <w:bCs w:val="1"/>
        </w:rPr>
        <w:t xml:space="preserve">Rol docente:</w:t>
      </w:r>
      <w:r>
        <w:rPr/>
        <w:t xml:space="preserve"> Modera, fomenta pensamiento crítico y sintetiza conclusiones.</w:t>
      </w:r>
    </w:p>
    <w:p>
      <w:pPr/>
      <w:r>
        <w:rPr>
          <w:b w:val="1"/>
          <w:bCs w:val="1"/>
        </w:rPr>
        <w:t xml:space="preserve">Diferenciación:</w:t>
      </w:r>
    </w:p>
    <w:p>
      <w:pPr>
        <w:numPr>
          <w:ilvl w:val="0"/>
          <w:numId w:val="13"/>
        </w:numPr>
      </w:pPr>
      <w:r>
        <w:rPr>
          <w:b w:val="1"/>
          <w:bCs w:val="1"/>
        </w:rPr>
        <w:t xml:space="preserve">Para estudiantes adelantados:</w:t>
      </w:r>
      <w:r>
        <w:rPr/>
        <w:t xml:space="preserve"> Se les asignan roles específicos (coordinador, analista de protocolos, comunicador) para profundizar en la gestión clínica.</w:t>
      </w:r>
    </w:p>
    <w:p>
      <w:pPr>
        <w:numPr>
          <w:ilvl w:val="0"/>
          <w:numId w:val="13"/>
        </w:numPr>
      </w:pPr>
      <w:r>
        <w:rPr>
          <w:b w:val="1"/>
          <w:bCs w:val="1"/>
        </w:rPr>
        <w:t xml:space="preserve">Para estudiantes con dificultades:</w:t>
      </w:r>
      <w:r>
        <w:rPr/>
        <w:t xml:space="preserve"> Reciben apoyo adicional con guías de decisión y acompañamiento cercano durante la simulación.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estudiante escribir en su bitácora tres aprendizajes sobre la toma de decisiones y adaptación en práctica clínica.</w:t>
      </w:r>
    </w:p>
    <w:p>
      <w:pPr/>
      <w:r>
        <w:rPr>
          <w:b w:val="1"/>
          <w:bCs w:val="1"/>
        </w:rPr>
        <w:t xml:space="preserve">Reflexión metacognitiva:</w:t>
      </w:r>
    </w:p>
    <w:p>
      <w:pPr>
        <w:numPr>
          <w:ilvl w:val="0"/>
          <w:numId w:val="14"/>
        </w:numPr>
      </w:pPr>
      <w:r>
        <w:rPr/>
        <w:t xml:space="preserve">¿Qué aprendiste sobre la importancia de la adaptabilidad en el manejo de dispositivos médicos?</w:t>
      </w:r>
    </w:p>
    <w:p>
      <w:pPr>
        <w:numPr>
          <w:ilvl w:val="0"/>
          <w:numId w:val="14"/>
        </w:numPr>
      </w:pPr>
      <w:r>
        <w:rPr/>
        <w:t xml:space="preserve">¿Cómo mejorarías tus decisiones en futuras situaciones similares?</w:t>
      </w:r>
    </w:p>
    <w:p>
      <w:pPr>
        <w:numPr>
          <w:ilvl w:val="0"/>
          <w:numId w:val="14"/>
        </w:numPr>
      </w:pPr>
      <w:r>
        <w:rPr/>
        <w:t xml:space="preserve">¿Qué estrategias te ayudaron a mantener la seguridad del paciente?</w:t>
      </w:r>
    </w:p>
    <w:p>
      <w:pPr/>
      <w:r>
        <w:rPr>
          <w:b w:val="1"/>
          <w:bCs w:val="1"/>
        </w:rPr>
        <w:t xml:space="preserve">Retroalimentación:</w:t>
      </w:r>
    </w:p>
    <w:p>
      <w:pPr/>
      <w:r>
        <w:rPr>
          <w:b w:val="1"/>
          <w:bCs w:val="1"/>
        </w:rPr>
        <w:t xml:space="preserve">Docente:</w:t>
      </w:r>
      <w:r>
        <w:rPr/>
        <w:t xml:space="preserve"> Proporciona observaciones generales y recomendaciones para fortalecer competencias.</w:t>
      </w:r>
    </w:p>
    <w:p>
      <w:pPr/>
      <w:r>
        <w:rPr>
          <w:b w:val="1"/>
          <w:bCs w:val="1"/>
        </w:rPr>
        <w:t xml:space="preserve">Transferencia:</w:t>
      </w:r>
    </w:p>
    <w:p>
      <w:pPr/>
      <w:r>
        <w:rPr>
          <w:b w:val="1"/>
          <w:bCs w:val="1"/>
        </w:rPr>
        <w:t xml:space="preserve">Docente:</w:t>
      </w:r>
      <w:r>
        <w:rPr/>
        <w:t xml:space="preserve"> Anuncia que en la próxima sesión se integrarán todos los aprendizajes para una práctica clínica simulada integral.</w:t>
      </w:r>
    </w:p>
    <w:p>
      <w:pPr/>
      <w:r>
        <w:rPr/>
        <w:t xml:space="preserve">Sesión 4: Integración y evaluación en práctica clínica simulada integralFase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Resume aprendizajes de sesiones previas y plantea que hoy realizarán una simulación integral que integrará reconocimiento, manejo, adaptación y toma de decisiones en equipo.</w:t>
      </w:r>
    </w:p>
    <w:p>
      <w:pPr/>
      <w:r>
        <w:rPr>
          <w:b w:val="1"/>
          <w:bCs w:val="1"/>
        </w:rPr>
        <w:t xml:space="preserve">Activación de conocimientos previos:</w:t>
      </w:r>
    </w:p>
    <w:p>
      <w:pPr/>
      <w:r>
        <w:rPr>
          <w:b w:val="1"/>
          <w:bCs w:val="1"/>
        </w:rPr>
        <w:t xml:space="preserve">Docente:</w:t>
      </w:r>
      <w:r>
        <w:rPr/>
        <w:t xml:space="preserve"> Pregunta abierta: “¿Qué aspectos consideran esenciales para que una práctica clínica simulada sea exitosa y segura?”</w:t>
      </w:r>
    </w:p>
    <w:p>
      <w:pPr/>
      <w:r>
        <w:rPr>
          <w:b w:val="1"/>
          <w:bCs w:val="1"/>
        </w:rPr>
        <w:t xml:space="preserve">Estudiantes:</w:t>
      </w:r>
      <w:r>
        <w:rPr/>
        <w:t xml:space="preserve"> Responden en plenaria y se anotan en pizarrón.</w:t>
      </w:r>
    </w:p>
    <w:p>
      <w:pPr/>
      <w:r>
        <w:rPr>
          <w:b w:val="1"/>
          <w:bCs w:val="1"/>
        </w:rPr>
        <w:t xml:space="preserve">Motivación y enganche:</w:t>
      </w:r>
    </w:p>
    <w:p>
      <w:pPr/>
      <w:r>
        <w:rPr>
          <w:b w:val="1"/>
          <w:bCs w:val="1"/>
        </w:rPr>
        <w:t xml:space="preserve">Docente:</w:t>
      </w:r>
      <w:r>
        <w:rPr/>
        <w:t xml:space="preserve"> Presenta un reto: “En esta simulación, un paciente virtual presentará varias necesidades que deberán atender en equipo, usando todos los dispositivos y protocolos aprendidos. ¿Están listos para el desafío?”</w:t>
      </w:r>
    </w:p>
    <w:p>
      <w:pPr/>
      <w:r>
        <w:rPr>
          <w:b w:val="1"/>
          <w:bCs w:val="1"/>
        </w:rPr>
        <w:t xml:space="preserve">Contextualización:</w:t>
      </w:r>
    </w:p>
    <w:p>
      <w:pPr/>
      <w:r>
        <w:rPr>
          <w:b w:val="1"/>
          <w:bCs w:val="1"/>
        </w:rPr>
        <w:t xml:space="preserve">Docente:</w:t>
      </w:r>
      <w:r>
        <w:rPr/>
        <w:t xml:space="preserve"> Refuerza la importancia de la colaboración, comunicación y aplicación integral de conocimientos para la atención segura y eficaz.</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Explica dinámica de la simulación integral: cada grupo recibe un caso clínico complejo con múltiples necesidades y escenarios para resolver en tiempo real.</w:t>
      </w:r>
    </w:p>
    <w:p>
      <w:pPr/>
      <w:r>
        <w:rPr>
          <w:b w:val="1"/>
          <w:bCs w:val="1"/>
        </w:rPr>
        <w:t xml:space="preserve">Actividad única: Simulación clínica integral en equipo</w:t>
      </w:r>
    </w:p>
    <w:p>
      <w:pPr>
        <w:numPr>
          <w:ilvl w:val="0"/>
          <w:numId w:val="15"/>
        </w:numPr>
      </w:pPr>
      <w:r>
        <w:rPr>
          <w:b w:val="1"/>
          <w:bCs w:val="1"/>
        </w:rPr>
        <w:t xml:space="preserve">Objetivo:</w:t>
      </w:r>
      <w:r>
        <w:rPr/>
        <w:t xml:space="preserve"> Integrar y aplicar conocimientos, habilidades y actitudes en práctica clínica simulada realista.</w:t>
      </w:r>
    </w:p>
    <w:p>
      <w:pPr>
        <w:numPr>
          <w:ilvl w:val="0"/>
          <w:numId w:val="15"/>
        </w:numPr>
      </w:pPr>
      <w:r>
        <w:rPr>
          <w:b w:val="1"/>
          <w:bCs w:val="1"/>
        </w:rPr>
        <w:t xml:space="preserve">Instrucciones:</w:t>
      </w:r>
      <w:r>
        <w:rPr/>
        <w:t xml:space="preserve"> En grupos de 5 estudiantes, cada uno asume un rol definido (enfermero líder, operador de dispositivos, comunicador con paciente, registrador, apoyo logístico). Realizan la simulación atendiendo al paciente en maniquí, utilizando dispositivos, tomando decisiones y comunicándose efectivamente.</w:t>
      </w:r>
    </w:p>
    <w:p>
      <w:pPr>
        <w:numPr>
          <w:ilvl w:val="0"/>
          <w:numId w:val="15"/>
        </w:numPr>
      </w:pPr>
      <w:r>
        <w:rPr>
          <w:b w:val="1"/>
          <w:bCs w:val="1"/>
        </w:rPr>
        <w:t xml:space="preserve">Producto:</w:t>
      </w:r>
      <w:r>
        <w:rPr/>
        <w:t xml:space="preserve"> Informe final grupal, lista de cotejo de desempeño, bitácoras individuales.</w:t>
      </w:r>
    </w:p>
    <w:p>
      <w:pPr>
        <w:numPr>
          <w:ilvl w:val="0"/>
          <w:numId w:val="15"/>
        </w:numPr>
      </w:pPr>
      <w:r>
        <w:rPr>
          <w:b w:val="1"/>
          <w:bCs w:val="1"/>
        </w:rPr>
        <w:t xml:space="preserve">Tiempo:</w:t>
      </w:r>
      <w:r>
        <w:rPr/>
        <w:t xml:space="preserve"> 180 minutos</w:t>
      </w:r>
    </w:p>
    <w:p>
      <w:pPr>
        <w:numPr>
          <w:ilvl w:val="0"/>
          <w:numId w:val="15"/>
        </w:numPr>
      </w:pPr>
      <w:r>
        <w:rPr>
          <w:b w:val="1"/>
          <w:bCs w:val="1"/>
        </w:rPr>
        <w:t xml:space="preserve">Rol docente:</w:t>
      </w:r>
      <w:r>
        <w:rPr/>
        <w:t xml:space="preserve"> Observa, evalúa con lista de cotejo, interviene sólo para garantizar seguridad y dinamizar si es necesario.</w:t>
      </w:r>
    </w:p>
    <w:p>
      <w:pPr/>
      <w:r>
        <w:rPr>
          <w:b w:val="1"/>
          <w:bCs w:val="1"/>
        </w:rPr>
        <w:t xml:space="preserve">Diferenciación:</w:t>
      </w:r>
    </w:p>
    <w:p>
      <w:pPr>
        <w:numPr>
          <w:ilvl w:val="0"/>
          <w:numId w:val="16"/>
        </w:numPr>
      </w:pPr>
      <w:r>
        <w:rPr>
          <w:b w:val="1"/>
          <w:bCs w:val="1"/>
        </w:rPr>
        <w:t xml:space="preserve">Para estudiantes adelantados:</w:t>
      </w:r>
      <w:r>
        <w:rPr/>
        <w:t xml:space="preserve"> Se les asigna el rol de supervisor interno y apoyo a compañeros, fomentando liderazgo.</w:t>
      </w:r>
    </w:p>
    <w:p>
      <w:pPr>
        <w:numPr>
          <w:ilvl w:val="0"/>
          <w:numId w:val="16"/>
        </w:numPr>
      </w:pPr>
      <w:r>
        <w:rPr>
          <w:b w:val="1"/>
          <w:bCs w:val="1"/>
        </w:rPr>
        <w:t xml:space="preserve">Para estudiantes con dificultades:</w:t>
      </w:r>
      <w:r>
        <w:rPr/>
        <w:t xml:space="preserve"> Se les asigna rol de apoyo con guía específica y se les permite realizar pausas para aclarar dudas.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Conduce una plenaria de cierre donde cada grupo comparte aprendizajes, retos enfrentados y cómo los superaron.</w:t>
      </w:r>
    </w:p>
    <w:p>
      <w:pPr/>
      <w:r>
        <w:rPr>
          <w:b w:val="1"/>
          <w:bCs w:val="1"/>
        </w:rPr>
        <w:t xml:space="preserve">Reflexión metacognitiva:</w:t>
      </w:r>
    </w:p>
    <w:p>
      <w:pPr>
        <w:numPr>
          <w:ilvl w:val="0"/>
          <w:numId w:val="17"/>
        </w:numPr>
      </w:pPr>
      <w:r>
        <w:rPr/>
        <w:t xml:space="preserve">¿Cómo contribuyó tu rol al éxito del equipo y la seguridad del paciente?</w:t>
      </w:r>
    </w:p>
    <w:p>
      <w:pPr>
        <w:numPr>
          <w:ilvl w:val="0"/>
          <w:numId w:val="17"/>
        </w:numPr>
      </w:pPr>
      <w:r>
        <w:rPr/>
        <w:t xml:space="preserve">¿Qué habilidades crees que has desarrollado y cuáles debes seguir fortaleciendo?</w:t>
      </w:r>
    </w:p>
    <w:p>
      <w:pPr>
        <w:numPr>
          <w:ilvl w:val="0"/>
          <w:numId w:val="17"/>
        </w:numPr>
      </w:pPr>
      <w:r>
        <w:rPr/>
        <w:t xml:space="preserve">¿Qué harías diferente en una próxima práctica clínica real?</w:t>
      </w:r>
    </w:p>
    <w:p>
      <w:pPr/>
      <w:r>
        <w:rPr>
          <w:b w:val="1"/>
          <w:bCs w:val="1"/>
        </w:rPr>
        <w:t xml:space="preserve">Retroalimentación:</w:t>
      </w:r>
    </w:p>
    <w:p>
      <w:pPr/>
      <w:r>
        <w:rPr>
          <w:b w:val="1"/>
          <w:bCs w:val="1"/>
        </w:rPr>
        <w:t xml:space="preserve">Docente:</w:t>
      </w:r>
      <w:r>
        <w:rPr/>
        <w:t xml:space="preserve"> Entrega retroalimentación grupal e individual destacando logros y áreas de mejora, y entrega una rúbrica de evaluación.</w:t>
      </w:r>
    </w:p>
    <w:p>
      <w:pPr/>
      <w:r>
        <w:rPr>
          <w:b w:val="1"/>
          <w:bCs w:val="1"/>
        </w:rPr>
        <w:t xml:space="preserve">Transferencia:</w:t>
      </w:r>
    </w:p>
    <w:p>
      <w:pPr/>
      <w:r>
        <w:rPr>
          <w:b w:val="1"/>
          <w:bCs w:val="1"/>
        </w:rPr>
        <w:t xml:space="preserve">Docente:</w:t>
      </w:r>
      <w:r>
        <w:rPr/>
        <w:t xml:space="preserve"> Anima a los estudiantes a aplicar lo aprendido en sus próximas prácticas clínicas reales y a continuar reflexionando sobre la seguridad y eficacia en el uso de dispositivos médicos.</w:t>
      </w:r>
    </w:p>
    <w:p>
      <w:pPr/>
      <w:r>
        <w:rPr>
          <w:b w:val="1"/>
          <w:bCs w:val="1"/>
        </w:rPr>
        <w:t xml:space="preserve">Tarea o reto:</w:t>
      </w:r>
    </w:p>
    <w:p>
      <w:pPr/>
      <w:r>
        <w:rPr>
          <w:b w:val="1"/>
          <w:bCs w:val="1"/>
        </w:rPr>
        <w:t xml:space="preserve">Docente:</w:t>
      </w:r>
      <w:r>
        <w:rPr/>
        <w:t xml:space="preserve"> Propone que cada estudiante redacte un breve ensayo reflexivo sobre la importancia de la práctica clínica simulada para su formación profesional, entregándolo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mediante preguntas activadoras y discusión inicial.</w:t>
      </w:r>
    </w:p>
    <w:p>
      <w:pPr>
        <w:numPr>
          <w:ilvl w:val="0"/>
          <w:numId w:val="18"/>
        </w:numPr>
      </w:pPr>
      <w:r>
        <w:rPr>
          <w:b w:val="1"/>
          <w:bCs w:val="1"/>
        </w:rPr>
        <w:t xml:space="preserve">Formativa:</w:t>
      </w:r>
      <w:r>
        <w:rPr/>
        <w:t xml:space="preserve"> Durante las sesiones, especialmente en actividades prácticas con listas de cotejo, observación directa y retroalimentación inmediata.</w:t>
      </w:r>
    </w:p>
    <w:p>
      <w:pPr>
        <w:numPr>
          <w:ilvl w:val="0"/>
          <w:numId w:val="18"/>
        </w:numPr>
      </w:pPr>
      <w:r>
        <w:rPr>
          <w:b w:val="1"/>
          <w:bCs w:val="1"/>
        </w:rPr>
        <w:t xml:space="preserve">Sumativa:</w:t>
      </w:r>
      <w:r>
        <w:rPr/>
        <w:t xml:space="preserve"> En la última sesión con la simulación integral evaluada con rubrica y entrega de informe final grupal y bitácoras individuales.</w:t>
      </w:r>
    </w:p>
    <w:p>
      <w:pPr/>
      <w:r>
        <w:rPr>
          <w:b w:val="1"/>
          <w:bCs w:val="1"/>
        </w:rPr>
        <w:t xml:space="preserve">Criterios de evaluación:</w:t>
      </w:r>
    </w:p>
    <w:p>
      <w:pPr>
        <w:numPr>
          <w:ilvl w:val="0"/>
          <w:numId w:val="19"/>
        </w:numPr>
      </w:pPr>
      <w:r>
        <w:rPr/>
        <w:t xml:space="preserve">Reconocimiento correcto y explicación de funciones de dispositivos médicos (objetivo 1).</w:t>
      </w:r>
    </w:p>
    <w:p>
      <w:pPr>
        <w:numPr>
          <w:ilvl w:val="0"/>
          <w:numId w:val="19"/>
        </w:numPr>
      </w:pPr>
      <w:r>
        <w:rPr/>
        <w:t xml:space="preserve">Aplicación adecuada de procedimientos y protocolos en simulaciones clínicas (objetivo 2).</w:t>
      </w:r>
    </w:p>
    <w:p>
      <w:pPr>
        <w:numPr>
          <w:ilvl w:val="0"/>
          <w:numId w:val="19"/>
        </w:numPr>
      </w:pPr>
      <w:r>
        <w:rPr/>
        <w:t xml:space="preserve">Capacidad para analizar casos clínicos y seleccionar dispositivos apropiados (objetivo 3).</w:t>
      </w:r>
    </w:p>
    <w:p>
      <w:pPr>
        <w:numPr>
          <w:ilvl w:val="0"/>
          <w:numId w:val="19"/>
        </w:numPr>
      </w:pPr>
      <w:r>
        <w:rPr/>
        <w:t xml:space="preserve">Demostración de habilidades de trabajo en equipo y comunicación efectiva (objetivo 4).</w:t>
      </w:r>
    </w:p>
    <w:p>
      <w:pPr>
        <w:numPr>
          <w:ilvl w:val="0"/>
          <w:numId w:val="19"/>
        </w:numPr>
      </w:pPr>
      <w:r>
        <w:rPr/>
        <w:t xml:space="preserve">Adopción de prácticas seguras y protocolos para el uso de dispositivos (objetivo 5).</w:t>
      </w:r>
    </w:p>
    <w:p>
      <w:pPr/>
      <w:r>
        <w:rPr>
          <w:b w:val="1"/>
          <w:bCs w:val="1"/>
        </w:rPr>
        <w:t xml:space="preserve">Instrumentos sugeridos:</w:t>
      </w:r>
    </w:p>
    <w:p>
      <w:pPr>
        <w:numPr>
          <w:ilvl w:val="0"/>
          <w:numId w:val="20"/>
        </w:numPr>
      </w:pPr>
      <w:r>
        <w:rPr/>
        <w:t xml:space="preserve">Listas de cotejo de desempeño en simulación.</w:t>
      </w:r>
    </w:p>
    <w:p>
      <w:pPr>
        <w:numPr>
          <w:ilvl w:val="0"/>
          <w:numId w:val="20"/>
        </w:numPr>
      </w:pPr>
      <w:r>
        <w:rPr/>
        <w:t xml:space="preserve">Rúbrica para evaluación de informe grupal y ensayo final.</w:t>
      </w:r>
    </w:p>
    <w:p>
      <w:pPr>
        <w:numPr>
          <w:ilvl w:val="0"/>
          <w:numId w:val="20"/>
        </w:numPr>
      </w:pPr>
      <w:r>
        <w:rPr/>
        <w:t xml:space="preserve">Observación directa con notas del docente.</w:t>
      </w:r>
    </w:p>
    <w:p>
      <w:pPr>
        <w:numPr>
          <w:ilvl w:val="0"/>
          <w:numId w:val="20"/>
        </w:numPr>
      </w:pPr>
      <w:r>
        <w:rPr/>
        <w:t xml:space="preserve">Autoevaluación y coevaluación mediante cuestionarios breves.</w:t>
      </w:r>
    </w:p>
    <w:p>
      <w:pPr>
        <w:numPr>
          <w:ilvl w:val="0"/>
          <w:numId w:val="20"/>
        </w:numPr>
      </w:pPr>
      <w:r>
        <w:rPr/>
        <w:t xml:space="preserve">Bitácoras individuales con reflexiones y registros de aprendizaje.</w:t>
      </w:r>
    </w:p>
    <w:p>
      <w:pPr/>
      <w:r>
        <w:rPr>
          <w:b w:val="1"/>
          <w:bCs w:val="1"/>
        </w:rPr>
        <w:t xml:space="preserve">Evidencias de aprendizaje:</w:t>
      </w:r>
    </w:p>
    <w:p>
      <w:pPr>
        <w:numPr>
          <w:ilvl w:val="0"/>
          <w:numId w:val="21"/>
        </w:numPr>
      </w:pPr>
      <w:r>
        <w:rPr/>
        <w:t xml:space="preserve">Fichas de reconocimiento de dispositivos respondidas.</w:t>
      </w:r>
    </w:p>
    <w:p>
      <w:pPr>
        <w:numPr>
          <w:ilvl w:val="0"/>
          <w:numId w:val="21"/>
        </w:numPr>
      </w:pPr>
      <w:r>
        <w:rPr/>
        <w:t xml:space="preserve">Presentaciones y discusiones de casos clínicos.</w:t>
      </w:r>
    </w:p>
    <w:p>
      <w:pPr>
        <w:numPr>
          <w:ilvl w:val="0"/>
          <w:numId w:val="21"/>
        </w:numPr>
      </w:pPr>
      <w:r>
        <w:rPr/>
        <w:t xml:space="preserve">Registros de desempeño en simulaciones guiadas y simulación integral.</w:t>
      </w:r>
    </w:p>
    <w:p>
      <w:pPr>
        <w:numPr>
          <w:ilvl w:val="0"/>
          <w:numId w:val="21"/>
        </w:numPr>
      </w:pPr>
      <w:r>
        <w:rPr/>
        <w:t xml:space="preserve">Informes grupales y bitácoras individuales.</w:t>
      </w:r>
    </w:p>
    <w:p>
      <w:pPr>
        <w:numPr>
          <w:ilvl w:val="0"/>
          <w:numId w:val="21"/>
        </w:numPr>
      </w:pPr>
      <w:r>
        <w:rPr/>
        <w:t xml:space="preserve">Ensayo reflexivo entregado al final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662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98A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CE6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3CE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77A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2C4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E77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A01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2DF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192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BBE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D0E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5E9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FDE6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C60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D49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93A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039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216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72B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AAE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2026-09-26T04:59:46-05:00</dcterms:created>
  <dcterms:modified xsi:type="dcterms:W3CDTF">2026-09-26T04:59:46-05:00</dcterms:modified>
</cp:coreProperties>
</file>

<file path=docProps/custom.xml><?xml version="1.0" encoding="utf-8"?>
<Properties xmlns="http://schemas.openxmlformats.org/officeDocument/2006/custom-properties" xmlns:vt="http://schemas.openxmlformats.org/officeDocument/2006/docPropsVTypes"/>
</file>