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Aventuras con Situaciones Problemáticas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afiancen sus conocimientos en números y operaciones a través de la resolución de situaciones problemáticas. A través de actividades dinámicas y variadas, los alumnos aprenderán a interpretar, analizar y resolver problemas matemáticos conectados con su vida diaria, desarrollando habilidades de pensamiento crítico y razonamiento lógico. La relevancia de este plan radica en que la resolución de problemas es una competencia esencial para la vida cotidiana y el aprendizaje continuo, pues permite a los estudiantes aplicar conceptos matemáticos en contextos reales, aumentando su confianza y autonomía.</w:t>
      </w:r>
    </w:p>
    <w:p>
      <w:pPr/>
      <w:r>
        <w:rPr/>
        <w:t xml:space="preserve">Durante seis sesiones, el alumnado trabajará en colaboración y de manera individual, utilizando recursos concretos y digitales que atienden a diferentes estilos de aprendizaje, siguiendo la metodología del Diseño Universal para el Aprendizaje. Así, todos tendrán múltiples vías para comprender y expresar lo aprendido, favoreciendo la inclusión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diferentes situaciones problemáticas para identificar los datos relevantes y operaciones necesarias.</w:t>
      </w:r>
    </w:p>
    <w:p>
      <w:pPr>
        <w:numPr>
          <w:ilvl w:val="0"/>
          <w:numId w:val="1"/>
        </w:numPr>
      </w:pPr>
      <w:r>
        <w:rPr/>
        <w:t xml:space="preserve">Resolver problemas matemáticos utilizando operaciones básicas con números naturales.</w:t>
      </w:r>
    </w:p>
    <w:p>
      <w:pPr>
        <w:numPr>
          <w:ilvl w:val="0"/>
          <w:numId w:val="1"/>
        </w:numPr>
      </w:pPr>
      <w:r>
        <w:rPr/>
        <w:t xml:space="preserve">Explicar y comunicar sus procedimientos y resultados de manera clara.</w:t>
      </w:r>
    </w:p>
    <w:p>
      <w:pPr>
        <w:numPr>
          <w:ilvl w:val="0"/>
          <w:numId w:val="1"/>
        </w:numPr>
      </w:pPr>
      <w:r>
        <w:rPr/>
        <w:t xml:space="preserve">Aplicar estrategias diversas para resolver problemas, fomentando la creatividad y el razonamiento lógico.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autoevaluar su desempeño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escribir y dibujar (1 por estudiante).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(al menos 30 tarjetas).</w:t>
      </w:r>
    </w:p>
    <w:p>
      <w:pPr>
        <w:numPr>
          <w:ilvl w:val="0"/>
          <w:numId w:val="2"/>
        </w:numPr>
      </w:pPr>
      <w:r>
        <w:rPr/>
        <w:t xml:space="preserve">Material concreto: bloques de conteo, regletas Cuisenaire, monedas de juguete.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aplicaciones educativas de matemáticas (ejemplo: Khan Academy Kids, Math Playground).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organizadores gráficos para resolver problemas.</w:t>
      </w:r>
    </w:p>
    <w:p>
      <w:pPr>
        <w:numPr>
          <w:ilvl w:val="0"/>
          <w:numId w:val="2"/>
        </w:numPr>
      </w:pPr>
      <w:r>
        <w:rPr/>
        <w:t xml:space="preserve">Hoja de autoevaluación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las cuatro operaciones (suma, resta, multiplicación y división) según el grado.</w:t>
      </w:r>
    </w:p>
    <w:p>
      <w:pPr>
        <w:numPr>
          <w:ilvl w:val="0"/>
          <w:numId w:val="3"/>
        </w:numPr>
      </w:pPr>
      <w:r>
        <w:rPr/>
        <w:t xml:space="preserve">Habilidad para leer enunciados sencillos y comprender instrucciones orales.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mundo de los problemas matemáticos!Fase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situaciones problemáticas, motivarlos y activar conocimientos previos para prepararlos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cuando usaron números para contar cosas o para comprar algo? ¿Pueden contarme alguna vez que usaron las matemáticas en la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resolver problemas matemáticos es como ser detectives que buscan pistas para encontrar respuestas?”</w:t>
      </w:r>
    </w:p>
    <w:p>
      <w:pPr>
        <w:numPr>
          <w:ilvl w:val="0"/>
          <w:numId w:val="5"/>
        </w:numPr>
      </w:pPr>
      <w:r>
        <w:rPr/>
        <w:t xml:space="preserve">Muestra un video corto animado (3 minutos) que introduce la idea de resolver problemas con números.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a resolver situaciones donde las matemáticas nos ayudan, como cuando queremos comprar cosas, repartir dulces o contar objetos. Esto nos servirá para hacer nuestra vida diaria más fácil y divertida.”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estructura básica de una situación problemática (datos, pregunta, operación necesaria) con apoyo visual en la pizarra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“Descubre los datos”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datos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enunciados breves de problemas (ejemplo: “En el parque hay 5 niños y llegan 3 más. ¿Cuántos niños hay ahora?”). Los estudiantes leen en pareja y subrayan los números y datos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con datos subrayados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(“¿Qué números ves? ¿Qué crees que te están preguntando?”), apoya lectura si es necesario.</w:t>
      </w:r>
    </w:p>
    <w:p>
      <w:pPr/>
      <w:r>
        <w:rPr/>
        <w:t xml:space="preserve">Actividad 2: “Resolvamos juntos”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problemáticas usando operaciones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un problema en la pizarra y pide a los estudiantes que propongan cómo resolverlo, escribiendo la operación y explicando su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Operación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valida respuestas, corrige errores y fomenta explicaciones claras.</w:t>
      </w:r>
    </w:p>
    <w:p>
      <w:pPr/>
      <w:r>
        <w:rPr/>
        <w:t xml:space="preserve">Actividad 3: “Materiales concretos para resolver”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materiales manipulativos para representar y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los estudiantes usan bloques de conteo o monedas para modelar un problema dado, luego escriben la operación y comparten su solución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material concreto y operación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“¿Cómo usaron los bloques para entender el problema?”, apoya a quienes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su propia situación problemática para que un compañero la resuelva.</w:t>
      </w:r>
    </w:p>
    <w:p>
      <w:pPr>
        <w:numPr>
          <w:ilvl w:val="0"/>
          <w:numId w:val="10"/>
        </w:numPr>
      </w:pPr>
      <w:r>
        <w:rPr/>
        <w:t xml:space="preserve">Para estudiantes que necesitan apoyo: Asignar lectura guiada del problema, uso adicional de materiales concretos y apoyo individual para entender la pregunta.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del grupo y explica que en la próxima sesión seguirán practicando estrategias para resolver problemas más complejos y usando diferentes formas de expresarlos.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palabra clave o idea que aprendió hoy sobre resolver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problema fue más fácil para ti?</w:t>
      </w:r>
    </w:p>
    <w:p>
      <w:pPr>
        <w:numPr>
          <w:ilvl w:val="0"/>
          <w:numId w:val="12"/>
        </w:numPr>
      </w:pPr>
      <w:r>
        <w:rPr/>
        <w:t xml:space="preserve">¿Qué hiciste cuando no entendías el problema?</w:t>
      </w:r>
    </w:p>
    <w:p>
      <w:pPr>
        <w:numPr>
          <w:ilvl w:val="0"/>
          <w:numId w:val="12"/>
        </w:numPr>
      </w:pPr>
      <w:r>
        <w:rPr/>
        <w:t xml:space="preserve">¿Cómo te ayudaron tus compañeros o materiales para resolverlo?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enfatiza la importancia de identificar datos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situaciones en casa o en la escuela donde puedan usar lo aprendido para resolver pequeños problemas.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En casa, buscar un problema sencillo (por ejemplo, contar frutas o repartir juguetes) y escribirlo para compartirlo en la próxima clase.</w:t>
      </w:r>
    </w:p>
    <w:p>
      <w:pPr/>
      <w:r>
        <w:rPr/>
        <w:t xml:space="preserve">Sesión 2: Estrategias para resolver problemas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presentar estrategias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situación problemática que resolvieron en la clase pasada? ¿Cómo identificaron los datos?”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voz alta o en pareja.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aprender maneras diferentes para resolver problemas. ¿Quieren ser más rápidos y seguros para encontrar la respuesta?”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“Las estrategias son como mapas que nos guían para no perdernos cuando resolvemos problemas.”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y ejemplifica tres estrategias: dibujar, usar tablas y hacer estimaciones.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“Dibuja tu problema”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problemas mediante dibujos para facilitar su comprensión y resolución.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problema y debe dibujar lo que sucede para entenderlo mejor. Luego escribe la operación que usaría.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y operación escrita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parte dibujaste? ¿Cómo te ayuda el dibujo a entender el problema?”</w:t>
      </w:r>
    </w:p>
    <w:p>
      <w:pPr/>
      <w:r>
        <w:rPr/>
        <w:t xml:space="preserve">Actividad 2: “Tabla mágica”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para facilitar la resolución de problemas más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problema con varios datos (ejemplo: cantidad de frutas en diferentes cestas). Elaboran una tabla para organizar la información y resuelven el problema.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solución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construcción de la tabla, pregunta “¿Cómo nos ayuda esta tabla a ver mejor la información?”</w:t>
      </w:r>
    </w:p>
    <w:p>
      <w:pPr/>
      <w:r>
        <w:rPr/>
        <w:t xml:space="preserve">Actividad 3: “Estimaciones rápidas”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estimaciones para comprobar si las respuestas son razonables.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problemas sencillos y pide a los estudiantes que den una respuesta aproximada antes de resolver detalladamente.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valida estimaciones y conecta con la resolución exacta.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Crear un problema usando una estrategia y explicarla a la clase.</w:t>
      </w:r>
    </w:p>
    <w:p>
      <w:pPr>
        <w:numPr>
          <w:ilvl w:val="0"/>
          <w:numId w:val="20"/>
        </w:numPr>
      </w:pPr>
      <w:r>
        <w:rPr/>
        <w:t xml:space="preserve">Para quienes requieren apoyo: Trabajar con material concreto para hacer los dibujos y construir las tablas.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estrategias con la próxima clase donde se abordará la comunicación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los estudiantes, preguntando: “¿Qué estrategia les gustó más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 estrategia te ayudó a entender mejor el problema?</w:t>
      </w:r>
    </w:p>
    <w:p>
      <w:pPr>
        <w:numPr>
          <w:ilvl w:val="0"/>
          <w:numId w:val="22"/>
        </w:numPr>
      </w:pPr>
      <w:r>
        <w:rPr/>
        <w:t xml:space="preserve">¿Crees que puedes usar estas estrategias en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el valor de usar diferentes formas de pensar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probar estas estrategias cuando enfrenten problemas en casa o en otras materias.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Practicar dibujar y organizar datos en tablas con un problema inventado en casa.</w:t>
      </w:r>
    </w:p>
    <w:p>
      <w:pPr/>
      <w:r>
        <w:rPr/>
        <w:t xml:space="preserve">Sesión 3: Expresando y explicando nuestras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lo aprendido con la habilidad de comunicar claramente el proceso y resultado de un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es importante que otros entiendan cómo resolvimos un problema?”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explicación clara y un ejemplo confuso para que los estudiantes identifiquen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a contar cómo resolvemos un problema para que cualquiera pueda entenderlo, como contar una historia.”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organizador gráfico sencillo para explicar problemas: Datos, Operación, Resultado, Explicación.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“Mi historia matemática”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por escrito el proceso de resolución de un problema.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problema resuelto previamente, completa el organizador gráfico y explica su solución a un compañero.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explicación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hace preguntas para clarificar y guía si hay confusión.</w:t>
      </w:r>
    </w:p>
    <w:p>
      <w:pPr/>
      <w:r>
        <w:rPr/>
        <w:t xml:space="preserve">Actividad 2: “Presentación creativa”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solución de un problema usando un formato creativo.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preparan un cartel, dibujo o dramatización para explicar un problema y su solución frente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motiva la participación y facilita el turno de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Elaborar preguntas para hacer a sus compañeros después de las presentaciones.</w:t>
      </w:r>
    </w:p>
    <w:p>
      <w:pPr>
        <w:numPr>
          <w:ilvl w:val="0"/>
          <w:numId w:val="29"/>
        </w:numPr>
      </w:pPr>
      <w:r>
        <w:rPr/>
        <w:t xml:space="preserve">Para estudiantes que necesitan apoyo: Recibir apoyo para estructurar la explicación y participar en roles que les resulten cómodos.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trabajará con problemas más desafiantes y en la autoevaluación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cosa que les gusta de explicar sus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te sentiste explicando tu solución?</w:t>
      </w:r>
    </w:p>
    <w:p>
      <w:pPr>
        <w:numPr>
          <w:ilvl w:val="0"/>
          <w:numId w:val="31"/>
        </w:numPr>
      </w:pPr>
      <w:r>
        <w:rPr/>
        <w:t xml:space="preserve">¿Qué parte te costó más explicar?</w:t>
      </w:r>
    </w:p>
    <w:p>
      <w:pPr>
        <w:numPr>
          <w:ilvl w:val="0"/>
          <w:numId w:val="31"/>
        </w:numPr>
      </w:pPr>
      <w:r>
        <w:rPr/>
        <w:t xml:space="preserve">¿Qué aprendiste de las explicaciones de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que valoran el esfuerzo y la claridad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explicar lo que aprendieron a sus familias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Practicar contar cómo resolvieron un problema usando el organizador gráfico con ayuda de un adulto.</w:t>
      </w:r>
    </w:p>
    <w:p>
      <w:pPr/>
      <w:r>
        <w:rPr/>
        <w:t xml:space="preserve">Sesión 4: Resolviendo problemas con múltiples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abordar problemas que requieren más de una operación para su 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algún problema que necesitó más de una operación para resolverse? ¿Cómo lo hicieron?”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pareja.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dos pasos y reta al grupo a resolverlo juntos.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“A veces los problemas son como pequeños rompecabezas que necesitan juntar varias piezas para entender la respuesta.”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identificar pasos secuenciales y anotar operaciones en orden.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“Descompón el problema”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pasos para resolver problemas con múltiples operaciones.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 problema de dos pasos, subrayan información, escriben las operaciones en orden y explican el proceso.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Esquema de pasos y explicación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pregunta “¿Qué hiciste primero? ¿Por qué?”</w:t>
      </w:r>
    </w:p>
    <w:p>
      <w:pPr/>
      <w:r>
        <w:rPr/>
        <w:t xml:space="preserve">Actividad 2: “Resuelve y representa”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varios pasos y representarlos con dibujos o tablas.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eligen un problema de dos pasos, resuelven cada paso usando material concreto, dibujan o tabulan y escriben la respuesta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solución escrita.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la participación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rápidos: Crear un problema de tres pasos para que sus compañeros lo resuelvan.</w:t>
      </w:r>
    </w:p>
    <w:p>
      <w:pPr>
        <w:numPr>
          <w:ilvl w:val="0"/>
          <w:numId w:val="38"/>
        </w:numPr>
      </w:pPr>
      <w:r>
        <w:rPr/>
        <w:t xml:space="preserve">Para estudiantes con dificultades: Trabajar con ejemplos guiados con apoyo más directo y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evaluará el aprendizaje y se practicarán problemas en diferentes formatos.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aprendieron hoy sobre resolver problemas con varios pasos?”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sabes cuándo un problema tiene más de un paso?</w:t>
      </w:r>
    </w:p>
    <w:p>
      <w:pPr>
        <w:numPr>
          <w:ilvl w:val="0"/>
          <w:numId w:val="40"/>
        </w:numPr>
      </w:pPr>
      <w:r>
        <w:rPr/>
        <w:t xml:space="preserve">¿Qué estrategia te ayudó a organizar los pasos?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ofrece refuerzo positivo y sugerencias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practicar problemas similares en casa o en otras materias.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1"/>
        </w:numPr>
      </w:pPr>
      <w:r>
        <w:rPr/>
        <w:t xml:space="preserve">Resolver en casa un problema en dos pasos y explicarlo a un familiar.</w:t>
      </w:r>
    </w:p>
    <w:p>
      <w:pPr/>
      <w:r>
        <w:rPr/>
        <w:t xml:space="preserve">Sesión 5: Aplicando lo aprendido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 resolución de problemas con situaciones cotidianas para afianzar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“¿Han usado matemáticas para comprar algo o repartir algo con amigos o familia?”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basado en una situación real (ejemplo: compra de frutas en el mercado).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usar todo lo que aprendimos para resolver problemas que podrían pasar en su día a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reales y variados, fomentando la elección de estrategias vistas y la explicación clara.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“Mercado matemático”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de compra y reparto.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conjunto de problemas (ejemplo: calcular el costo total, repartir dulces) y deben resolverlos usando materiales y estrategias aprendidas.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estrategia usaron? ¿Por qué?” y apoya dudas.</w:t>
      </w:r>
    </w:p>
    <w:p>
      <w:pPr/>
      <w:r>
        <w:rPr/>
        <w:t xml:space="preserve">Actividad 2: “Juego de roles: tienda”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problemas en un juego simulado.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Simulan una tienda donde unos son vendedores y otros compradores. Deben resolver problemas de suma, resta y división para comprar o vender productos.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roles.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en tiempo real y uso de operaciones.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y fomenta el uso de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Para estudiantes avanzados: Crear nuevos problemas para que el grupo los resuelva.</w:t>
      </w:r>
    </w:p>
    <w:p>
      <w:pPr>
        <w:numPr>
          <w:ilvl w:val="0"/>
          <w:numId w:val="47"/>
        </w:numPr>
      </w:pPr>
      <w:r>
        <w:rPr/>
        <w:t xml:space="preserve">Para estudiantes con dificultades: Recibir apoyo para comprender el problema y usar materiales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una autoevaluación y reflexión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solución y cómo la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les pareció resolver problemas reales?</w:t>
      </w:r>
    </w:p>
    <w:p>
      <w:pPr>
        <w:numPr>
          <w:ilvl w:val="0"/>
          <w:numId w:val="49"/>
        </w:numPr>
      </w:pPr>
      <w:r>
        <w:rPr/>
        <w:t xml:space="preserve">¿Qué estrategia les funcionó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estas habilidades en situaciones diarias fuera de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Observar y anotar una situación real donde puedan aplicar las matemáticas para resolver un problema.</w:t>
      </w:r>
    </w:p>
    <w:p>
      <w:pPr/>
      <w:r>
        <w:rPr/>
        <w:t xml:space="preserve">Sesión 6: Síntesis, reflexión y demostración de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que más aprendieron en las sesiones anteriores sobre resolver problemas?”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gran demostración de lo que saben y pueden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todo lo que han aprendido para que sigan creciendo como grandes solucionadores de problemas.”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repaso guiado y una actividad integradora que permite demostrar el dominio de los objetivos.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“Repaso en equipo”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Revisar conceptos clave y estrategias para resolver problemas.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preguntas y resuelven mini problemas que abarcan lo trabajado.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Producto:</w:t>
      </w:r>
      <w:r>
        <w:rPr/>
        <w:t xml:space="preserve"> Respuestas y problemas resueltos.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aclara dudas.</w:t>
      </w:r>
    </w:p>
    <w:p>
      <w:pPr/>
      <w:r>
        <w:rPr/>
        <w:t xml:space="preserve">Actividad 2: “Mi portafolio de soluciones”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una selección de sus mejores soluciones y explicaciones.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 2-3 problemas resueltos, completa una hoja de reflexión y comparte con un compañero.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Producto:</w:t>
      </w:r>
      <w:r>
        <w:rPr/>
        <w:t xml:space="preserve"> Portafolio y hoja de reflexión.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proporciona retroalimentación personalizada y fomenta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6"/>
        </w:numPr>
      </w:pPr>
      <w:r>
        <w:rPr/>
        <w:t xml:space="preserve">Para estudiantes avanzados: Elaborar un problema integrador para toda la clase.</w:t>
      </w:r>
    </w:p>
    <w:p>
      <w:pPr>
        <w:numPr>
          <w:ilvl w:val="0"/>
          <w:numId w:val="56"/>
        </w:numPr>
      </w:pPr>
      <w:r>
        <w:rPr/>
        <w:t xml:space="preserve">Para estudiantes con dificultades: Recibir apoyo para seleccionar trabajos y completar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grupal y plan de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una ronda rápida una cosa que aprendieron y otra que quieren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8"/>
        </w:numPr>
      </w:pPr>
      <w:r>
        <w:rPr/>
        <w:t xml:space="preserve">¿Qué estrategias te han ayudado más?</w:t>
      </w:r>
    </w:p>
    <w:p>
      <w:pPr>
        <w:numPr>
          <w:ilvl w:val="0"/>
          <w:numId w:val="58"/>
        </w:numPr>
      </w:pPr>
      <w:r>
        <w:rPr/>
        <w:t xml:space="preserve">¿En qué tipo de problemas te sientes más seguro?</w:t>
      </w:r>
    </w:p>
    <w:p>
      <w:pPr>
        <w:numPr>
          <w:ilvl w:val="0"/>
          <w:numId w:val="58"/>
        </w:numPr>
      </w:pPr>
      <w:r>
        <w:rPr/>
        <w:t xml:space="preserve">¿Qué harás para seguir mejorando en la resolución de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anima a seguir practicando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continuar aplicando estas habilidades en otras áreas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9"/>
        </w:numPr>
      </w:pPr>
      <w:r>
        <w:rPr/>
        <w:t xml:space="preserve">Invitar a compartir con la familia un problema resuelto y explicar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evaluaciones diagnósticas en la activación de conocimientos previos en sesiones iniciales, formativas durante las actividades de desarrollo para retroalimentar y ajustar la enseñanza, y sumativas en la última sesión mediante el portafolio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Identifica correctamente los datos relevantes en situaciones problemáticas (objetivo 1).</w:t>
      </w:r>
    </w:p>
    <w:p>
      <w:pPr>
        <w:numPr>
          <w:ilvl w:val="0"/>
          <w:numId w:val="60"/>
        </w:numPr>
      </w:pPr>
      <w:r>
        <w:rPr/>
        <w:t xml:space="preserve">Resuelve problemas matemáticos utilizando operaciones básicas adecuadas (objetivo 2).</w:t>
      </w:r>
    </w:p>
    <w:p>
      <w:pPr>
        <w:numPr>
          <w:ilvl w:val="0"/>
          <w:numId w:val="60"/>
        </w:numPr>
      </w:pPr>
      <w:r>
        <w:rPr/>
        <w:t xml:space="preserve">Comunica de forma clara el procedimiento y resultado de la solución (objetivo 3).</w:t>
      </w:r>
    </w:p>
    <w:p>
      <w:pPr>
        <w:numPr>
          <w:ilvl w:val="0"/>
          <w:numId w:val="60"/>
        </w:numPr>
      </w:pPr>
      <w:r>
        <w:rPr/>
        <w:t xml:space="preserve">Aplica estrategias diversas para resolver problemas (objetivo 4).</w:t>
      </w:r>
    </w:p>
    <w:p>
      <w:pPr>
        <w:numPr>
          <w:ilvl w:val="0"/>
          <w:numId w:val="60"/>
        </w:numPr>
      </w:pPr>
      <w:r>
        <w:rPr/>
        <w:t xml:space="preserve">Reflexiona críticamente sobre su propio aprendizaje y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61"/>
        </w:numPr>
      </w:pPr>
      <w:r>
        <w:rPr/>
        <w:t xml:space="preserve">Rúbrica para evaluar portafolio y explicaciones escritas.</w:t>
      </w:r>
    </w:p>
    <w:p>
      <w:pPr>
        <w:numPr>
          <w:ilvl w:val="0"/>
          <w:numId w:val="61"/>
        </w:numPr>
      </w:pPr>
      <w:r>
        <w:rPr/>
        <w:t xml:space="preserve">Autoevaluación con preguntas guiadas para reflexión metacognitiva.</w:t>
      </w:r>
    </w:p>
    <w:p>
      <w:pPr>
        <w:numPr>
          <w:ilvl w:val="0"/>
          <w:numId w:val="61"/>
        </w:numPr>
      </w:pPr>
      <w:r>
        <w:rPr/>
        <w:t xml:space="preserve">Registro anecdótico de participación y desempeño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Tarjetas y cuadernos con problemas resueltos correctamente y explicados.</w:t>
      </w:r>
    </w:p>
    <w:p>
      <w:pPr>
        <w:numPr>
          <w:ilvl w:val="0"/>
          <w:numId w:val="62"/>
        </w:numPr>
      </w:pPr>
      <w:r>
        <w:rPr/>
        <w:t xml:space="preserve">Materiales concretos usados para representar soluciones.</w:t>
      </w:r>
    </w:p>
    <w:p>
      <w:pPr>
        <w:numPr>
          <w:ilvl w:val="0"/>
          <w:numId w:val="62"/>
        </w:numPr>
      </w:pPr>
      <w:r>
        <w:rPr/>
        <w:t xml:space="preserve">Presentaciones orales y creativas realizadas en grupo.</w:t>
      </w:r>
    </w:p>
    <w:p>
      <w:pPr>
        <w:numPr>
          <w:ilvl w:val="0"/>
          <w:numId w:val="62"/>
        </w:numPr>
      </w:pPr>
      <w:r>
        <w:rPr/>
        <w:t xml:space="preserve">Portafolio con selección de trabajos y hoja de reflexión.</w:t>
      </w:r>
    </w:p>
    <w:p>
      <w:pPr>
        <w:numPr>
          <w:ilvl w:val="0"/>
          <w:numId w:val="62"/>
        </w:numPr>
      </w:pPr>
      <w:r>
        <w:rPr/>
        <w:t xml:space="preserve">Participación activa y respuestas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22A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21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598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43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D7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50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514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9C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E94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74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E02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9B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1E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70E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60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58D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108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70B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17F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DBA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049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C7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0C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29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50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32D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8D1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1D4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63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D7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C0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693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C3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3F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3C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00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D7C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4C4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81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9C44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1C0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F0F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858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AFCC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FD3B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5421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804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4B3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3AA8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84C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60B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BB3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BE15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A392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B43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D9C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8E05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33AA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E3BF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88F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C4A9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81AA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