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Circuitos Eléctricos I: Fundamentos para Innovar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Mecatrónica comprendan y apliquen los conceptos fundamentales de Circuito Eléctrico I mediante la metodología de Aprendizaje Basado en Problemas (ABP). Los estudiantes aprenderán a analizar circuitos eléctricos simples y complejos, interpretar diagramas y resolver problemas reales que reflejan situaciones típicas en el diseño y mantenimiento de sistemas mecatrónicos.</w:t>
      </w:r>
    </w:p>
    <w:p>
      <w:pPr/>
      <w:r>
        <w:rPr/>
        <w:t xml:space="preserve">El enfoque centrado en el estudiante y activo les permitirá desarrollar pensamiento crítico, habilidades para la solución de problemas y competencias técnicas esenciales para su campo profesional. Asimismo, el plan conecta el contenido con aplicaciones prácticas cotidianas, mostrando la relevancia directa de los circuitos eléctricos en dispositivos que utilizan diariamente y en proyectos de ingeniería mecatrónica.</w:t>
      </w:r>
    </w:p>
    <w:p>
      <w:pPr/>
      <w:r>
        <w:rPr/>
        <w:t xml:space="preserve">Al final de las dos sesiones, los estudiantes serán capaces de diseñar y analizar circuitos básicos, facilitando su transición a temas más avanzados y preparándolos para enfrentar desafíos técnicos en su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circuitos eléctricos básicos utilizando leyes fundamentales para identificar componentes y relaciones eléctricas.</w:t>
      </w:r>
    </w:p>
    <w:p>
      <w:pPr>
        <w:numPr>
          <w:ilvl w:val="0"/>
          <w:numId w:val="1"/>
        </w:numPr>
      </w:pPr>
      <w:r>
        <w:rPr/>
        <w:t xml:space="preserve">Aplicar el método de resolución de problemas en circuitos eléctricos reales para diseñar soluciones funcionales.</w:t>
      </w:r>
    </w:p>
    <w:p>
      <w:pPr>
        <w:numPr>
          <w:ilvl w:val="0"/>
          <w:numId w:val="1"/>
        </w:numPr>
      </w:pPr>
      <w:r>
        <w:rPr/>
        <w:t xml:space="preserve">Interpretar y elaborar diagramas eléctricos de circuitos simples que reflejen su comprensión técnica.</w:t>
      </w:r>
    </w:p>
    <w:p>
      <w:pPr>
        <w:numPr>
          <w:ilvl w:val="0"/>
          <w:numId w:val="1"/>
        </w:numPr>
      </w:pPr>
      <w:r>
        <w:rPr/>
        <w:t xml:space="preserve">Evaluar el comportamiento de circuitos resistivos en serie y paralelo mediante cálculos y simulaciones.</w:t>
      </w:r>
    </w:p>
    <w:p>
      <w:pPr>
        <w:numPr>
          <w:ilvl w:val="0"/>
          <w:numId w:val="1"/>
        </w:numPr>
      </w:pPr>
      <w:r>
        <w:rPr/>
        <w:t xml:space="preserve">Argumentar la importancia de los circuitos eléctricos en sistemas mecatrónicos y su impacto en la ingeniería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Protoboards (1 por grupo)</w:t>
      </w:r>
    </w:p>
    <w:p>
      <w:pPr>
        <w:numPr>
          <w:ilvl w:val="0"/>
          <w:numId w:val="2"/>
        </w:numPr>
      </w:pPr>
      <w:r>
        <w:rPr/>
        <w:t xml:space="preserve">Resistencias variadas (10Ω, 100Ω, 220Ω, 470Ω, 1kΩ) – mínimo 5 por grupo</w:t>
      </w:r>
    </w:p>
    <w:p>
      <w:pPr>
        <w:numPr>
          <w:ilvl w:val="0"/>
          <w:numId w:val="2"/>
        </w:numPr>
      </w:pPr>
      <w:r>
        <w:rPr/>
        <w:t xml:space="preserve">Multímetros digitales (1 por grupo)</w:t>
      </w:r>
    </w:p>
    <w:p>
      <w:pPr>
        <w:numPr>
          <w:ilvl w:val="0"/>
          <w:numId w:val="2"/>
        </w:numPr>
      </w:pPr>
      <w:r>
        <w:rPr/>
        <w:t xml:space="preserve">Baterías o fuentes de alimentación DC (9V o 12V) – 1 por grupo</w:t>
      </w:r>
    </w:p>
    <w:p>
      <w:pPr>
        <w:numPr>
          <w:ilvl w:val="0"/>
          <w:numId w:val="2"/>
        </w:numPr>
      </w:pPr>
      <w:r>
        <w:rPr/>
        <w:t xml:space="preserve">Cables de conexión (varios por grupo)</w:t>
      </w:r>
    </w:p>
    <w:p>
      <w:pPr>
        <w:numPr>
          <w:ilvl w:val="0"/>
          <w:numId w:val="2"/>
        </w:numPr>
      </w:pPr>
      <w:r>
        <w:rPr/>
        <w:t xml:space="preserve">Computadoras con software de simulación de circuitos (ej. Tinkercad Circuits, LTspice)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Hojas impresas con esquemas de circuitos y problemas planteados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Material audiovisual corto: video introductorio sobre circuitos eléctricos en mecatrónica (5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 y magnetismo visto en cursos introductorios de física.</w:t>
      </w:r>
    </w:p>
    <w:p>
      <w:pPr>
        <w:numPr>
          <w:ilvl w:val="0"/>
          <w:numId w:val="3"/>
        </w:numPr>
      </w:pPr>
      <w:r>
        <w:rPr/>
        <w:t xml:space="preserve">Familiaridad con conceptos fundamentales de voltaje, corriente y resistencia.</w:t>
      </w:r>
    </w:p>
    <w:p>
      <w:pPr>
        <w:numPr>
          <w:ilvl w:val="0"/>
          <w:numId w:val="3"/>
        </w:numPr>
      </w:pPr>
      <w:r>
        <w:rPr/>
        <w:t xml:space="preserve">Habilidades básicas en manejo de software y trabajo colaborativo.</w:t>
      </w:r>
    </w:p>
    <w:p>
      <w:pPr>
        <w:numPr>
          <w:ilvl w:val="0"/>
          <w:numId w:val="3"/>
        </w:numPr>
      </w:pPr>
      <w:r>
        <w:rPr/>
        <w:t xml:space="preserve">Comprensión previa de unidades eléctricas y lectura de diagramas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circuitos eléctricosFase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electricidad y presentar el objetivo de analizar y resolver problemas de circuitos eléctricos básicos aplicados a la ingeniería mecatrónica.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¿pueden recordar cuál es la relación entre voltaje, corriente y resistencia en un circuito eléctrico? ¿Qué ley los conecta?”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la Ley de Ohm y discuten brevemente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5 minutos donde se muestran aplicaciones reales de circuitos eléctricos en robots y dispositivos mecatrónicos modernos, enfatizando la importancia de entender los fundamentos para innovar.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la relevancia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cómo analizar y diseñar circuitos eléctricos básicos, habilidades que son la base para desarrollar sistemas mecatrónicos complejos, como robots industriales, drones y sistemas automatizados que usamos en la vida diaria y en la industria.”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conectan el contenido con su carrera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“Un robot necesita un circuito para alimentar sus sensores con una fuente de 9V, usando resistencias para controlar la corriente en dos ramas distintas. Se debe diseñar y analizar este circuito.”</w:t>
      </w:r>
    </w:p>
    <w:p>
      <w:pPr/>
      <w:r>
        <w:rPr>
          <w:b w:val="1"/>
          <w:bCs w:val="1"/>
        </w:rPr>
        <w:t xml:space="preserve">Actividad 1: Análisis y diseño de circuito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circuitos básicos y aplicar la Ley de Ohm para calcular corrientes y voltajes.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esquemas impresos del circuito planteado.</w:t>
      </w:r>
    </w:p>
    <w:p>
      <w:pPr>
        <w:numPr>
          <w:ilvl w:val="1"/>
          <w:numId w:val="4"/>
        </w:numPr>
      </w:pPr>
      <w:r>
        <w:rPr/>
        <w:t xml:space="preserve">Indica que deben identificar componentes, calcular corrientes y voltajes en cada rama usando fórmulas y ley de Ohm.</w:t>
      </w:r>
    </w:p>
    <w:p>
      <w:pPr>
        <w:numPr>
          <w:ilvl w:val="1"/>
          <w:numId w:val="4"/>
        </w:numPr>
      </w:pPr>
      <w:r>
        <w:rPr/>
        <w:t xml:space="preserve">Solicita que discutan y documenten sus cálculos y conclusiones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esquema anotado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“¿Qué sucede si aumentamos la resistencia en esta rama?”, “¿Cómo afecta a la corriente total?” y apoya con aclaraciones.</w:t>
      </w:r>
    </w:p>
    <w:p>
      <w:pPr/>
      <w:r>
        <w:rPr>
          <w:b w:val="1"/>
          <w:bCs w:val="1"/>
        </w:rPr>
        <w:t xml:space="preserve">Actividad 2: Montaje y medición práctica del circuito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teóricos montando circuitos y midiendo variables eléctricas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protoboards, resistencias, multímetros y fuentes de alimentación a cada grupo.</w:t>
      </w:r>
    </w:p>
    <w:p>
      <w:pPr>
        <w:numPr>
          <w:ilvl w:val="1"/>
          <w:numId w:val="5"/>
        </w:numPr>
      </w:pPr>
      <w:r>
        <w:rPr/>
        <w:t xml:space="preserve">Indica que deben montar el circuito diseñado y medir voltajes y corrientes para comparar con cálculos previos.</w:t>
      </w:r>
    </w:p>
    <w:p>
      <w:pPr>
        <w:numPr>
          <w:ilvl w:val="1"/>
          <w:numId w:val="5"/>
        </w:numPr>
      </w:pPr>
      <w:r>
        <w:rPr/>
        <w:t xml:space="preserve">Solicita que registren las mediciones y analicen diferencias o errores posibles.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y análisis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montaje, asegura el uso correcto del multímetro, formula preguntas para profundizar: “¿Por qué la medición difiere del cálculo?” y facilita la reflexión.</w:t>
      </w:r>
    </w:p>
    <w:p>
      <w:pPr/>
      <w:r>
        <w:rPr>
          <w:b w:val="1"/>
          <w:bCs w:val="1"/>
        </w:rPr>
        <w:t xml:space="preserve">Actividad 3: Simulación digital del circuito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Validar el análisis y montaje mediante simulación en software especializado.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abrir el software de simulación (ej. Tinkercad Circuits).</w:t>
      </w:r>
    </w:p>
    <w:p>
      <w:pPr>
        <w:numPr>
          <w:ilvl w:val="1"/>
          <w:numId w:val="6"/>
        </w:numPr>
      </w:pPr>
      <w:r>
        <w:rPr/>
        <w:t xml:space="preserve">Guía paso a paso para recrear el circuito y ejecutar simulaciones para observar comportamiento eléctrico.</w:t>
      </w:r>
    </w:p>
    <w:p>
      <w:pPr>
        <w:numPr>
          <w:ilvl w:val="1"/>
          <w:numId w:val="6"/>
        </w:numPr>
      </w:pPr>
      <w:r>
        <w:rPr/>
        <w:t xml:space="preserve">Pide que comparen resultados simulados con los calculados y medidos.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 según disponibilidad de computadoras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de simulación y breve informe comparativo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software, responde dudas técnicas y promueve discusión sobre discrepancias.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diseñar una rama adicional con resistencia variable y analizar su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en cálculos con ejemplos guiados y uso de calculadora científica, y se les asigna parte práctica sencilla con supervisión directa.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analizado, montado y simulado un circuito básico, en la próxima sesión aplicaremos estos conocimientos en problemas más complejos y reflexionaremos sobre su importancia en la ingeniería mecatrónica.”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tres ideas clave aprendidas sobre análisis y montaje de circuitos eléctricos.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puntos clave y aprendizajes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se relaciona el análisis de circuitos con el diseño de sistemas mecatrónicos?</w:t>
      </w:r>
    </w:p>
    <w:p>
      <w:pPr>
        <w:numPr>
          <w:ilvl w:val="0"/>
          <w:numId w:val="8"/>
        </w:numPr>
      </w:pPr>
      <w:r>
        <w:rPr/>
        <w:t xml:space="preserve">¿Qué dificultades encontraron en el montaje y cómo las resolvieron?</w:t>
      </w:r>
    </w:p>
    <w:p>
      <w:pPr>
        <w:numPr>
          <w:ilvl w:val="0"/>
          <w:numId w:val="8"/>
        </w:numPr>
      </w:pPr>
      <w:r>
        <w:rPr/>
        <w:t xml:space="preserve">¿En qué aspectos creen que mejorarían sus cálculos o simulaciones?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enfatizando aciertos y áreas de mejora, motivando la participación y autoevaluación.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profundizarán en circuitos más complejos y resolverán nuevos retos aplicando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de circuitos eléctricos en dispositivos mecatrónicos cotidianos y preparar una breve presentación para compartir en la próxima sesión.</w:t>
      </w:r>
    </w:p>
    <w:p>
      <w:pPr/>
      <w:r>
        <w:rPr/>
        <w:t xml:space="preserve">Sesión 2: Resolución avanzada y aplicación práctica de circuitos eléctricosFase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objetivo de resolver problemas avanzados y comprender el impacto aplicado de circuitos eléctricos en mecatrónica.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ejemplos investigaron sobre circuitos en dispositivos mecatrónicos? ¿Qué componentes eléctricos identificaron?”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hallazgos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“Deberán diseñar un circuito que permita alimentar sensores y actuadores en un brazo robótico simple, considerando limitaciones de voltaje y corriente.”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aplicaciones reales en la industria 4.0 y robótica avanzada.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complejo con partes en serie y paralelo, incluyendo sensores y actuadores con especificaciones eléctricas dadas.</w:t>
      </w:r>
    </w:p>
    <w:p>
      <w:pPr/>
      <w:r>
        <w:rPr>
          <w:b w:val="1"/>
          <w:bCs w:val="1"/>
        </w:rPr>
        <w:t xml:space="preserve">Actividad 1: Diseño colaborativo del circuito avanzado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analizar circuitos eléctricos con combinaciones en serie y paralelo, aplicando principios fundamentales.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especificaciones técnicas del brazo robótico y materiales para diseño.</w:t>
      </w:r>
    </w:p>
    <w:p>
      <w:pPr>
        <w:numPr>
          <w:ilvl w:val="1"/>
          <w:numId w:val="9"/>
        </w:numPr>
      </w:pPr>
      <w:r>
        <w:rPr/>
        <w:t xml:space="preserve">Los grupos diseñan el circuito que cumpla con las especificaciones, calculan valores eléctricos relevantes y justifican sus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Plano esquemático y cálculos detallados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colaborativo, fomenta la discusión técnica y plantea preguntas para profundizar en la comprensión.</w:t>
      </w:r>
    </w:p>
    <w:p>
      <w:pPr/>
      <w:r>
        <w:rPr>
          <w:b w:val="1"/>
          <w:bCs w:val="1"/>
        </w:rPr>
        <w:t xml:space="preserve">Actividad 2: Montaje y prueba práctica del diseño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Validar el diseño mediante montaje y mediciones prácticas.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construyen el circuito en el protoboard y realizan mediciones con multímetro.</w:t>
      </w:r>
    </w:p>
    <w:p>
      <w:pPr>
        <w:numPr>
          <w:ilvl w:val="1"/>
          <w:numId w:val="10"/>
        </w:numPr>
      </w:pPr>
      <w:r>
        <w:rPr/>
        <w:t xml:space="preserve">Registran resultados y comparan con cálculos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de pruebas y análisis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asesora y asegura seguridad eléctrica.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técnicas ante sus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diseño, resultados y lecciones aprendidas (5 minutos por grupo).</w:t>
      </w:r>
    </w:p>
    <w:p>
      <w:pPr>
        <w:numPr>
          <w:ilvl w:val="1"/>
          <w:numId w:val="11"/>
        </w:numPr>
      </w:pPr>
      <w:r>
        <w:rPr/>
        <w:t xml:space="preserve">Se abre espacio para preguntas y retroalimentación entre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crítica constructiva y sintetiza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mejoras o alternativas en el diseño para optimizar corriente o voltaje.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guías paso a paso y ejemplos concretos para facilitar el diseño y cálculo.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 práctica avanzada están listos para integrar circuitos eléctricos en sistemas mecatrónicos más complejos y continuar explorando nuevas tecnologías.”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conceptos y habilidades clave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aplicaron la teoría en el diseño y montaje del brazo robótico?</w:t>
      </w:r>
    </w:p>
    <w:p>
      <w:pPr>
        <w:numPr>
          <w:ilvl w:val="0"/>
          <w:numId w:val="13"/>
        </w:numPr>
      </w:pPr>
      <w:r>
        <w:rPr/>
        <w:t xml:space="preserve">¿Qué técnicas les ayudaron a resolver problemas complejos de circuitos?</w:t>
      </w:r>
    </w:p>
    <w:p>
      <w:pPr>
        <w:numPr>
          <w:ilvl w:val="0"/>
          <w:numId w:val="13"/>
        </w:numPr>
      </w:pPr>
      <w:r>
        <w:rPr/>
        <w:t xml:space="preserve">¿Cómo pueden usar este conocimiento en proyectos futuros de mecatrónica?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generales, destacando progreso y áreas para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fundamentos serán base para cursos posteriores y proyectos de integración multidisciplinaria.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escrito con los aprendizajes y una propuesta de aplicación práctica en un sistema mecatrónico de interés personal 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a través de preguntas sobre conocimientos previos (Ley de Ohm y conceptos básicos).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 simulación en ambas sesiones,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presentación grupal, informe de pruebas y el resumen escrito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Precisión en el análisis y cálculo de circuitos eléctricos (objetivo 1).</w:t>
      </w:r>
    </w:p>
    <w:p>
      <w:pPr>
        <w:numPr>
          <w:ilvl w:val="0"/>
          <w:numId w:val="15"/>
        </w:numPr>
      </w:pPr>
      <w:r>
        <w:rPr/>
        <w:t xml:space="preserve">Capacidad para diseñar circuitos funcionales que cumplan especificaciones (objetivo 2).</w:t>
      </w:r>
    </w:p>
    <w:p>
      <w:pPr>
        <w:numPr>
          <w:ilvl w:val="0"/>
          <w:numId w:val="15"/>
        </w:numPr>
      </w:pPr>
      <w:r>
        <w:rPr/>
        <w:t xml:space="preserve">Claridad en la interpretación y elaboración de diagramas eléctricos (objetivo 3).</w:t>
      </w:r>
    </w:p>
    <w:p>
      <w:pPr>
        <w:numPr>
          <w:ilvl w:val="0"/>
          <w:numId w:val="15"/>
        </w:numPr>
      </w:pPr>
      <w:r>
        <w:rPr/>
        <w:t xml:space="preserve">Dominio en la aplicación práctica y medición de circuitos (objetivo 4).</w:t>
      </w:r>
    </w:p>
    <w:p>
      <w:pPr>
        <w:numPr>
          <w:ilvl w:val="0"/>
          <w:numId w:val="15"/>
        </w:numPr>
      </w:pPr>
      <w:r>
        <w:rPr/>
        <w:t xml:space="preserve">Argumentación fundamentada sobre la relevancia de circuitos en sistemas mecatrónicos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observación del trabajo en equipo y montaje práctico.</w:t>
      </w:r>
    </w:p>
    <w:p>
      <w:pPr>
        <w:numPr>
          <w:ilvl w:val="0"/>
          <w:numId w:val="16"/>
        </w:numPr>
      </w:pPr>
      <w:r>
        <w:rPr/>
        <w:t xml:space="preserve">Rúbrica para evaluación de presentaciones y reportes escritos.</w:t>
      </w:r>
    </w:p>
    <w:p>
      <w:pPr>
        <w:numPr>
          <w:ilvl w:val="0"/>
          <w:numId w:val="16"/>
        </w:numPr>
      </w:pPr>
      <w:r>
        <w:rPr/>
        <w:t xml:space="preserve">Autoevaluación y coevaluación para reflexión personal y grupal.</w:t>
      </w:r>
    </w:p>
    <w:p>
      <w:pPr>
        <w:numPr>
          <w:ilvl w:val="0"/>
          <w:numId w:val="16"/>
        </w:numPr>
      </w:pPr>
      <w:r>
        <w:rPr/>
        <w:t xml:space="preserve">Portafolio digital con evidencias: cálculos, simulaciones, fotografías del montaje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con cálculos y esquemas anotados.</w:t>
      </w:r>
    </w:p>
    <w:p>
      <w:pPr>
        <w:numPr>
          <w:ilvl w:val="0"/>
          <w:numId w:val="17"/>
        </w:numPr>
      </w:pPr>
      <w:r>
        <w:rPr/>
        <w:t xml:space="preserve">Registros de mediciones prácticas y análisis comparativos.</w:t>
      </w:r>
    </w:p>
    <w:p>
      <w:pPr>
        <w:numPr>
          <w:ilvl w:val="0"/>
          <w:numId w:val="17"/>
        </w:numPr>
      </w:pPr>
      <w:r>
        <w:rPr/>
        <w:t xml:space="preserve">Capturas y reportes de simulación digital.</w:t>
      </w:r>
    </w:p>
    <w:p>
      <w:pPr>
        <w:numPr>
          <w:ilvl w:val="0"/>
          <w:numId w:val="17"/>
        </w:numPr>
      </w:pPr>
      <w:r>
        <w:rPr/>
        <w:t xml:space="preserve">Presentaciones orales y discusiones grupales.</w:t>
      </w:r>
    </w:p>
    <w:p>
      <w:pPr>
        <w:numPr>
          <w:ilvl w:val="0"/>
          <w:numId w:val="17"/>
        </w:numPr>
      </w:pPr>
      <w:r>
        <w:rPr/>
        <w:t xml:space="preserve">Resumen escrito con propuestas de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A0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F8F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84A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DC8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550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382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E9B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64A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462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8D1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3B9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1F9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7FE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E28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17D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AF8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E84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2026-09-26T00:23:44-05:00</dcterms:created>
  <dcterms:modified xsi:type="dcterms:W3CDTF">2026-09-26T00:23:44-05:00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