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Diversidad Cultural del Perú a través de José María Arguedas: Literatura, Identidad y Convivencia</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 riqueza de la diversidad cultural del Perú mediante el estudio de la obra literaria de José María Arguedas, un autor fundamental que retrata las tradiciones, conflictos y valores de las diversas comunidades peruanas. A través de un enfoque activo y colaborativo basado en proyectos, los estudiantes analizarán cómo se representan la discriminación y el conflicto cultural en sus textos, reflexionarán sobre la importancia del respeto y la inclusión, y propondrán acciones concretas para fortalecer la convivencia intercultural en su entorno. Este aprendizaje es relevante porque conecta la literatura con la realidad social y cultural que los jóvenes viven, fomentando una actitud abierta, crítica y respetuosa hacia las diferencias culturales que existen en el país y en su propia comunidad.</w:t>
      </w:r>
    </w:p>
    <w:p/>
    <w:p>
      <w:pPr/>
      <w:r>
        <w:rPr>
          <w:color w:val="2b6cb0"/>
          <w:sz w:val="28"/>
          <w:szCs w:val="28"/>
          <w:b w:val="1"/>
          <w:bCs w:val="1"/>
        </w:rPr>
        <w:t xml:space="preserve">Objetivos de Aprendizaje</w:t>
      </w:r>
    </w:p>
    <w:p>
      <w:pPr>
        <w:numPr>
          <w:ilvl w:val="0"/>
          <w:numId w:val="1"/>
        </w:numPr>
      </w:pPr>
      <w:r>
        <w:rPr/>
        <w:t xml:space="preserve">Identificar aspectos de la diversidad cultural presentes en la obra de José María Arguedas.</w:t>
      </w:r>
    </w:p>
    <w:p>
      <w:pPr>
        <w:numPr>
          <w:ilvl w:val="0"/>
          <w:numId w:val="1"/>
        </w:numPr>
      </w:pPr>
      <w:r>
        <w:rPr/>
        <w:t xml:space="preserve">Analizar cómo se representa la discriminación y el conflicto cultural en sus textos literarios.</w:t>
      </w:r>
    </w:p>
    <w:p>
      <w:pPr>
        <w:numPr>
          <w:ilvl w:val="0"/>
          <w:numId w:val="1"/>
        </w:numPr>
      </w:pPr>
      <w:r>
        <w:rPr/>
        <w:t xml:space="preserve">Reflexionar sobre la importancia del respeto, la inclusión y la valoración de las diferentes culturas del Perú.</w:t>
      </w:r>
    </w:p>
    <w:p>
      <w:pPr>
        <w:numPr>
          <w:ilvl w:val="0"/>
          <w:numId w:val="1"/>
        </w:numPr>
      </w:pPr>
      <w:r>
        <w:rPr/>
        <w:t xml:space="preserve">Proponer acciones que contribuyan a prevenir la discriminación y fortalecer una convivencia intercultural.</w:t>
      </w:r>
    </w:p>
    <w:p/>
    <w:p>
      <w:pPr/>
      <w:r>
        <w:rPr>
          <w:color w:val="2b6cb0"/>
          <w:sz w:val="28"/>
          <w:szCs w:val="28"/>
          <w:b w:val="1"/>
          <w:bCs w:val="1"/>
        </w:rPr>
        <w:t xml:space="preserve">Recursos Necesarios</w:t>
      </w:r>
    </w:p>
    <w:p>
      <w:pPr>
        <w:numPr>
          <w:ilvl w:val="0"/>
          <w:numId w:val="2"/>
        </w:numPr>
      </w:pPr>
      <w:r>
        <w:rPr/>
        <w:t xml:space="preserve">Copias impresas de fragmentos seleccionados de obras de José María Arguedas (ejemplo: "Los ríos profundos", "El zorro de arriba y el zorro de abajo").</w:t>
      </w:r>
    </w:p>
    <w:p>
      <w:pPr>
        <w:numPr>
          <w:ilvl w:val="0"/>
          <w:numId w:val="2"/>
        </w:numPr>
      </w:pPr>
      <w:r>
        <w:rPr/>
        <w:t xml:space="preserve">Pizarra y marcadores o rotafolio con hojas.</w:t>
      </w:r>
    </w:p>
    <w:p>
      <w:pPr>
        <w:numPr>
          <w:ilvl w:val="0"/>
          <w:numId w:val="2"/>
        </w:numPr>
      </w:pPr>
      <w:r>
        <w:rPr/>
        <w:t xml:space="preserve">Computadora con proyector para mostrar videos y presentaciones.</w:t>
      </w:r>
    </w:p>
    <w:p>
      <w:pPr>
        <w:numPr>
          <w:ilvl w:val="0"/>
          <w:numId w:val="2"/>
        </w:numPr>
      </w:pPr>
      <w:r>
        <w:rPr/>
        <w:t xml:space="preserve">Videos cortos sobre la vida y obra de José María Arguedas y la diversidad cultural peruana (3-5 minutos).</w:t>
      </w:r>
    </w:p>
    <w:p>
      <w:pPr>
        <w:numPr>
          <w:ilvl w:val="0"/>
          <w:numId w:val="2"/>
        </w:numPr>
      </w:pPr>
      <w:r>
        <w:rPr/>
        <w:t xml:space="preserve">Hojas de papel, lápices, colores y marcadores para elaboración de organizadores gráficos y carteles.</w:t>
      </w:r>
    </w:p>
    <w:p>
      <w:pPr>
        <w:numPr>
          <w:ilvl w:val="0"/>
          <w:numId w:val="2"/>
        </w:numPr>
      </w:pPr>
      <w:r>
        <w:rPr/>
        <w:t xml:space="preserve">Cuadernos o carpetas personales para anotaciones y reflexión.</w:t>
      </w:r>
    </w:p>
    <w:p>
      <w:pPr>
        <w:numPr>
          <w:ilvl w:val="0"/>
          <w:numId w:val="2"/>
        </w:numPr>
      </w:pPr>
      <w:r>
        <w:rPr/>
        <w:t xml:space="preserve">Acceso a internet para investigación breve (opcional, según disponibilidad).</w:t>
      </w:r>
    </w:p>
    <w:p/>
    <w:p>
      <w:pPr/>
      <w:r>
        <w:rPr>
          <w:color w:val="2b6cb0"/>
          <w:sz w:val="28"/>
          <w:szCs w:val="28"/>
          <w:b w:val="1"/>
          <w:bCs w:val="1"/>
        </w:rPr>
        <w:t xml:space="preserve">Requisitos Previos</w:t>
      </w:r>
    </w:p>
    <w:p>
      <w:pPr>
        <w:numPr>
          <w:ilvl w:val="0"/>
          <w:numId w:val="3"/>
        </w:numPr>
      </w:pPr>
      <w:r>
        <w:rPr/>
        <w:t xml:space="preserve">Conocimientos básicos sobre la diversidad cultural del Perú y sus principales regiones geográficas.</w:t>
      </w:r>
    </w:p>
    <w:p>
      <w:pPr>
        <w:numPr>
          <w:ilvl w:val="0"/>
          <w:numId w:val="3"/>
        </w:numPr>
      </w:pPr>
      <w:r>
        <w:rPr/>
        <w:t xml:space="preserve">Experiencia previa en lectura y análisis básico de textos literarios (identificación de personajes, contexto y tema).</w:t>
      </w:r>
    </w:p>
    <w:p>
      <w:pPr>
        <w:numPr>
          <w:ilvl w:val="0"/>
          <w:numId w:val="3"/>
        </w:numPr>
      </w:pPr>
      <w:r>
        <w:rPr/>
        <w:t xml:space="preserve">Habilidades básicas para trabajar en equipo y expresar ideas oralmente y por escrito.</w:t>
      </w:r>
    </w:p>
    <w:p/>
    <w:p>
      <w:pPr/>
      <w:r>
        <w:rPr>
          <w:color w:val="2b6cb0"/>
          <w:sz w:val="28"/>
          <w:szCs w:val="28"/>
          <w:b w:val="1"/>
          <w:bCs w:val="1"/>
        </w:rPr>
        <w:t xml:space="preserve">Actividades</w:t>
      </w:r>
    </w:p>
    <w:p>
      <w:pPr/>
      <w:r>
        <w:rPr/>
        <w:t xml:space="preserve">Sesión 1: Descubriendo a José María Arguedas y la diversidad cultural peruanaFase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Conocer quién fue José María Arguedas y conectar su obra con la diversidad cultural del Perú.</w:t>
      </w:r>
    </w:p>
    <w:p>
      <w:pPr/>
      <w:r>
        <w:rPr>
          <w:b w:val="1"/>
          <w:bCs w:val="1"/>
        </w:rPr>
        <w:t xml:space="preserve">Activación de conocimientos previos</w:t>
      </w:r>
    </w:p>
    <w:p>
      <w:pPr>
        <w:numPr>
          <w:ilvl w:val="0"/>
          <w:numId w:val="4"/>
        </w:numPr>
      </w:pPr>
      <w:r>
        <w:rPr>
          <w:b w:val="1"/>
          <w:bCs w:val="1"/>
        </w:rPr>
        <w:t xml:space="preserve">Docente:</w:t>
      </w:r>
      <w:r>
        <w:rPr/>
        <w:t xml:space="preserve"> Pregunta al grupo: "¿Qué saben ustedes sobre las diferentes culturas que existen en el Perú? ¿Conocen alguna historia o costumbre de alguna región diferente a la suya?"</w:t>
      </w:r>
    </w:p>
    <w:p>
      <w:pPr>
        <w:numPr>
          <w:ilvl w:val="0"/>
          <w:numId w:val="4"/>
        </w:numPr>
      </w:pPr>
      <w:r>
        <w:rPr>
          <w:b w:val="1"/>
          <w:bCs w:val="1"/>
        </w:rPr>
        <w:t xml:space="preserve">Estudiantes:</w:t>
      </w:r>
      <w:r>
        <w:rPr/>
        <w:t xml:space="preserve"> Responden compartiendo brevemente sus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"José María Arguedas fue un escritor que vivió entre diferentes culturas y usó su literatura para mostrar cómo viven y sienten las comunidades indígenas y campesinas del Perú, muchas veces ignoradas o discriminadas."</w:t>
      </w:r>
    </w:p>
    <w:p>
      <w:pPr>
        <w:numPr>
          <w:ilvl w:val="0"/>
          <w:numId w:val="5"/>
        </w:numPr>
      </w:pPr>
      <w:r>
        <w:rPr/>
        <w:t xml:space="preserve">Muestra un video corto (3 minutos) que presenta la vida de Arguedas y su contexto cultural.</w:t>
      </w:r>
    </w:p>
    <w:p>
      <w:pPr/>
      <w:r>
        <w:rPr>
          <w:b w:val="1"/>
          <w:bCs w:val="1"/>
        </w:rPr>
        <w:t xml:space="preserve">Contextualización</w:t>
      </w:r>
    </w:p>
    <w:p>
      <w:pPr>
        <w:numPr>
          <w:ilvl w:val="0"/>
          <w:numId w:val="6"/>
        </w:numPr>
      </w:pPr>
      <w:r>
        <w:rPr>
          <w:b w:val="1"/>
          <w:bCs w:val="1"/>
        </w:rPr>
        <w:t xml:space="preserve">Docente:</w:t>
      </w:r>
      <w:r>
        <w:rPr/>
        <w:t xml:space="preserve"> Explica que durante las siguientes sesiones explorarán cómo la literatura puede ayudarnos a entender y valorar la diversidad cultural, algo que nos afecta a todos en nuestra convivencia diaria.</w:t>
      </w:r>
    </w:p>
    <w:p>
      <w:pPr>
        <w:numPr>
          <w:ilvl w:val="0"/>
          <w:numId w:val="6"/>
        </w:numPr>
      </w:pPr>
      <w:r>
        <w:rPr>
          <w:b w:val="1"/>
          <w:bCs w:val="1"/>
        </w:rPr>
        <w:t xml:space="preserve">Estudiantes:</w:t>
      </w:r>
      <w:r>
        <w:rPr/>
        <w:t xml:space="preserve"> Escuchan atentamente y realizan preguntas breves.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r>
        <w:rPr/>
        <w:t xml:space="preserve"> Se introduce la diversidad cultural y la obra de José María Arguedas a través de la lectura compartida y análisis guiado, usando la metodología de aprendizaje basado en proyectos.</w:t>
      </w:r>
    </w:p>
    <w:p>
      <w:pPr/>
      <w:r>
        <w:rPr>
          <w:b w:val="1"/>
          <w:bCs w:val="1"/>
        </w:rPr>
        <w:t xml:space="preserve">Actividad 1: Lectura y reconocimiento de diversidad cultural en textos</w:t>
      </w:r>
    </w:p>
    <w:p>
      <w:pPr>
        <w:numPr>
          <w:ilvl w:val="0"/>
          <w:numId w:val="7"/>
        </w:numPr>
      </w:pPr>
      <w:r>
        <w:rPr>
          <w:b w:val="1"/>
          <w:bCs w:val="1"/>
        </w:rPr>
        <w:t xml:space="preserve">Objetivo:</w:t>
      </w:r>
      <w:r>
        <w:rPr/>
        <w:t xml:space="preserve"> Identificar aspectos de la diversidad cultural presentes en la obra de Arguedas.</w:t>
      </w:r>
    </w:p>
    <w:p>
      <w:pPr>
        <w:numPr>
          <w:ilvl w:val="0"/>
          <w:numId w:val="7"/>
        </w:numPr>
      </w:pPr>
      <w:r>
        <w:rPr>
          <w:b w:val="1"/>
          <w:bCs w:val="1"/>
        </w:rPr>
        <w:t xml:space="preserve">Instrucciones:</w:t>
      </w:r>
      <w:r>
        <w:rPr/>
        <w:t xml:space="preserve"> El docente entrega fragmentos seleccionados de sus obras que muestren costumbres, lenguas, o modos de vida indígenas y campesinos. En grupos de 4, los estudiantes leen y subrayan elementos culturales presentes.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aspectos culturales destacados en el texto.</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del docente:</w:t>
      </w:r>
      <w:r>
        <w:rPr/>
        <w:t xml:space="preserve"> Circular entre grupos, haciendo preguntas como: "¿Qué tradiciones observan? ¿Cómo describen la relación de las personas con la naturaleza?"</w:t>
      </w:r>
    </w:p>
    <w:p>
      <w:pPr/>
      <w:r>
        <w:rPr>
          <w:b w:val="1"/>
          <w:bCs w:val="1"/>
        </w:rPr>
        <w:t xml:space="preserve">Actividad 2: Mapa cultural colaborativo</w:t>
      </w:r>
    </w:p>
    <w:p>
      <w:pPr>
        <w:numPr>
          <w:ilvl w:val="0"/>
          <w:numId w:val="8"/>
        </w:numPr>
      </w:pPr>
      <w:r>
        <w:rPr>
          <w:b w:val="1"/>
          <w:bCs w:val="1"/>
        </w:rPr>
        <w:t xml:space="preserve">Objetivo:</w:t>
      </w:r>
      <w:r>
        <w:rPr/>
        <w:t xml:space="preserve"> Visualizar la diversidad cultural del Perú basada en los textos leídos.</w:t>
      </w:r>
    </w:p>
    <w:p>
      <w:pPr>
        <w:numPr>
          <w:ilvl w:val="0"/>
          <w:numId w:val="8"/>
        </w:numPr>
      </w:pPr>
      <w:r>
        <w:rPr>
          <w:b w:val="1"/>
          <w:bCs w:val="1"/>
        </w:rPr>
        <w:t xml:space="preserve">Instrucciones:</w:t>
      </w:r>
      <w:r>
        <w:rPr/>
        <w:t xml:space="preserve"> En la pizarra o rotafolio, cada grupo coloca los aspectos culturales encontrados en un mapa del Perú, indicando las regiones o comunidades a las que pertenecen.</w:t>
      </w:r>
    </w:p>
    <w:p>
      <w:pPr>
        <w:numPr>
          <w:ilvl w:val="0"/>
          <w:numId w:val="8"/>
        </w:numPr>
      </w:pPr>
      <w:r>
        <w:rPr>
          <w:b w:val="1"/>
          <w:bCs w:val="1"/>
        </w:rPr>
        <w:t xml:space="preserve">Organización:</w:t>
      </w:r>
      <w:r>
        <w:rPr/>
        <w:t xml:space="preserve"> Grupos de 4, trabajo colectivo frente al aula.</w:t>
      </w:r>
    </w:p>
    <w:p>
      <w:pPr>
        <w:numPr>
          <w:ilvl w:val="0"/>
          <w:numId w:val="8"/>
        </w:numPr>
      </w:pPr>
      <w:r>
        <w:rPr>
          <w:b w:val="1"/>
          <w:bCs w:val="1"/>
        </w:rPr>
        <w:t xml:space="preserve">Producto:</w:t>
      </w:r>
      <w:r>
        <w:rPr/>
        <w:t xml:space="preserve"> Mapa cultural con anotaciones de características culturales.</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del docente:</w:t>
      </w:r>
      <w:r>
        <w:rPr/>
        <w:t xml:space="preserve"> Facilita la organización y estimula la reflexión con preguntas: "¿Qué similitudes o diferencias ven entre estas culturas?"</w:t>
      </w:r>
    </w:p>
    <w:p>
      <w:pPr/>
      <w:r>
        <w:rPr>
          <w:b w:val="1"/>
          <w:bCs w:val="1"/>
        </w:rPr>
        <w:t xml:space="preserve">Actividad 3: Mini debate inicial</w:t>
      </w:r>
    </w:p>
    <w:p>
      <w:pPr>
        <w:numPr>
          <w:ilvl w:val="0"/>
          <w:numId w:val="9"/>
        </w:numPr>
      </w:pPr>
      <w:r>
        <w:rPr>
          <w:b w:val="1"/>
          <w:bCs w:val="1"/>
        </w:rPr>
        <w:t xml:space="preserve">Objetivo:</w:t>
      </w:r>
      <w:r>
        <w:rPr/>
        <w:t xml:space="preserve"> Reflexionar sobre la importancia de valorar la diversidad cultural.</w:t>
      </w:r>
    </w:p>
    <w:p>
      <w:pPr>
        <w:numPr>
          <w:ilvl w:val="0"/>
          <w:numId w:val="9"/>
        </w:numPr>
      </w:pPr>
      <w:r>
        <w:rPr>
          <w:b w:val="1"/>
          <w:bCs w:val="1"/>
        </w:rPr>
        <w:t xml:space="preserve">Instrucciones:</w:t>
      </w:r>
      <w:r>
        <w:rPr/>
        <w:t xml:space="preserve"> Cada grupo prepara una breve intervención sobre por qué creen que es importante conocer y respetar las culturas del Perú.</w:t>
      </w:r>
    </w:p>
    <w:p>
      <w:pPr>
        <w:numPr>
          <w:ilvl w:val="0"/>
          <w:numId w:val="9"/>
        </w:numPr>
      </w:pPr>
      <w:r>
        <w:rPr>
          <w:b w:val="1"/>
          <w:bCs w:val="1"/>
        </w:rPr>
        <w:t xml:space="preserve">Organización:</w:t>
      </w:r>
      <w:r>
        <w:rPr/>
        <w:t xml:space="preserve"> Grupos en plenaria.</w:t>
      </w:r>
    </w:p>
    <w:p>
      <w:pPr>
        <w:numPr>
          <w:ilvl w:val="0"/>
          <w:numId w:val="9"/>
        </w:numPr>
      </w:pPr>
      <w:r>
        <w:rPr>
          <w:b w:val="1"/>
          <w:bCs w:val="1"/>
        </w:rPr>
        <w:t xml:space="preserve">Producto:</w:t>
      </w:r>
      <w:r>
        <w:rPr/>
        <w:t xml:space="preserve"> Intervenciones orales.</w:t>
      </w:r>
    </w:p>
    <w:p>
      <w:pPr>
        <w:numPr>
          <w:ilvl w:val="0"/>
          <w:numId w:val="9"/>
        </w:numPr>
      </w:pPr>
      <w:r>
        <w:rPr>
          <w:b w:val="1"/>
          <w:bCs w:val="1"/>
        </w:rPr>
        <w:t xml:space="preserve">Tiempo estimado:</w:t>
      </w:r>
      <w:r>
        <w:rPr/>
        <w:t xml:space="preserve"> 25 minutos.</w:t>
      </w:r>
    </w:p>
    <w:p>
      <w:pPr>
        <w:numPr>
          <w:ilvl w:val="0"/>
          <w:numId w:val="9"/>
        </w:numPr>
      </w:pPr>
      <w:r>
        <w:rPr>
          <w:b w:val="1"/>
          <w:bCs w:val="1"/>
        </w:rPr>
        <w:t xml:space="preserve">Rol del docente:</w:t>
      </w:r>
      <w:r>
        <w:rPr/>
        <w:t xml:space="preserve"> Modera, enfatiza ideas clave y conecta con próximos contenidos.</w:t>
      </w:r>
    </w:p>
    <w:p>
      <w:pPr/>
      <w:r>
        <w:rPr>
          <w:b w:val="1"/>
          <w:bCs w:val="1"/>
        </w:rPr>
        <w:t xml:space="preserve">Diferenciación</w:t>
      </w:r>
    </w:p>
    <w:p>
      <w:pPr>
        <w:numPr>
          <w:ilvl w:val="0"/>
          <w:numId w:val="10"/>
        </w:numPr>
      </w:pPr>
      <w:r>
        <w:rPr/>
        <w:t xml:space="preserve">Estudiantes que terminan antes pueden buscar información adicional o imágenes relacionadas para enriquecer el mapa cultural.</w:t>
      </w:r>
    </w:p>
    <w:p>
      <w:pPr>
        <w:numPr>
          <w:ilvl w:val="0"/>
          <w:numId w:val="10"/>
        </w:numPr>
      </w:pPr>
      <w:r>
        <w:rPr/>
        <w:t xml:space="preserve">Estudiantes que necesitan apoyo pueden trabajar con un compañero tutor y usar guías de preguntas para facilitar la identificación de aspectos culturales.</w:t>
      </w:r>
    </w:p>
    <w:p>
      <w:pPr/>
      <w:r>
        <w:rPr>
          <w:b w:val="1"/>
          <w:bCs w:val="1"/>
        </w:rPr>
        <w:t xml:space="preserve">Transición</w:t>
      </w:r>
    </w:p>
    <w:p>
      <w:pPr/>
      <w:r>
        <w:rPr/>
        <w:t xml:space="preserve">El docente concluye resaltando que la próxima sesión abordarán cómo Arguedas muestra conflictos sociales y discriminación, preparando a los estudiantes para analizar estos temas en sus textos.</w:t>
      </w:r>
    </w:p>
    <w:p>
      <w:pPr/>
      <w:r>
        <w:rPr/>
        <w:t xml:space="preserve">Fase de Cierre</w:t>
      </w:r>
    </w:p>
    <w:p>
      <w:pPr/>
      <w:r>
        <w:rPr>
          <w:b w:val="1"/>
          <w:bCs w:val="1"/>
        </w:rPr>
        <w:t xml:space="preserve">Tiempo estimado:</w:t>
      </w:r>
      <w:r>
        <w:rPr>
          <w:b w:val="1"/>
          <w:bCs w:val="1"/>
        </w:rPr>
        <w:t xml:space="preserve"> 10 minutos</w:t>
      </w:r>
    </w:p>
    <w:p>
      <w:pPr>
        <w:numPr>
          <w:ilvl w:val="0"/>
          <w:numId w:val="11"/>
        </w:numPr>
      </w:pPr>
      <w:r>
        <w:rPr>
          <w:b w:val="1"/>
          <w:bCs w:val="1"/>
        </w:rPr>
        <w:t xml:space="preserve">Síntesis:</w:t>
      </w:r>
      <w:r>
        <w:rPr/>
        <w:t xml:space="preserve"> Realizan un "ticket de salida": cada estudiante escribe en una hoja una cosa nueva que aprendió sobre la diversidad cultural y una pregunta que tiene sobre Arguedas o la convivencia intercultural.</w:t>
      </w:r>
    </w:p>
    <w:p>
      <w:pPr>
        <w:numPr>
          <w:ilvl w:val="0"/>
          <w:numId w:val="11"/>
        </w:numPr>
      </w:pPr>
      <w:r>
        <w:rPr>
          <w:b w:val="1"/>
          <w:bCs w:val="1"/>
        </w:rPr>
        <w:t xml:space="preserve">Reflexión metacognitiva:</w:t>
      </w:r>
      <w:r>
        <w:rPr/>
        <w:t xml:space="preserve"> El docente pregunta:   </w:t>
      </w:r>
    </w:p>
    <w:p>
      <w:pPr>
        <w:numPr>
          <w:ilvl w:val="1"/>
          <w:numId w:val="11"/>
        </w:numPr>
      </w:pPr>
      <w:r>
        <w:rPr/>
        <w:t xml:space="preserve">¿Qué aspectos culturales te parecieron más interesantes y por qué?</w:t>
      </w:r>
    </w:p>
    <w:p>
      <w:pPr>
        <w:numPr>
          <w:ilvl w:val="1"/>
          <w:numId w:val="11"/>
        </w:numPr>
      </w:pPr>
      <w:r>
        <w:rPr/>
        <w:t xml:space="preserve">¿Cómo crees que la literatura puede ayudarnos a entender mejor a las personas diferentes a nosotros?</w:t>
      </w:r>
    </w:p>
    <w:p>
      <w:pPr>
        <w:numPr>
          <w:ilvl w:val="0"/>
          <w:numId w:val="11"/>
        </w:numPr>
      </w:pPr>
      <w:r>
        <w:rPr>
          <w:b w:val="1"/>
          <w:bCs w:val="1"/>
        </w:rPr>
        <w:t xml:space="preserve">Retroalimentación:</w:t>
      </w:r>
      <w:r>
        <w:rPr/>
        <w:t xml:space="preserve"> El docente recoge los tickets, comenta en plenaria las respuestas más comunes y responde algunas preguntas.</w:t>
      </w:r>
    </w:p>
    <w:p>
      <w:pPr>
        <w:numPr>
          <w:ilvl w:val="0"/>
          <w:numId w:val="11"/>
        </w:numPr>
      </w:pPr>
      <w:r>
        <w:rPr>
          <w:b w:val="1"/>
          <w:bCs w:val="1"/>
        </w:rPr>
        <w:t xml:space="preserve">Transferencia:</w:t>
      </w:r>
      <w:r>
        <w:rPr/>
        <w:t xml:space="preserve"> Anuncia que en la próxima sesión analizarán con más detalle los temas de discriminación y convivencia en las obras.</w:t>
      </w:r>
    </w:p>
    <w:p>
      <w:pPr>
        <w:numPr>
          <w:ilvl w:val="0"/>
          <w:numId w:val="11"/>
        </w:numPr>
      </w:pPr>
      <w:r>
        <w:rPr>
          <w:b w:val="1"/>
          <w:bCs w:val="1"/>
        </w:rPr>
        <w:t xml:space="preserve">Tarea:</w:t>
      </w:r>
      <w:r>
        <w:rPr/>
        <w:t xml:space="preserve"> Leer un fragmento breve de un texto de Arguedas que se les entregará para preparar la discusión.</w:t>
      </w:r>
    </w:p>
    <w:p>
      <w:pPr/>
      <w:r>
        <w:rPr/>
        <w:t xml:space="preserve">Sesión 2: Analizando la discriminación y el conflicto cultural en ArguedasFase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con la tarea y revisar el objetivo de analizar las representaciones de discriminación y conflicto cultural.</w:t>
      </w:r>
    </w:p>
    <w:p>
      <w:pPr/>
      <w:r>
        <w:rPr>
          <w:b w:val="1"/>
          <w:bCs w:val="1"/>
        </w:rPr>
        <w:t xml:space="preserve">Activación de conocimientos previos</w:t>
      </w:r>
    </w:p>
    <w:p>
      <w:pPr>
        <w:numPr>
          <w:ilvl w:val="0"/>
          <w:numId w:val="12"/>
        </w:numPr>
      </w:pPr>
      <w:r>
        <w:rPr>
          <w:b w:val="1"/>
          <w:bCs w:val="1"/>
        </w:rPr>
        <w:t xml:space="preserve">Docente:</w:t>
      </w:r>
      <w:r>
        <w:rPr/>
        <w:t xml:space="preserve"> Pregunta: "¿Qué les pareció el fragmento que leyeron? ¿Detectaron alguna situación donde se note discriminación o conflicto cultural?"</w:t>
      </w:r>
    </w:p>
    <w:p>
      <w:pPr>
        <w:numPr>
          <w:ilvl w:val="0"/>
          <w:numId w:val="12"/>
        </w:numPr>
      </w:pPr>
      <w:r>
        <w:rPr>
          <w:b w:val="1"/>
          <w:bCs w:val="1"/>
        </w:rPr>
        <w:t xml:space="preserve">Estudiantes:</w:t>
      </w:r>
      <w:r>
        <w:rPr/>
        <w:t xml:space="preserve"> Comparten sus impresiones y comentarios.</w:t>
      </w:r>
    </w:p>
    <w:p>
      <w:pPr/>
      <w:r>
        <w:rPr>
          <w:b w:val="1"/>
          <w:bCs w:val="1"/>
        </w:rPr>
        <w:t xml:space="preserve">Motivación y enganche</w:t>
      </w:r>
    </w:p>
    <w:p>
      <w:pPr>
        <w:numPr>
          <w:ilvl w:val="0"/>
          <w:numId w:val="13"/>
        </w:numPr>
      </w:pPr>
      <w:r>
        <w:rPr>
          <w:b w:val="1"/>
          <w:bCs w:val="1"/>
        </w:rPr>
        <w:t xml:space="preserve">Docente:</w:t>
      </w:r>
      <w:r>
        <w:rPr/>
        <w:t xml:space="preserve"> Presenta una breve historia real o noticia actual sobre un conflicto cultural o discriminación en el Perú para conectar con el tema.</w:t>
      </w:r>
    </w:p>
    <w:p>
      <w:pPr/>
      <w:r>
        <w:rPr>
          <w:b w:val="1"/>
          <w:bCs w:val="1"/>
        </w:rPr>
        <w:t xml:space="preserve">Contextualización</w:t>
      </w:r>
    </w:p>
    <w:p>
      <w:pPr>
        <w:numPr>
          <w:ilvl w:val="0"/>
          <w:numId w:val="14"/>
        </w:numPr>
      </w:pPr>
      <w:r>
        <w:rPr>
          <w:b w:val="1"/>
          <w:bCs w:val="1"/>
        </w:rPr>
        <w:t xml:space="preserve">Docente:</w:t>
      </w:r>
      <w:r>
        <w:rPr/>
        <w:t xml:space="preserve"> Explica la importancia de entender estos conflictos para promover la convivencia pacífica y el respeto.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r>
        <w:rPr/>
        <w:t xml:space="preserve"> Se profundiza en la lectura de los textos, con enfoque en el análisis crítico de la discriminación y conflicto cultural.</w:t>
      </w:r>
    </w:p>
    <w:p>
      <w:pPr/>
      <w:r>
        <w:rPr>
          <w:b w:val="1"/>
          <w:bCs w:val="1"/>
        </w:rPr>
        <w:t xml:space="preserve">Actividad 1: Análisis guiado de fragmentos</w:t>
      </w:r>
    </w:p>
    <w:p>
      <w:pPr>
        <w:numPr>
          <w:ilvl w:val="0"/>
          <w:numId w:val="15"/>
        </w:numPr>
      </w:pPr>
      <w:r>
        <w:rPr>
          <w:b w:val="1"/>
          <w:bCs w:val="1"/>
        </w:rPr>
        <w:t xml:space="preserve">Objetivo:</w:t>
      </w:r>
      <w:r>
        <w:rPr/>
        <w:t xml:space="preserve"> Analizar cómo se representa la discriminación y el conflicto cultural en los textos.</w:t>
      </w:r>
    </w:p>
    <w:p>
      <w:pPr>
        <w:numPr>
          <w:ilvl w:val="0"/>
          <w:numId w:val="15"/>
        </w:numPr>
      </w:pPr>
      <w:r>
        <w:rPr>
          <w:b w:val="1"/>
          <w:bCs w:val="1"/>
        </w:rPr>
        <w:t xml:space="preserve">Instrucciones:</w:t>
      </w:r>
      <w:r>
        <w:rPr/>
        <w:t xml:space="preserve"> En grupos de 3, leen nuevos fragmentos donde se evidencian conflictos culturales o discriminación. Responden preguntas guía:   </w:t>
      </w:r>
    </w:p>
    <w:p>
      <w:pPr>
        <w:numPr>
          <w:ilvl w:val="1"/>
          <w:numId w:val="15"/>
        </w:numPr>
      </w:pPr>
      <w:r>
        <w:rPr/>
        <w:t xml:space="preserve">¿Quiénes sufren discriminación y por qué?</w:t>
      </w:r>
    </w:p>
    <w:p>
      <w:pPr>
        <w:numPr>
          <w:ilvl w:val="1"/>
          <w:numId w:val="15"/>
        </w:numPr>
      </w:pPr>
      <w:r>
        <w:rPr/>
        <w:t xml:space="preserve">¿Cómo reaccionan los personajes?</w:t>
      </w:r>
    </w:p>
    <w:p>
      <w:pPr>
        <w:numPr>
          <w:ilvl w:val="1"/>
          <w:numId w:val="15"/>
        </w:numPr>
      </w:pPr>
      <w:r>
        <w:rPr/>
        <w:t xml:space="preserve">¿Qué mensaje transmite el autor sobre estos conflictos?</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Respuestas escritas en formato de cuadro comparativo.</w:t>
      </w:r>
    </w:p>
    <w:p>
      <w:pPr>
        <w:numPr>
          <w:ilvl w:val="0"/>
          <w:numId w:val="15"/>
        </w:numPr>
      </w:pPr>
      <w:r>
        <w:rPr>
          <w:b w:val="1"/>
          <w:bCs w:val="1"/>
        </w:rPr>
        <w:t xml:space="preserve">Tiempo estimado:</w:t>
      </w:r>
      <w:r>
        <w:rPr/>
        <w:t xml:space="preserve"> 50 minutos.</w:t>
      </w:r>
    </w:p>
    <w:p>
      <w:pPr>
        <w:numPr>
          <w:ilvl w:val="0"/>
          <w:numId w:val="15"/>
        </w:numPr>
      </w:pPr>
      <w:r>
        <w:rPr>
          <w:b w:val="1"/>
          <w:bCs w:val="1"/>
        </w:rPr>
        <w:t xml:space="preserve">Rol del docente:</w:t>
      </w:r>
      <w:r>
        <w:rPr/>
        <w:t xml:space="preserve"> Facilita la discusión, plantea preguntas que profundizan el análisis y aclara dudas.</w:t>
      </w:r>
    </w:p>
    <w:p>
      <w:pPr/>
      <w:r>
        <w:rPr>
          <w:b w:val="1"/>
          <w:bCs w:val="1"/>
        </w:rPr>
        <w:t xml:space="preserve">Actividad 2: Role-play - dramatización de un conflicto cultural</w:t>
      </w:r>
    </w:p>
    <w:p>
      <w:pPr>
        <w:numPr>
          <w:ilvl w:val="0"/>
          <w:numId w:val="16"/>
        </w:numPr>
      </w:pPr>
      <w:r>
        <w:rPr>
          <w:b w:val="1"/>
          <w:bCs w:val="1"/>
        </w:rPr>
        <w:t xml:space="preserve">Objetivo:</w:t>
      </w:r>
      <w:r>
        <w:rPr/>
        <w:t xml:space="preserve"> Vivenciar y comprender los efectos de la discriminación y el conflicto cultural.</w:t>
      </w:r>
    </w:p>
    <w:p>
      <w:pPr>
        <w:numPr>
          <w:ilvl w:val="0"/>
          <w:numId w:val="16"/>
        </w:numPr>
      </w:pPr>
      <w:r>
        <w:rPr>
          <w:b w:val="1"/>
          <w:bCs w:val="1"/>
        </w:rPr>
        <w:t xml:space="preserve">Instrucciones:</w:t>
      </w:r>
      <w:r>
        <w:rPr/>
        <w:t xml:space="preserve"> Cada grupo elige un fragmento y prepara una dramatización breve que muestre el conflicto y una posible solución basada en el respeto y diálogo.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Presentación dramatizada ante la clase.</w:t>
      </w:r>
    </w:p>
    <w:p>
      <w:pPr>
        <w:numPr>
          <w:ilvl w:val="0"/>
          <w:numId w:val="16"/>
        </w:numPr>
      </w:pPr>
      <w:r>
        <w:rPr>
          <w:b w:val="1"/>
          <w:bCs w:val="1"/>
        </w:rPr>
        <w:t xml:space="preserve">Tiempo estimado:</w:t>
      </w:r>
      <w:r>
        <w:rPr/>
        <w:t xml:space="preserve"> 45 minutos (30 para preparación, 15 para presentaciones).</w:t>
      </w:r>
    </w:p>
    <w:p>
      <w:pPr>
        <w:numPr>
          <w:ilvl w:val="0"/>
          <w:numId w:val="16"/>
        </w:numPr>
      </w:pPr>
      <w:r>
        <w:rPr>
          <w:b w:val="1"/>
          <w:bCs w:val="1"/>
        </w:rPr>
        <w:t xml:space="preserve">Rol del docente:</w:t>
      </w:r>
      <w:r>
        <w:rPr/>
        <w:t xml:space="preserve"> Orienta la preparación, promueve el respeto durante las presentaciones y destaca mensajes positivos.</w:t>
      </w:r>
    </w:p>
    <w:p>
      <w:pPr/>
      <w:r>
        <w:rPr>
          <w:b w:val="1"/>
          <w:bCs w:val="1"/>
        </w:rPr>
        <w:t xml:space="preserve">Diferenciación</w:t>
      </w:r>
    </w:p>
    <w:p>
      <w:pPr>
        <w:numPr>
          <w:ilvl w:val="0"/>
          <w:numId w:val="17"/>
        </w:numPr>
      </w:pPr>
      <w:r>
        <w:rPr/>
        <w:t xml:space="preserve">Estudiantes con mayor facilidad para la expresión oral pueden ayudar a sus compañeros menos seguros.</w:t>
      </w:r>
    </w:p>
    <w:p>
      <w:pPr>
        <w:numPr>
          <w:ilvl w:val="0"/>
          <w:numId w:val="17"/>
        </w:numPr>
      </w:pPr>
      <w:r>
        <w:rPr/>
        <w:t xml:space="preserve">Para quienes necesitan apoyo, el docente puede proporcionar guiones simplificados o roles de observación y análisis.</w:t>
      </w:r>
    </w:p>
    <w:p>
      <w:pPr/>
      <w:r>
        <w:rPr>
          <w:b w:val="1"/>
          <w:bCs w:val="1"/>
        </w:rPr>
        <w:t xml:space="preserve">Transición</w:t>
      </w:r>
    </w:p>
    <w:p>
      <w:pPr/>
      <w:r>
        <w:rPr/>
        <w:t xml:space="preserve">El docente resume las dramatizaciones y conecta con la importancia de reflexionar sobre el respeto y la inclusión, tema que abordarán en la siguiente sesión.</w:t>
      </w:r>
    </w:p>
    <w:p>
      <w:pPr/>
      <w:r>
        <w:rPr/>
        <w:t xml:space="preserve">Fase de Cierre</w:t>
      </w:r>
    </w:p>
    <w:p>
      <w:pPr/>
      <w:r>
        <w:rPr>
          <w:b w:val="1"/>
          <w:bCs w:val="1"/>
        </w:rPr>
        <w:t xml:space="preserve">Tiempo estimado:</w:t>
      </w:r>
      <w:r>
        <w:rPr>
          <w:b w:val="1"/>
          <w:bCs w:val="1"/>
        </w:rPr>
        <w:t xml:space="preserve"> 10 minutos</w:t>
      </w:r>
    </w:p>
    <w:p>
      <w:pPr>
        <w:numPr>
          <w:ilvl w:val="0"/>
          <w:numId w:val="18"/>
        </w:numPr>
      </w:pPr>
      <w:r>
        <w:rPr>
          <w:b w:val="1"/>
          <w:bCs w:val="1"/>
        </w:rPr>
        <w:t xml:space="preserve">Síntesis:</w:t>
      </w:r>
      <w:r>
        <w:rPr/>
        <w:t xml:space="preserve"> En plenaria, elaboran un listado colectivo con frases o palabras que describen la discriminación y sus consecuencias.</w:t>
      </w:r>
    </w:p>
    <w:p>
      <w:pPr>
        <w:numPr>
          <w:ilvl w:val="0"/>
          <w:numId w:val="18"/>
        </w:numPr>
      </w:pPr>
      <w:r>
        <w:rPr>
          <w:b w:val="1"/>
          <w:bCs w:val="1"/>
        </w:rPr>
        <w:t xml:space="preserve">Reflexión metacognitiva:</w:t>
      </w:r>
      <w:r>
        <w:rPr/>
        <w:t xml:space="preserve"> Preguntas para los estudiantes:  </w:t>
      </w:r>
    </w:p>
    <w:p>
      <w:pPr>
        <w:numPr>
          <w:ilvl w:val="1"/>
          <w:numId w:val="18"/>
        </w:numPr>
      </w:pPr>
      <w:r>
        <w:rPr/>
        <w:t xml:space="preserve">¿Cómo cambió tu percepción sobre los conflictos culturales después de las actividades?</w:t>
      </w:r>
    </w:p>
    <w:p>
      <w:pPr>
        <w:numPr>
          <w:ilvl w:val="1"/>
          <w:numId w:val="18"/>
        </w:numPr>
      </w:pPr>
      <w:r>
        <w:rPr/>
        <w:t xml:space="preserve">¿Qué crees que podemos hacer para evitar la discriminación en nuestro entorno?</w:t>
      </w:r>
    </w:p>
    <w:p>
      <w:pPr>
        <w:numPr>
          <w:ilvl w:val="0"/>
          <w:numId w:val="18"/>
        </w:numPr>
      </w:pPr>
      <w:r>
        <w:rPr>
          <w:b w:val="1"/>
          <w:bCs w:val="1"/>
        </w:rPr>
        <w:t xml:space="preserve">Retroalimentación:</w:t>
      </w:r>
      <w:r>
        <w:rPr/>
        <w:t xml:space="preserve"> El docente hace observaciones sobre el análisis y el respeto mostrado en las dramatizaciones.</w:t>
      </w:r>
    </w:p>
    <w:p>
      <w:pPr>
        <w:numPr>
          <w:ilvl w:val="0"/>
          <w:numId w:val="18"/>
        </w:numPr>
      </w:pPr>
      <w:r>
        <w:rPr>
          <w:b w:val="1"/>
          <w:bCs w:val="1"/>
        </w:rPr>
        <w:t xml:space="preserve">Transferencia:</w:t>
      </w:r>
      <w:r>
        <w:rPr/>
        <w:t xml:space="preserve"> Explica que en la siguiente sesión trabajarán en reflexionar y proponer soluciones para la convivencia intercultural.</w:t>
      </w:r>
    </w:p>
    <w:p>
      <w:pPr>
        <w:numPr>
          <w:ilvl w:val="0"/>
          <w:numId w:val="18"/>
        </w:numPr>
      </w:pPr>
      <w:r>
        <w:rPr>
          <w:b w:val="1"/>
          <w:bCs w:val="1"/>
        </w:rPr>
        <w:t xml:space="preserve">Tarea:</w:t>
      </w:r>
      <w:r>
        <w:rPr/>
        <w:t xml:space="preserve"> Reflexionar y escribir en sus cuadernos una acción concreta que puedan realizar para fomentar el respeto cultural.</w:t>
      </w:r>
    </w:p>
    <w:p>
      <w:pPr/>
      <w:r>
        <w:rPr/>
        <w:t xml:space="preserve">Sesión 3: Reflexionando sobre respeto, inclusión y valoración culturalFase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Iniciar la reflexión sobre el respeto y la inclusión como valores fundamentales para la convivencia.</w:t>
      </w:r>
    </w:p>
    <w:p>
      <w:pPr/>
      <w:r>
        <w:rPr>
          <w:b w:val="1"/>
          <w:bCs w:val="1"/>
        </w:rPr>
        <w:t xml:space="preserve">Activación de conocimientos previos</w:t>
      </w:r>
    </w:p>
    <w:p>
      <w:pPr>
        <w:numPr>
          <w:ilvl w:val="0"/>
          <w:numId w:val="19"/>
        </w:numPr>
      </w:pPr>
      <w:r>
        <w:rPr>
          <w:b w:val="1"/>
          <w:bCs w:val="1"/>
        </w:rPr>
        <w:t xml:space="preserve">Docente:</w:t>
      </w:r>
      <w:r>
        <w:rPr/>
        <w:t xml:space="preserve"> Invita a compartir algunas acciones escritas en la tarea y pregunta: "¿Por qué creen que estas acciones son importantes?"</w:t>
      </w:r>
    </w:p>
    <w:p>
      <w:pPr>
        <w:numPr>
          <w:ilvl w:val="0"/>
          <w:numId w:val="19"/>
        </w:numPr>
      </w:pPr>
      <w:r>
        <w:rPr>
          <w:b w:val="1"/>
          <w:bCs w:val="1"/>
        </w:rPr>
        <w:t xml:space="preserve">Estudiantes:</w:t>
      </w:r>
      <w:r>
        <w:rPr/>
        <w:t xml:space="preserve"> Comparten reflexiones y ejemplos personales.</w:t>
      </w:r>
    </w:p>
    <w:p>
      <w:pPr/>
      <w:r>
        <w:rPr>
          <w:b w:val="1"/>
          <w:bCs w:val="1"/>
        </w:rPr>
        <w:t xml:space="preserve">Motivación y enganche</w:t>
      </w:r>
    </w:p>
    <w:p>
      <w:pPr>
        <w:numPr>
          <w:ilvl w:val="0"/>
          <w:numId w:val="20"/>
        </w:numPr>
      </w:pPr>
      <w:r>
        <w:rPr>
          <w:b w:val="1"/>
          <w:bCs w:val="1"/>
        </w:rPr>
        <w:t xml:space="preserve">Docente:</w:t>
      </w:r>
      <w:r>
        <w:rPr/>
        <w:t xml:space="preserve"> Presenta un breve testimonio o video testimonial de una persona que ha vivido discriminación y cómo el respeto cambió esa experiencia.</w:t>
      </w:r>
    </w:p>
    <w:p>
      <w:pPr/>
      <w:r>
        <w:rPr>
          <w:b w:val="1"/>
          <w:bCs w:val="1"/>
        </w:rPr>
        <w:t xml:space="preserve">Contextualización</w:t>
      </w:r>
    </w:p>
    <w:p>
      <w:pPr>
        <w:numPr>
          <w:ilvl w:val="0"/>
          <w:numId w:val="21"/>
        </w:numPr>
      </w:pPr>
      <w:r>
        <w:rPr>
          <w:b w:val="1"/>
          <w:bCs w:val="1"/>
        </w:rPr>
        <w:t xml:space="preserve">Docente:</w:t>
      </w:r>
      <w:r>
        <w:rPr/>
        <w:t xml:space="preserve"> Enfatiza que valorar la diversidad es un acto cotidiano que construye una sociedad más justa y pacífica.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r>
        <w:rPr/>
        <w:t xml:space="preserve"> Se trabaja en la reflexión y en el diseño de propuestas para promover convivencia intercultural basadas en el respeto y la inclusión.</w:t>
      </w:r>
    </w:p>
    <w:p>
      <w:pPr/>
      <w:r>
        <w:rPr>
          <w:b w:val="1"/>
          <w:bCs w:val="1"/>
        </w:rPr>
        <w:t xml:space="preserve">Actividad 1: Debate estructurado sobre respeto e inclusión</w:t>
      </w:r>
    </w:p>
    <w:p>
      <w:pPr>
        <w:numPr>
          <w:ilvl w:val="0"/>
          <w:numId w:val="22"/>
        </w:numPr>
      </w:pPr>
      <w:r>
        <w:rPr>
          <w:b w:val="1"/>
          <w:bCs w:val="1"/>
        </w:rPr>
        <w:t xml:space="preserve">Objetivo:</w:t>
      </w:r>
      <w:r>
        <w:rPr/>
        <w:t xml:space="preserve"> Reflexionar sobre la importancia del respeto y la inclusión cultural.</w:t>
      </w:r>
    </w:p>
    <w:p>
      <w:pPr>
        <w:numPr>
          <w:ilvl w:val="0"/>
          <w:numId w:val="22"/>
        </w:numPr>
      </w:pPr>
      <w:r>
        <w:rPr>
          <w:b w:val="1"/>
          <w:bCs w:val="1"/>
        </w:rPr>
        <w:t xml:space="preserve">Instrucciones:</w:t>
      </w:r>
      <w:r>
        <w:rPr/>
        <w:t xml:space="preserve"> Se divide la clase en dos grupos que discuten afirmaciones como: "La diversidad cultural es una fortaleza para el Perú" y "Es responsabilidad de todos respetar las diferencias culturales". Cada grupo prepara argumentos y luego debate respetuosamente.</w:t>
      </w:r>
    </w:p>
    <w:p>
      <w:pPr>
        <w:numPr>
          <w:ilvl w:val="0"/>
          <w:numId w:val="22"/>
        </w:numPr>
      </w:pPr>
      <w:r>
        <w:rPr>
          <w:b w:val="1"/>
          <w:bCs w:val="1"/>
        </w:rPr>
        <w:t xml:space="preserve">Organización:</w:t>
      </w:r>
      <w:r>
        <w:rPr/>
        <w:t xml:space="preserve"> Grupos grandes (mitad clase cada uno).</w:t>
      </w:r>
    </w:p>
    <w:p>
      <w:pPr>
        <w:numPr>
          <w:ilvl w:val="0"/>
          <w:numId w:val="22"/>
        </w:numPr>
      </w:pPr>
      <w:r>
        <w:rPr>
          <w:b w:val="1"/>
          <w:bCs w:val="1"/>
        </w:rPr>
        <w:t xml:space="preserve">Producto:</w:t>
      </w:r>
      <w:r>
        <w:rPr/>
        <w:t xml:space="preserve"> Argumentos escritos y exposición oral.</w:t>
      </w:r>
    </w:p>
    <w:p>
      <w:pPr>
        <w:numPr>
          <w:ilvl w:val="0"/>
          <w:numId w:val="22"/>
        </w:numPr>
      </w:pPr>
      <w:r>
        <w:rPr>
          <w:b w:val="1"/>
          <w:bCs w:val="1"/>
        </w:rPr>
        <w:t xml:space="preserve">Tiempo estimado:</w:t>
      </w:r>
      <w:r>
        <w:rPr/>
        <w:t xml:space="preserve"> 50 minutos.</w:t>
      </w:r>
    </w:p>
    <w:p>
      <w:pPr>
        <w:numPr>
          <w:ilvl w:val="0"/>
          <w:numId w:val="22"/>
        </w:numPr>
      </w:pPr>
      <w:r>
        <w:rPr>
          <w:b w:val="1"/>
          <w:bCs w:val="1"/>
        </w:rPr>
        <w:t xml:space="preserve">Rol del docente:</w:t>
      </w:r>
      <w:r>
        <w:rPr/>
        <w:t xml:space="preserve"> Modera el debate, garantiza respeto y guía la discusión para mantener el foco en el respeto y la inclusión.</w:t>
      </w:r>
    </w:p>
    <w:p>
      <w:pPr/>
      <w:r>
        <w:rPr>
          <w:b w:val="1"/>
          <w:bCs w:val="1"/>
        </w:rPr>
        <w:t xml:space="preserve">Actividad 2: Creación de un cartel o mural con mensajes de convivencia intercultural</w:t>
      </w:r>
    </w:p>
    <w:p>
      <w:pPr>
        <w:numPr>
          <w:ilvl w:val="0"/>
          <w:numId w:val="23"/>
        </w:numPr>
      </w:pPr>
      <w:r>
        <w:rPr>
          <w:b w:val="1"/>
          <w:bCs w:val="1"/>
        </w:rPr>
        <w:t xml:space="preserve">Objetivo:</w:t>
      </w:r>
      <w:r>
        <w:rPr/>
        <w:t xml:space="preserve"> Proponer acciones que contribuyan a prevenir la discriminación y fortalecer la convivencia intercultural.</w:t>
      </w:r>
    </w:p>
    <w:p>
      <w:pPr>
        <w:numPr>
          <w:ilvl w:val="0"/>
          <w:numId w:val="23"/>
        </w:numPr>
      </w:pPr>
      <w:r>
        <w:rPr>
          <w:b w:val="1"/>
          <w:bCs w:val="1"/>
        </w:rPr>
        <w:t xml:space="preserve">Instrucciones:</w:t>
      </w:r>
      <w:r>
        <w:rPr/>
        <w:t xml:space="preserve"> En grupos de 4, diseñan un cartel con mensajes, dibujos y propuestas concretas para promover el respeto cultural en la escuela o comunidad.</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Carteles o murales.</w:t>
      </w:r>
    </w:p>
    <w:p>
      <w:pPr>
        <w:numPr>
          <w:ilvl w:val="0"/>
          <w:numId w:val="23"/>
        </w:numPr>
      </w:pPr>
      <w:r>
        <w:rPr>
          <w:b w:val="1"/>
          <w:bCs w:val="1"/>
        </w:rPr>
        <w:t xml:space="preserve">Tiempo estimado:</w:t>
      </w:r>
      <w:r>
        <w:rPr/>
        <w:t xml:space="preserve"> 45 minutos.</w:t>
      </w:r>
    </w:p>
    <w:p>
      <w:pPr>
        <w:numPr>
          <w:ilvl w:val="0"/>
          <w:numId w:val="23"/>
        </w:numPr>
      </w:pPr>
      <w:r>
        <w:rPr>
          <w:b w:val="1"/>
          <w:bCs w:val="1"/>
        </w:rPr>
        <w:t xml:space="preserve">Rol del docente:</w:t>
      </w:r>
      <w:r>
        <w:rPr/>
        <w:t xml:space="preserve"> Facilita materiales, apoya la creatividad y orienta hacia propuestas realistas y respetuosas.</w:t>
      </w:r>
    </w:p>
    <w:p>
      <w:pPr/>
      <w:r>
        <w:rPr>
          <w:b w:val="1"/>
          <w:bCs w:val="1"/>
        </w:rPr>
        <w:t xml:space="preserve">Diferenciación</w:t>
      </w:r>
    </w:p>
    <w:p>
      <w:pPr>
        <w:numPr>
          <w:ilvl w:val="0"/>
          <w:numId w:val="24"/>
        </w:numPr>
      </w:pPr>
      <w:r>
        <w:rPr/>
        <w:t xml:space="preserve">Estudiantes con habilidades artísticas pueden encargarse del diseño gráfico mientras otros redactan los mensajes.</w:t>
      </w:r>
    </w:p>
    <w:p>
      <w:pPr>
        <w:numPr>
          <w:ilvl w:val="0"/>
          <w:numId w:val="24"/>
        </w:numPr>
      </w:pPr>
      <w:r>
        <w:rPr/>
        <w:t xml:space="preserve">Quienes tengan dificultades pueden usar frases cortas o dibujos simples para expresar ideas.</w:t>
      </w:r>
    </w:p>
    <w:p>
      <w:pPr/>
      <w:r>
        <w:rPr>
          <w:b w:val="1"/>
          <w:bCs w:val="1"/>
        </w:rPr>
        <w:t xml:space="preserve">Transición</w:t>
      </w:r>
    </w:p>
    <w:p>
      <w:pPr/>
      <w:r>
        <w:rPr/>
        <w:t xml:space="preserve">El docente destaca que en la próxima sesión presentarán sus propuestas y reflexionarán sobre lo aprendido para cerrar el proyecto.</w:t>
      </w:r>
    </w:p>
    <w:p>
      <w:pPr/>
      <w:r>
        <w:rPr/>
        <w:t xml:space="preserve">Fase de Cierre</w:t>
      </w:r>
    </w:p>
    <w:p>
      <w:pPr/>
      <w:r>
        <w:rPr>
          <w:b w:val="1"/>
          <w:bCs w:val="1"/>
        </w:rPr>
        <w:t xml:space="preserve">Tiempo estimado:</w:t>
      </w:r>
      <w:r>
        <w:rPr>
          <w:b w:val="1"/>
          <w:bCs w:val="1"/>
        </w:rPr>
        <w:t xml:space="preserve"> 10 minutos</w:t>
      </w:r>
    </w:p>
    <w:p>
      <w:pPr>
        <w:numPr>
          <w:ilvl w:val="0"/>
          <w:numId w:val="25"/>
        </w:numPr>
      </w:pPr>
      <w:r>
        <w:rPr>
          <w:b w:val="1"/>
          <w:bCs w:val="1"/>
        </w:rPr>
        <w:t xml:space="preserve">Síntesis:</w:t>
      </w:r>
      <w:r>
        <w:rPr/>
        <w:t xml:space="preserve"> Cada grupo comparte brevemente el mensaje central de su cartel.</w:t>
      </w:r>
    </w:p>
    <w:p>
      <w:pPr>
        <w:numPr>
          <w:ilvl w:val="0"/>
          <w:numId w:val="25"/>
        </w:numPr>
      </w:pPr>
      <w:r>
        <w:rPr>
          <w:b w:val="1"/>
          <w:bCs w:val="1"/>
        </w:rPr>
        <w:t xml:space="preserve">Reflexión metacognitiva:</w:t>
      </w:r>
      <w:r>
        <w:rPr/>
        <w:t xml:space="preserve"> Preguntas:  </w:t>
      </w:r>
    </w:p>
    <w:p>
      <w:pPr>
        <w:numPr>
          <w:ilvl w:val="1"/>
          <w:numId w:val="25"/>
        </w:numPr>
      </w:pPr>
      <w:r>
        <w:rPr/>
        <w:t xml:space="preserve">¿Por qué es importante que todos participemos en la convivencia intercultural?</w:t>
      </w:r>
    </w:p>
    <w:p>
      <w:pPr>
        <w:numPr>
          <w:ilvl w:val="1"/>
          <w:numId w:val="25"/>
        </w:numPr>
      </w:pPr>
      <w:r>
        <w:rPr/>
        <w:t xml:space="preserve">¿Qué aprendiste sobre ti mismo y tus compañeros en este proceso?</w:t>
      </w:r>
    </w:p>
    <w:p>
      <w:pPr>
        <w:numPr>
          <w:ilvl w:val="0"/>
          <w:numId w:val="25"/>
        </w:numPr>
      </w:pPr>
      <w:r>
        <w:rPr>
          <w:b w:val="1"/>
          <w:bCs w:val="1"/>
        </w:rPr>
        <w:t xml:space="preserve">Retroalimentación:</w:t>
      </w:r>
      <w:r>
        <w:rPr/>
        <w:t xml:space="preserve"> El docente felicita el trabajo colaborativo y destaca las ideas más relevantes.</w:t>
      </w:r>
    </w:p>
    <w:p>
      <w:pPr>
        <w:numPr>
          <w:ilvl w:val="0"/>
          <w:numId w:val="25"/>
        </w:numPr>
      </w:pPr>
      <w:r>
        <w:rPr>
          <w:b w:val="1"/>
          <w:bCs w:val="1"/>
        </w:rPr>
        <w:t xml:space="preserve">Transferencia:</w:t>
      </w:r>
      <w:r>
        <w:rPr/>
        <w:t xml:space="preserve"> Invita a aplicar las propuestas en su vida diaria y a compartirlas con otros.</w:t>
      </w:r>
    </w:p>
    <w:p>
      <w:pPr>
        <w:numPr>
          <w:ilvl w:val="0"/>
          <w:numId w:val="25"/>
        </w:numPr>
      </w:pPr>
      <w:r>
        <w:rPr>
          <w:b w:val="1"/>
          <w:bCs w:val="1"/>
        </w:rPr>
        <w:t xml:space="preserve">Tarea:</w:t>
      </w:r>
      <w:r>
        <w:rPr/>
        <w:t xml:space="preserve"> Preparar una breve explicación oral de su cartel para la siguiente sesión.</w:t>
      </w:r>
    </w:p>
    <w:p>
      <w:pPr/>
      <w:r>
        <w:rPr/>
        <w:t xml:space="preserve">Sesión 4: Presentación de propuestas y cierre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el ambiente para las presentaciones, repasar el objetivo final del proyecto.</w:t>
      </w:r>
    </w:p>
    <w:p>
      <w:pPr/>
      <w:r>
        <w:rPr>
          <w:b w:val="1"/>
          <w:bCs w:val="1"/>
        </w:rPr>
        <w:t xml:space="preserve">Activación de conocimientos previos</w:t>
      </w:r>
    </w:p>
    <w:p>
      <w:pPr>
        <w:numPr>
          <w:ilvl w:val="0"/>
          <w:numId w:val="26"/>
        </w:numPr>
      </w:pPr>
      <w:r>
        <w:rPr>
          <w:b w:val="1"/>
          <w:bCs w:val="1"/>
        </w:rPr>
        <w:t xml:space="preserve">Docente:</w:t>
      </w:r>
      <w:r>
        <w:rPr/>
        <w:t xml:space="preserve"> Revisa brevemente el aprendizaje hasta ahora y pregunta: "¿Qué esperan compartir hoy con sus compañeros?"</w:t>
      </w:r>
    </w:p>
    <w:p>
      <w:pPr>
        <w:numPr>
          <w:ilvl w:val="0"/>
          <w:numId w:val="26"/>
        </w:numPr>
      </w:pPr>
      <w:r>
        <w:rPr>
          <w:b w:val="1"/>
          <w:bCs w:val="1"/>
        </w:rPr>
        <w:t xml:space="preserve">Estudiantes:</w:t>
      </w:r>
      <w:r>
        <w:rPr/>
        <w:t xml:space="preserve"> Comparten sus expectativas.</w:t>
      </w:r>
    </w:p>
    <w:p>
      <w:pPr/>
      <w:r>
        <w:rPr>
          <w:b w:val="1"/>
          <w:bCs w:val="1"/>
        </w:rPr>
        <w:t xml:space="preserve">Motivación y enganche</w:t>
      </w:r>
    </w:p>
    <w:p>
      <w:pPr>
        <w:numPr>
          <w:ilvl w:val="0"/>
          <w:numId w:val="27"/>
        </w:numPr>
      </w:pPr>
      <w:r>
        <w:rPr>
          <w:b w:val="1"/>
          <w:bCs w:val="1"/>
        </w:rPr>
        <w:t xml:space="preserve">Docente:</w:t>
      </w:r>
      <w:r>
        <w:rPr/>
        <w:t xml:space="preserve"> Anima a valorar la diversidad de ideas y a escuchar con respeto las presentaciones.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única: Presentación de carteles y propuestas</w:t>
      </w:r>
    </w:p>
    <w:p>
      <w:pPr>
        <w:numPr>
          <w:ilvl w:val="0"/>
          <w:numId w:val="28"/>
        </w:numPr>
      </w:pPr>
      <w:r>
        <w:rPr>
          <w:b w:val="1"/>
          <w:bCs w:val="1"/>
        </w:rPr>
        <w:t xml:space="preserve">Objetivo:</w:t>
      </w:r>
      <w:r>
        <w:rPr/>
        <w:t xml:space="preserve"> Comunicar propuestas para prevenir la discriminación y fortalecer la convivencia intercultural.</w:t>
      </w:r>
    </w:p>
    <w:p>
      <w:pPr>
        <w:numPr>
          <w:ilvl w:val="0"/>
          <w:numId w:val="28"/>
        </w:numPr>
      </w:pPr>
      <w:r>
        <w:rPr>
          <w:b w:val="1"/>
          <w:bCs w:val="1"/>
        </w:rPr>
        <w:t xml:space="preserve">Instrucciones:</w:t>
      </w:r>
      <w:r>
        <w:rPr/>
        <w:t xml:space="preserve"> Cada grupo presenta su cartel explicando el mensaje y las acciones propuestas. Se promueve una sesión de preguntas y respuestas entre grupos.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Presentaciones orales y carteles expuestos en el aula.</w:t>
      </w:r>
    </w:p>
    <w:p>
      <w:pPr>
        <w:numPr>
          <w:ilvl w:val="0"/>
          <w:numId w:val="28"/>
        </w:numPr>
      </w:pPr>
      <w:r>
        <w:rPr>
          <w:b w:val="1"/>
          <w:bCs w:val="1"/>
        </w:rPr>
        <w:t xml:space="preserve">Tiempo estimado:</w:t>
      </w:r>
      <w:r>
        <w:rPr/>
        <w:t xml:space="preserve"> 90 minutos (15 minutos por grupo si hay 6 grupos, ajustar según número).</w:t>
      </w:r>
    </w:p>
    <w:p>
      <w:pPr>
        <w:numPr>
          <w:ilvl w:val="0"/>
          <w:numId w:val="28"/>
        </w:numPr>
      </w:pPr>
      <w:r>
        <w:rPr>
          <w:b w:val="1"/>
          <w:bCs w:val="1"/>
        </w:rPr>
        <w:t xml:space="preserve">Rol del docente:</w:t>
      </w:r>
      <w:r>
        <w:rPr/>
        <w:t xml:space="preserve"> Modera, asegura que se respete el tiempo, fomenta preguntas respetuosas y destaca los puntos comunes y creativos.</w:t>
      </w:r>
    </w:p>
    <w:p>
      <w:pPr/>
      <w:r>
        <w:rPr>
          <w:b w:val="1"/>
          <w:bCs w:val="1"/>
        </w:rPr>
        <w:t xml:space="preserve">Diferenciación</w:t>
      </w:r>
    </w:p>
    <w:p>
      <w:pPr>
        <w:numPr>
          <w:ilvl w:val="0"/>
          <w:numId w:val="29"/>
        </w:numPr>
      </w:pPr>
      <w:r>
        <w:rPr/>
        <w:t xml:space="preserve">Se ofrece apoyo para estudiantes que tengan nerviosismo en la presentación, permitiéndoles usar notas o apoyo de compañeros.</w:t>
      </w:r>
    </w:p>
    <w:p>
      <w:pPr>
        <w:numPr>
          <w:ilvl w:val="0"/>
          <w:numId w:val="29"/>
        </w:numPr>
      </w:pPr>
      <w:r>
        <w:rPr/>
        <w:t xml:space="preserve">Quienes terminan antes pueden ayudar a organizar la exposición visual del aula.</w:t>
      </w:r>
    </w:p>
    <w:p>
      <w:pPr/>
      <w:r>
        <w:rPr>
          <w:b w:val="1"/>
          <w:bCs w:val="1"/>
        </w:rPr>
        <w:t xml:space="preserve">Transición</w:t>
      </w:r>
    </w:p>
    <w:p>
      <w:pPr/>
      <w:r>
        <w:rPr/>
        <w:t xml:space="preserve">Se invita a reflexionar sobre lo aprendido y a pensar cómo aplicar estas propuestas fuera del aula.</w:t>
      </w:r>
    </w:p>
    <w:p>
      <w:pPr/>
      <w:r>
        <w:rPr/>
        <w:t xml:space="preserve">Fase de Cierre</w:t>
      </w:r>
    </w:p>
    <w:p>
      <w:pPr/>
      <w:r>
        <w:rPr>
          <w:b w:val="1"/>
          <w:bCs w:val="1"/>
        </w:rPr>
        <w:t xml:space="preserve">Tiempo estimado:</w:t>
      </w:r>
      <w:r>
        <w:rPr>
          <w:b w:val="1"/>
          <w:bCs w:val="1"/>
        </w:rPr>
        <w:t xml:space="preserve"> 15 minutos</w:t>
      </w:r>
    </w:p>
    <w:p>
      <w:pPr>
        <w:numPr>
          <w:ilvl w:val="0"/>
          <w:numId w:val="30"/>
        </w:numPr>
      </w:pPr>
      <w:r>
        <w:rPr>
          <w:b w:val="1"/>
          <w:bCs w:val="1"/>
        </w:rPr>
        <w:t xml:space="preserve">Síntesis:</w:t>
      </w:r>
      <w:r>
        <w:rPr/>
        <w:t xml:space="preserve"> En plenaria, el docente solicita que cada estudiante mencione una idea o acción que considera más importante de todo el proyecto.</w:t>
      </w:r>
    </w:p>
    <w:p>
      <w:pPr>
        <w:numPr>
          <w:ilvl w:val="0"/>
          <w:numId w:val="30"/>
        </w:numPr>
      </w:pPr>
      <w:r>
        <w:rPr>
          <w:b w:val="1"/>
          <w:bCs w:val="1"/>
        </w:rPr>
        <w:t xml:space="preserve">Reflexión metacognitiva:</w:t>
      </w:r>
      <w:r>
        <w:rPr/>
        <w:t xml:space="preserve"> Preguntas:  </w:t>
      </w:r>
    </w:p>
    <w:p>
      <w:pPr>
        <w:numPr>
          <w:ilvl w:val="1"/>
          <w:numId w:val="30"/>
        </w:numPr>
      </w:pPr>
      <w:r>
        <w:rPr/>
        <w:t xml:space="preserve">¿Cómo ha cambiado tu forma de ver la diversidad cultural y la convivencia?</w:t>
      </w:r>
    </w:p>
    <w:p>
      <w:pPr>
        <w:numPr>
          <w:ilvl w:val="1"/>
          <w:numId w:val="30"/>
        </w:numPr>
      </w:pPr>
      <w:r>
        <w:rPr/>
        <w:t xml:space="preserve">¿Qué acciones concretas vas a aplicar para promover el respeto y la inclusión?</w:t>
      </w:r>
    </w:p>
    <w:p>
      <w:pPr>
        <w:numPr>
          <w:ilvl w:val="1"/>
          <w:numId w:val="30"/>
        </w:numPr>
      </w:pPr>
      <w:r>
        <w:rPr/>
        <w:t xml:space="preserve">¿Qué desafíos crees que existen para lograr una convivencia intercultural y cómo podemos enfrentarlos?</w:t>
      </w:r>
    </w:p>
    <w:p>
      <w:pPr>
        <w:numPr>
          <w:ilvl w:val="0"/>
          <w:numId w:val="30"/>
        </w:numPr>
      </w:pPr>
      <w:r>
        <w:rPr>
          <w:b w:val="1"/>
          <w:bCs w:val="1"/>
        </w:rPr>
        <w:t xml:space="preserve">Retroalimentación:</w:t>
      </w:r>
      <w:r>
        <w:rPr/>
        <w:t xml:space="preserve"> El docente brinda retroalimentación grupal valorando el compromiso, la creatividad y el respeto mostrado durante todo el proyecto.</w:t>
      </w:r>
    </w:p>
    <w:p>
      <w:pPr>
        <w:numPr>
          <w:ilvl w:val="0"/>
          <w:numId w:val="30"/>
        </w:numPr>
      </w:pPr>
      <w:r>
        <w:rPr>
          <w:b w:val="1"/>
          <w:bCs w:val="1"/>
        </w:rPr>
        <w:t xml:space="preserve">Transferencia:</w:t>
      </w:r>
      <w:r>
        <w:rPr/>
        <w:t xml:space="preserve"> Se invita a compartir los carteles y propuestas con otros cursos o en espacios escolares para ampliar el impacto.</w:t>
      </w:r>
    </w:p>
    <w:p>
      <w:pPr>
        <w:numPr>
          <w:ilvl w:val="0"/>
          <w:numId w:val="30"/>
        </w:numPr>
      </w:pPr>
      <w:r>
        <w:rPr>
          <w:b w:val="1"/>
          <w:bCs w:val="1"/>
        </w:rPr>
        <w:t xml:space="preserve">Tarea:</w:t>
      </w:r>
      <w:r>
        <w:rPr/>
        <w:t xml:space="preserve"> Reflexionar en un párrafo escrito cómo esta experiencia puede ayudarles en su vida cotidiana y familiar.</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fase de inicio (preguntas iniciales sobre diversidad cultural).</w:t>
      </w:r>
    </w:p>
    <w:p>
      <w:pPr>
        <w:numPr>
          <w:ilvl w:val="0"/>
          <w:numId w:val="31"/>
        </w:numPr>
      </w:pPr>
      <w:r>
        <w:rPr>
          <w:b w:val="1"/>
          <w:bCs w:val="1"/>
        </w:rPr>
        <w:t xml:space="preserve">Formativa:</w:t>
      </w:r>
      <w:r>
        <w:rPr/>
        <w:t xml:space="preserve"> Durante las actividades de desarrollo en todas las sesiones (lecturas, debates, dramatizaciones, carteles).</w:t>
      </w:r>
    </w:p>
    <w:p>
      <w:pPr>
        <w:numPr>
          <w:ilvl w:val="0"/>
          <w:numId w:val="31"/>
        </w:numPr>
      </w:pPr>
      <w:r>
        <w:rPr>
          <w:b w:val="1"/>
          <w:bCs w:val="1"/>
        </w:rPr>
        <w:t xml:space="preserve">Sumativa:</w:t>
      </w:r>
      <w:r>
        <w:rPr/>
        <w:t xml:space="preserve"> Sesión 4, presentación final de propuestas y reflexión escrita como cierre del proyecto.</w:t>
      </w:r>
    </w:p>
    <w:p>
      <w:pPr/>
      <w:r>
        <w:rPr>
          <w:b w:val="1"/>
          <w:bCs w:val="1"/>
        </w:rPr>
        <w:t xml:space="preserve">Criterios de evaluación:</w:t>
      </w:r>
    </w:p>
    <w:p>
      <w:pPr>
        <w:numPr>
          <w:ilvl w:val="0"/>
          <w:numId w:val="32"/>
        </w:numPr>
      </w:pPr>
      <w:r>
        <w:rPr/>
        <w:t xml:space="preserve">Identifica correctamente aspectos de la diversidad cultural en los textos de José María Arguedas.</w:t>
      </w:r>
    </w:p>
    <w:p>
      <w:pPr>
        <w:numPr>
          <w:ilvl w:val="0"/>
          <w:numId w:val="32"/>
        </w:numPr>
      </w:pPr>
      <w:r>
        <w:rPr/>
        <w:t xml:space="preserve">Analiza de forma crítica la representación de la discriminación y conflictos culturales en las lecturas.</w:t>
      </w:r>
    </w:p>
    <w:p>
      <w:pPr>
        <w:numPr>
          <w:ilvl w:val="0"/>
          <w:numId w:val="32"/>
        </w:numPr>
      </w:pPr>
      <w:r>
        <w:rPr/>
        <w:t xml:space="preserve">Participa de manera reflexiva y respetuosa en debates y dramatizaciones sobre el respeto y la inclusión.</w:t>
      </w:r>
    </w:p>
    <w:p>
      <w:pPr>
        <w:numPr>
          <w:ilvl w:val="0"/>
          <w:numId w:val="32"/>
        </w:numPr>
      </w:pPr>
      <w:r>
        <w:rPr/>
        <w:t xml:space="preserve">Propone acciones concretas y coherentes para prevenir la discriminación y promover la convivencia intercultural.</w:t>
      </w:r>
    </w:p>
    <w:p>
      <w:pPr/>
      <w:r>
        <w:rPr>
          <w:b w:val="1"/>
          <w:bCs w:val="1"/>
        </w:rPr>
        <w:t xml:space="preserve">Instrumentos sugeridos:</w:t>
      </w:r>
    </w:p>
    <w:p>
      <w:pPr>
        <w:numPr>
          <w:ilvl w:val="0"/>
          <w:numId w:val="33"/>
        </w:numPr>
      </w:pPr>
      <w:r>
        <w:rPr/>
        <w:t xml:space="preserve">Lista de cotejo para observación durante debates, dramatizaciones y presentaciones.</w:t>
      </w:r>
    </w:p>
    <w:p>
      <w:pPr>
        <w:numPr>
          <w:ilvl w:val="0"/>
          <w:numId w:val="33"/>
        </w:numPr>
      </w:pPr>
      <w:r>
        <w:rPr/>
        <w:t xml:space="preserve">Rúbrica para evaluar el análisis de textos y la calidad de las propuestas en los carteles.</w:t>
      </w:r>
    </w:p>
    <w:p>
      <w:pPr>
        <w:numPr>
          <w:ilvl w:val="0"/>
          <w:numId w:val="33"/>
        </w:numPr>
      </w:pPr>
      <w:r>
        <w:rPr/>
        <w:t xml:space="preserve">Portafolio con registros de actividades escritas y reflexiones personales.</w:t>
      </w:r>
    </w:p>
    <w:p>
      <w:pPr>
        <w:numPr>
          <w:ilvl w:val="0"/>
          <w:numId w:val="33"/>
        </w:numPr>
      </w:pPr>
      <w:r>
        <w:rPr/>
        <w:t xml:space="preserve">Autoevaluación y coevaluación para valorar la participación y el trabajo en equipo.</w:t>
      </w:r>
    </w:p>
    <w:p>
      <w:pPr/>
      <w:r>
        <w:rPr>
          <w:b w:val="1"/>
          <w:bCs w:val="1"/>
        </w:rPr>
        <w:t xml:space="preserve">Evidencias de aprendizaje:</w:t>
      </w:r>
    </w:p>
    <w:p>
      <w:pPr>
        <w:numPr>
          <w:ilvl w:val="0"/>
          <w:numId w:val="34"/>
        </w:numPr>
      </w:pPr>
      <w:r>
        <w:rPr/>
        <w:t xml:space="preserve">Listas y mapas culturales elaborados en la sesión 1.</w:t>
      </w:r>
    </w:p>
    <w:p>
      <w:pPr>
        <w:numPr>
          <w:ilvl w:val="0"/>
          <w:numId w:val="34"/>
        </w:numPr>
      </w:pPr>
      <w:r>
        <w:rPr/>
        <w:t xml:space="preserve">Cuadros comparativos y dramatizaciones sobre discriminación y conflictos culturales en la sesión 2.</w:t>
      </w:r>
    </w:p>
    <w:p>
      <w:pPr>
        <w:numPr>
          <w:ilvl w:val="0"/>
          <w:numId w:val="34"/>
        </w:numPr>
      </w:pPr>
      <w:r>
        <w:rPr/>
        <w:t xml:space="preserve">Carteles y mensajes propuestos en la sesión 3.</w:t>
      </w:r>
    </w:p>
    <w:p>
      <w:pPr>
        <w:numPr>
          <w:ilvl w:val="0"/>
          <w:numId w:val="34"/>
        </w:numPr>
      </w:pPr>
      <w:r>
        <w:rPr/>
        <w:t xml:space="preserve">Presentaciones orales y reflexión escrita final en la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206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A51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B19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9F4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CC3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8D8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111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9B3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EBE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64A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573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BE3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116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9CF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D5B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B6B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5B9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9F6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4AB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757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685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4655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949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0A7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074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C60E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0A3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2807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8833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CB5B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6644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EFD0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D01A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5995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2026-09-26T01:25:29-05:00</dcterms:created>
  <dcterms:modified xsi:type="dcterms:W3CDTF">2026-09-26T01:25:29-05:00</dcterms:modified>
</cp:coreProperties>
</file>

<file path=docProps/custom.xml><?xml version="1.0" encoding="utf-8"?>
<Properties xmlns="http://schemas.openxmlformats.org/officeDocument/2006/custom-properties" xmlns:vt="http://schemas.openxmlformats.org/officeDocument/2006/docPropsVTypes"/>
</file>