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Formas: Círculos, Circunferencias y Triángulos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exploren los conceptos fundamentales de círculos, circunferencias y triángulos mediante actividades dinámicas y colaborativas. A través del método inductivo y la metodología de Aprendizaje Basado en Proyectos, los alumnos construirán su conocimiento a partir de la observación y el análisis de ejemplos reales, fomentando un aprendizaje significativo y duradero.</w:t>
      </w:r>
    </w:p>
    <w:p>
      <w:pPr/>
      <w:r>
        <w:rPr/>
        <w:t xml:space="preserve">El proyecto permitirá que los estudiantes identifiquen estas figuras geométricas en su entorno, comprendan sus propiedades básicas y las apliquen para resolver problemas sencillos. Esta conexión con situaciones cotidianas estimula su interés y muestra la relevancia de la geometría en la vida diaria, reforzando habilidades de trabajo en equipo, comunicación y pensamiento crítico.</w:t>
      </w:r>
    </w:p>
    <w:p>
      <w:pPr/>
      <w:r>
        <w:rPr/>
        <w:t xml:space="preserve">Al finalizar el plan, los estudiantes habrán creado un mural o modelo que represente las figuras estudiadas y sus características, integrando el aprendizaje de manera creativa y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del círculo, la circunferencia y los triángulos.</w:t>
      </w:r>
    </w:p>
    <w:p>
      <w:pPr>
        <w:numPr>
          <w:ilvl w:val="0"/>
          <w:numId w:val="1"/>
        </w:numPr>
      </w:pPr>
      <w:r>
        <w:rPr/>
        <w:t xml:space="preserve">Construir y clasificar triángulos y círculos utilizando materiales manipulativos.</w:t>
      </w:r>
    </w:p>
    <w:p>
      <w:pPr>
        <w:numPr>
          <w:ilvl w:val="0"/>
          <w:numId w:val="1"/>
        </w:numPr>
      </w:pPr>
      <w:r>
        <w:rPr/>
        <w:t xml:space="preserve">Analizar y comparar las diferencias entre círculo y circunferencia a través de la observación directa.</w:t>
      </w:r>
    </w:p>
    <w:p>
      <w:pPr>
        <w:numPr>
          <w:ilvl w:val="0"/>
          <w:numId w:val="1"/>
        </w:numPr>
      </w:pPr>
      <w:r>
        <w:rPr/>
        <w:t xml:space="preserve">Crear un producto tangible que represente y explique los conceptos aprendidos.</w:t>
      </w:r>
    </w:p>
    <w:p>
      <w:pPr>
        <w:numPr>
          <w:ilvl w:val="0"/>
          <w:numId w:val="1"/>
        </w:numPr>
      </w:pPr>
      <w:r>
        <w:rPr/>
        <w:t xml:space="preserve">Trabajar colaborativamente para resolver problemas relacionados con las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blanco (mínimo 2 por estudiante)</w:t>
      </w:r>
    </w:p>
    <w:p>
      <w:pPr>
        <w:numPr>
          <w:ilvl w:val="0"/>
          <w:numId w:val="2"/>
        </w:numPr>
      </w:pPr>
      <w:r>
        <w:rPr/>
        <w:t xml:space="preserve">Cartulinas de colores</w:t>
      </w:r>
    </w:p>
    <w:p>
      <w:pPr>
        <w:numPr>
          <w:ilvl w:val="0"/>
          <w:numId w:val="2"/>
        </w:numPr>
      </w:pPr>
      <w:r>
        <w:rPr/>
        <w:t xml:space="preserve">Reglas y transportadores (1 por grupo)</w:t>
      </w:r>
    </w:p>
    <w:p>
      <w:pPr>
        <w:numPr>
          <w:ilvl w:val="0"/>
          <w:numId w:val="2"/>
        </w:numPr>
      </w:pPr>
      <w:r>
        <w:rPr/>
        <w:t xml:space="preserve">Compases para dibujo (1 por grupo)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Cuerdas o hilos para formar circunferencias</w:t>
      </w:r>
    </w:p>
    <w:p>
      <w:pPr>
        <w:numPr>
          <w:ilvl w:val="0"/>
          <w:numId w:val="2"/>
        </w:numPr>
      </w:pPr>
      <w:r>
        <w:rPr/>
        <w:t xml:space="preserve">Plantillas impresas con figuras geométricas básicas</w:t>
      </w:r>
    </w:p>
    <w:p>
      <w:pPr>
        <w:numPr>
          <w:ilvl w:val="0"/>
          <w:numId w:val="2"/>
        </w:numPr>
      </w:pPr>
      <w:r>
        <w:rPr/>
        <w:t xml:space="preserve">Pizarras o rotafolios con marcadores</w:t>
      </w:r>
    </w:p>
    <w:p>
      <w:pPr>
        <w:numPr>
          <w:ilvl w:val="0"/>
          <w:numId w:val="2"/>
        </w:numPr>
      </w:pPr>
      <w:r>
        <w:rPr/>
        <w:t xml:space="preserve">Proyector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Ejemplos reales de objetos circulares y triangulares (latas, ruedas, señales de tránsito,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formas geométricas simples (cuadrados, rectángulos, círculos).</w:t>
      </w:r>
    </w:p>
    <w:p>
      <w:pPr>
        <w:numPr>
          <w:ilvl w:val="0"/>
          <w:numId w:val="3"/>
        </w:numPr>
      </w:pPr>
      <w:r>
        <w:rPr/>
        <w:t xml:space="preserve">Habilidad para usar herramientas básicas como regla y tijeras.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formas y diferencias entre círculo y circunferenciaFase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formas geométricas y presentar los conceptos de círculo y circunferencia para iniciar la exploración inductiva.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nombrar algunas formas que conocen? ¿Han visto algo redondo o circular? ¿Qué objetos en el salón o en casa tienen forma redonda?"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formas y mencionando objetos con formas redondas.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no todo lo que parece redondo es exactamente igual? Hoy descubriremos qué es un círculo y qué es una circunferencia y por qué es importante saber la diferencia."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estas formas porque las encontramos en juguetes, señales, platos y muchas cosas más, y entenderlas nos ayudará a ver el mundo de una manera nueva y divertida."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objetos reales con formas de círculo y circunferencia. Explica que la circunferencia es la línea que forma el borde y el círculo es todo lo que está dentro de esa línea.</w:t>
      </w:r>
    </w:p>
    <w:p>
      <w:pPr/>
      <w:r>
        <w:rPr>
          <w:b w:val="1"/>
          <w:bCs w:val="1"/>
        </w:rPr>
        <w:t xml:space="preserve">Actividad 1: Observando y dibujando circunferencias y círculos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círculo y circunferencia.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los estudiantes usarán una cuerda para formar una circunferencia sobre una cartulina y luego colorearán el interior para formar un círculo.</w:t>
      </w:r>
    </w:p>
    <w:p>
      <w:pPr>
        <w:numPr>
          <w:ilvl w:val="1"/>
          <w:numId w:val="4"/>
        </w:numPr>
      </w:pPr>
      <w:r>
        <w:rPr/>
        <w:t xml:space="preserve">El docente pregunta: "¿Qué parte es la circunferencia? ¿Y qué es el círculo?"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físico de circunferencia y círculo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"¿Qué ves en el borde?", "¿Qué coloraste dentro?", y apoyar a quienes tengan dudas.</w:t>
      </w:r>
    </w:p>
    <w:p>
      <w:pPr/>
      <w:r>
        <w:rPr>
          <w:b w:val="1"/>
          <w:bCs w:val="1"/>
        </w:rPr>
        <w:t xml:space="preserve">Actividad 2: Juego de clasificación de objetos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círculos y triángulos en objetos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cuatro, los estudiantes reciben imágenes y objetos (reales o recortados) y deben clasificarlos en dos pilas: círculos y triángulos.</w:t>
      </w:r>
    </w:p>
    <w:p>
      <w:pPr>
        <w:numPr>
          <w:ilvl w:val="1"/>
          <w:numId w:val="5"/>
        </w:numPr>
      </w:pPr>
      <w:r>
        <w:rPr/>
        <w:t xml:space="preserve">Luego, cada grupo explica al resto cómo hicieron su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objetos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promover discusión y escuchar justificaciones.</w:t>
      </w:r>
    </w:p>
    <w:p>
      <w:pPr/>
      <w:r>
        <w:rPr>
          <w:b w:val="1"/>
          <w:bCs w:val="1"/>
        </w:rPr>
        <w:t xml:space="preserve">Actividad 3: Explorando triángulos con palitos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y reconocer triángulos.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palitos de madera y plastilina, los estudiantes formarán triángulos y observarán sus lados y ángulos.</w:t>
      </w:r>
    </w:p>
    <w:p>
      <w:pPr>
        <w:numPr>
          <w:ilvl w:val="1"/>
          <w:numId w:val="6"/>
        </w:numPr>
      </w:pPr>
      <w:r>
        <w:rPr/>
        <w:t xml:space="preserve">Docente pregunta: "¿Cuántos lados tiene el triángulo? ¿Son iguales? ¿Cómo se llaman las partes?"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alumnos)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triángulo y anotaciones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construcción, responder preguntas y fomentar observación.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rápido: Invitarles a crear triángulos con diferentes tamaños y anotarlos.</w:t>
      </w:r>
    </w:p>
    <w:p>
      <w:pPr>
        <w:numPr>
          <w:ilvl w:val="0"/>
          <w:numId w:val="7"/>
        </w:numPr>
      </w:pPr>
      <w:r>
        <w:rPr/>
        <w:t xml:space="preserve">Para quienes necesitan apoyo: Brindar ayuda individual para manipular materiales y entender la diferencia entre círculo y circunferencia con ejemplos más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un círculo, una circunferencia y un triángulo, mañana usaremos todo esto para crear un proyecto especial que mostrará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dibujan en una hoja una circunferencia, un círculo y un triángulo y escriben una palabra que describa cada figura.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círculo y la circunferencia?</w:t>
      </w:r>
    </w:p>
    <w:p>
      <w:pPr>
        <w:numPr>
          <w:ilvl w:val="0"/>
          <w:numId w:val="8"/>
        </w:numPr>
      </w:pPr>
      <w:r>
        <w:rPr/>
        <w:t xml:space="preserve">¿Cómo puedo distinguir un triángulo de otras figuras?</w:t>
      </w:r>
    </w:p>
    <w:p>
      <w:pPr>
        <w:numPr>
          <w:ilvl w:val="0"/>
          <w:numId w:val="8"/>
        </w:numPr>
      </w:pPr>
      <w:r>
        <w:rPr/>
        <w:t xml:space="preserve">¿Qué me gustó más de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dibujos y escucha respuestas, haciendo comentarios positivos y aclarando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observar en casa objetos que tengan forma de círculo o triángulo y traer uno para la próxima sesión.</w:t>
      </w:r>
    </w:p>
    <w:p>
      <w:pPr/>
      <w:r>
        <w:rPr/>
        <w:t xml:space="preserve">Sesión 2: Construyendo y clasificando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vistos y plantear el objetivo de aprender a clasificar triángulos según sus lados y 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cuántos lados tiene un triángulo? ¿Sabían que hay triángulos diferentes? Hoy vamos a descubrir cómo se diferencian."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diferentes triángulos (dibujos o modelos) y pregunta cuál creen que es el más grande o más pequeño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triángulos están en muchas partes: en techos, señales, juguetes. Aprender a reconocerlos nos ayuda a entender mejor nuestro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inductiva: los estudiantes observan triángulos con lados iguales, diferentes y ángulos variados. Se les invita a descubrir patrones.</w:t>
      </w:r>
    </w:p>
    <w:p>
      <w:pPr/>
      <w:r>
        <w:rPr>
          <w:b w:val="1"/>
          <w:bCs w:val="1"/>
        </w:rPr>
        <w:t xml:space="preserve">Actividad 1: Construcción de triángulos con regla y transportador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triángulos y medir lados y 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dibujan triángulos con diferentes longitudes de lados y miden sus ángulos con transportador.</w:t>
      </w:r>
    </w:p>
    <w:p>
      <w:pPr>
        <w:numPr>
          <w:ilvl w:val="1"/>
          <w:numId w:val="9"/>
        </w:numPr>
      </w:pPr>
      <w:r>
        <w:rPr/>
        <w:t xml:space="preserve">Registran las medidas y analizan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dibujos de triángulos.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medición y fomenta la discusión sobre las diferencias.</w:t>
      </w:r>
    </w:p>
    <w:p>
      <w:pPr/>
      <w:r>
        <w:rPr>
          <w:b w:val="1"/>
          <w:bCs w:val="1"/>
        </w:rPr>
        <w:t xml:space="preserve">Actividad 2: Clasificando triángulos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Clasificar triángulos según lados y ángulos.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Utilizando los triángulos construidos, los estudiantes los agrupan según sus características: equilátero, isósceles, escaleno; y según ángulos: agudo, recto, obtuso.</w:t>
      </w:r>
    </w:p>
    <w:p>
      <w:pPr>
        <w:numPr>
          <w:ilvl w:val="1"/>
          <w:numId w:val="10"/>
        </w:numPr>
      </w:pPr>
      <w:r>
        <w:rPr/>
        <w:t xml:space="preserve">Discuten y presentan sus clasificaciones.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ejemplos.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clasificación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Quienes avanzan rápido pueden explorar triángulos con ángulos específicos y justificar su clasificación.</w:t>
      </w:r>
    </w:p>
    <w:p>
      <w:pPr>
        <w:numPr>
          <w:ilvl w:val="0"/>
          <w:numId w:val="11"/>
        </w:numPr>
      </w:pPr>
      <w:r>
        <w:rPr/>
        <w:t xml:space="preserve">Estudiantes que necesitan apoyo trabajan con triángulos predibujados y reciben ayuda para medir y clasificar.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esta información para crear nuestro mural del proyecto, mostrando los triángulos y círculos que descubrimos."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explica en una frase qué tipo de triángulo le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reconocer un triángulo equilátero?</w:t>
      </w:r>
    </w:p>
    <w:p>
      <w:pPr>
        <w:numPr>
          <w:ilvl w:val="0"/>
          <w:numId w:val="12"/>
        </w:numPr>
      </w:pPr>
      <w:r>
        <w:rPr/>
        <w:t xml:space="preserve">¿Por qué es importante medir los ángulos?</w:t>
      </w:r>
    </w:p>
    <w:p>
      <w:pPr>
        <w:numPr>
          <w:ilvl w:val="0"/>
          <w:numId w:val="12"/>
        </w:numPr>
      </w:pPr>
      <w:r>
        <w:rPr/>
        <w:t xml:space="preserve">¿Qué aprendí trabajando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aclaraciones puntuales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observar triángulos en señales o estructuras que vean al salir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primera sesión, mediante la activación de conocimientos previos y observación de respuestas.</w:t>
      </w:r>
    </w:p>
    <w:p>
      <w:pPr>
        <w:numPr>
          <w:ilvl w:val="0"/>
          <w:numId w:val="13"/>
        </w:numPr>
      </w:pPr>
      <w:r>
        <w:rPr/>
        <w:t xml:space="preserve">Formativa: Durante todas las sesiones, observando la participación, construcción de actividades y trabajo en equipo.</w:t>
      </w:r>
    </w:p>
    <w:p>
      <w:pPr>
        <w:numPr>
          <w:ilvl w:val="0"/>
          <w:numId w:val="13"/>
        </w:numPr>
      </w:pPr>
      <w:r>
        <w:rPr/>
        <w:t xml:space="preserve">Sumativa: En la última sesión, evaluando el producto final (mural o modelo)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correcta de círculo, circunferencia y triángulos (Objetivo 1).</w:t>
      </w:r>
    </w:p>
    <w:p>
      <w:pPr>
        <w:numPr>
          <w:ilvl w:val="0"/>
          <w:numId w:val="14"/>
        </w:numPr>
      </w:pPr>
      <w:r>
        <w:rPr/>
        <w:t xml:space="preserve">Construcción adecuada y clasificación de triángulos y círculos (Objetivos 2 y 3).</w:t>
      </w:r>
    </w:p>
    <w:p>
      <w:pPr>
        <w:numPr>
          <w:ilvl w:val="0"/>
          <w:numId w:val="14"/>
        </w:numPr>
      </w:pPr>
      <w:r>
        <w:rPr/>
        <w:t xml:space="preserve">Participación activa y colaboración en el proyecto (Objetivo 5).</w:t>
      </w:r>
    </w:p>
    <w:p>
      <w:pPr>
        <w:numPr>
          <w:ilvl w:val="0"/>
          <w:numId w:val="14"/>
        </w:numPr>
      </w:pPr>
      <w:r>
        <w:rPr/>
        <w:t xml:space="preserve">Creatividad y claridad en el producto final y su explicación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construcción de figuras.</w:t>
      </w:r>
    </w:p>
    <w:p>
      <w:pPr>
        <w:numPr>
          <w:ilvl w:val="0"/>
          <w:numId w:val="15"/>
        </w:numPr>
      </w:pPr>
      <w:r>
        <w:rPr/>
        <w:t xml:space="preserve">Rúbrica para evaluar el producto final en creatividad, precisión y presentación.</w:t>
      </w:r>
    </w:p>
    <w:p>
      <w:pPr>
        <w:numPr>
          <w:ilvl w:val="0"/>
          <w:numId w:val="15"/>
        </w:numPr>
      </w:pPr>
      <w:r>
        <w:rPr/>
        <w:t xml:space="preserve">Portafolio con evidencias de dibujos, tablas y registros.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y modelos de círculos, circunferencias y triángulos elaborados en actividades.</w:t>
      </w:r>
    </w:p>
    <w:p>
      <w:pPr>
        <w:numPr>
          <w:ilvl w:val="0"/>
          <w:numId w:val="16"/>
        </w:numPr>
      </w:pPr>
      <w:r>
        <w:rPr/>
        <w:t xml:space="preserve">Tablas de clasificación y medición de triángulos.</w:t>
      </w:r>
    </w:p>
    <w:p>
      <w:pPr>
        <w:numPr>
          <w:ilvl w:val="0"/>
          <w:numId w:val="16"/>
        </w:numPr>
      </w:pPr>
      <w:r>
        <w:rPr/>
        <w:t xml:space="preserve">Producto final (mural o modelo) que integra los conceptos.</w:t>
      </w:r>
    </w:p>
    <w:p>
      <w:pPr>
        <w:numPr>
          <w:ilvl w:val="0"/>
          <w:numId w:val="16"/>
        </w:numPr>
      </w:pPr>
      <w:r>
        <w:rPr/>
        <w:t xml:space="preserve">Explicaciones orales y reflexiones escritas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(6-11 años) durante las sesiones del plan "Descubriendo Formas: Círculos, Circunferencias y Triángulos en Acción", se proponen las siguientes mecánicas de juego. Estas están diseñadas para reforzar los conceptos geométricos a través del método inductivo, fomentar un aprendizaje significativo y mantener la dinámica en el aula sin perder el foco en los objetivos.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 de Exploradores Geométricos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organizan en equipos y reciben “misiones” para descubrir propiedades de círculos, circunferencias y triángulos mediante experimentos y observaciones prácticas (por ejemplo, medir diámetros, perímetros, ángulos).</w:t>
      </w:r>
      <w:r>
        <w:rPr>
          <w:i w:val="1"/>
          <w:iCs w:val="1"/>
        </w:rPr>
        <w:t xml:space="preserve">Mecánica:</w:t>
      </w:r>
      <w:r>
        <w:rPr/>
        <w:t xml:space="preserve"> Cada misión tiene pasos guiados donde deben recopilar datos y sacar conclusiones inductivas. Al completar una misión, el equipo gana “insignias de explorador” que se suman a su marcador.</w:t>
      </w:r>
      <w:r>
        <w:rPr>
          <w:i w:val="1"/>
          <w:iCs w:val="1"/>
        </w:rPr>
        <w:t xml:space="preserve">Objetivo:</w:t>
      </w:r>
      <w:r>
        <w:rPr/>
        <w:t xml:space="preserve"> Favorecer la inducción al partir de la exploración concreta hacia la formulación de conceptos geométricos.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La Carrera de Formas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Se crea un tablero de juego con casillas que representan retos relacionados con círculos, circunferencias y triángulos (identificación, construcción con materiales, resolver pequeños acertijos geométricos).</w:t>
      </w:r>
      <w:r>
        <w:rPr>
          <w:i w:val="1"/>
          <w:iCs w:val="1"/>
        </w:rPr>
        <w:t xml:space="preserve">Mecánica:</w:t>
      </w:r>
      <w:r>
        <w:rPr/>
        <w:t xml:space="preserve"> Por turnos, los equipos avanzan lanzando un dado y enfrentando el reto de la casilla en la que caen. Superar el reto permite avanzar, mientras que fallar implica retroceder o perder turno.</w:t>
      </w:r>
      <w:r>
        <w:rPr>
          <w:i w:val="1"/>
          <w:iCs w:val="1"/>
        </w:rPr>
        <w:t xml:space="preserve">Objetivo:</w:t>
      </w:r>
      <w:r>
        <w:rPr/>
        <w:t xml:space="preserve"> Reforzar el reconocimiento y la manipulación de las formas en un entorno lúdico que promueve la motivación y el trabajo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con Piezas Geométricas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Utilizando materiales como palitos, cuerda, papel, o plastilina, los estudiantes deben construir triángulos y círculos que cumplan con ciertas características (por ejemplo, triángulo equilátero, circunferencia con diámetro definido).</w:t>
      </w:r>
      <w:r>
        <w:rPr>
          <w:i w:val="1"/>
          <w:iCs w:val="1"/>
        </w:rPr>
        <w:t xml:space="preserve">Mecánica:</w:t>
      </w:r>
      <w:r>
        <w:rPr/>
        <w:t xml:space="preserve"> Cada construcción correcta les otorga puntos. Se pueden establecer niveles de dificultad para obtener más puntos, incentivando el esfuerzo y la precisión.</w:t>
      </w:r>
      <w:r>
        <w:rPr>
          <w:i w:val="1"/>
          <w:iCs w:val="1"/>
        </w:rPr>
        <w:t xml:space="preserve">Objetivo:</w:t>
      </w:r>
      <w:r>
        <w:rPr/>
        <w:t xml:space="preserve"> Facilitar el aprendizaje inductivo mediante la manipulación concreta y el descubrimiento activo de las propiedades geométricas.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Quiz Interactivo con Equipos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Al finalizar cada sesión, se realiza un pequeño quiz en equipos con preguntas basadas en las actividades realizadas, donde las respuestas correctas otorgan puntos para un marcador general.</w:t>
      </w:r>
      <w:r>
        <w:rPr>
          <w:i w:val="1"/>
          <w:iCs w:val="1"/>
        </w:rPr>
        <w:t xml:space="preserve">Mecánica:</w:t>
      </w:r>
      <w:r>
        <w:rPr/>
        <w:t xml:space="preserve"> Preguntas de selección múltiple, verdadero/falso y completar dibujos con las formas geométricas estudiadas.</w:t>
      </w:r>
      <w:r>
        <w:rPr>
          <w:i w:val="1"/>
          <w:iCs w:val="1"/>
        </w:rPr>
        <w:t xml:space="preserve">Objetivo:</w:t>
      </w:r>
      <w:r>
        <w:rPr/>
        <w:t xml:space="preserve"> Reforzar conocimientos de forma divertida y promover la reflexión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El Mapa del Tesoro Geométrico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Los equipos deben crear un “mapa del tesoro” usando círculos, circunferencias y triángulos para indicar ubicaciones y caminos. Este mapa será una síntesis creativa del aprendizaje.</w:t>
      </w:r>
      <w:r>
        <w:rPr>
          <w:i w:val="1"/>
          <w:iCs w:val="1"/>
        </w:rPr>
        <w:t xml:space="preserve">Mecánica:</w:t>
      </w:r>
      <w:r>
        <w:rPr/>
        <w:t xml:space="preserve"> Se otorgan puntos según la creatividad, precisión en el uso de las formas y trabajo en equipo.</w:t>
      </w:r>
      <w:r>
        <w:rPr>
          <w:i w:val="1"/>
          <w:iCs w:val="1"/>
        </w:rPr>
        <w:t xml:space="preserve">Objetivo:</w:t>
      </w:r>
      <w:r>
        <w:rPr/>
        <w:t xml:space="preserve"> Integrar el conocimiento adquirido en un producto final significativo que combine creatividad y comprensión geométrica.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18"/>
        </w:numPr>
      </w:pPr>
      <w:r>
        <w:rPr/>
        <w:t xml:space="preserve">Las actividades deben adaptarse en complejidad conforme avanza el plan, asegurando que el reto sea acorde a la progresión del aprendizaje.</w:t>
      </w:r>
    </w:p>
    <w:p>
      <w:pPr>
        <w:numPr>
          <w:ilvl w:val="0"/>
          <w:numId w:val="18"/>
        </w:numPr>
      </w:pPr>
      <w:r>
        <w:rPr/>
        <w:t xml:space="preserve">El docente debe facilitar la reflexión después de cada juego para conectar la experiencia con los conceptos matemáticos.</w:t>
      </w:r>
    </w:p>
    <w:p>
      <w:pPr>
        <w:numPr>
          <w:ilvl w:val="0"/>
          <w:numId w:val="18"/>
        </w:numPr>
      </w:pPr>
      <w:r>
        <w:rPr/>
        <w:t xml:space="preserve">Se recomienda usar materiales visuales y manipulativos para apoyar el aprendizaje inductivo y mantener el interés de los estudiantes.</w:t>
      </w:r>
    </w:p>
    <w:p>
      <w:pPr>
        <w:numPr>
          <w:ilvl w:val="0"/>
          <w:numId w:val="18"/>
        </w:numPr>
      </w:pPr>
      <w:r>
        <w:rPr/>
        <w:t xml:space="preserve">Incluir reconocimientos simbólicos (insignias, puntos, medallas) para motivar la participación continua sin generar competencia desmedida.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F38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3D3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DFC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000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89E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F4C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EE3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414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EED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2FF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521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BDC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226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9A9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41F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547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5D8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343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2026-09-25T20:39:57-05:00</dcterms:created>
  <dcterms:modified xsi:type="dcterms:W3CDTF">2026-09-25T20:39:57-05:00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