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Fracciones: Partes y Signos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y los signos de una fracción, así como para que aprendan a resolver problemas simples que involucren fracciones. Los niños explorarán qué es una fracción, cómo está formada (numerador, denominador y signo), y entenderán su significado usando ejemplos concretos y cotidianos, como compartir alimentos o dividir objetos.</w:t>
      </w:r>
    </w:p>
    <w:p>
      <w:pPr/>
      <w:r>
        <w:rPr/>
        <w:t xml:space="preserve">Aprender sobre fracciones es importante porque las usamos en muchas situaciones diarias, por ejemplo, cuando partimos una pizza, medimos ingredientes para una receta o distribuimos objetos entre amigos. Este conocimiento les ayudará a desarrollar habilidades matemáticas básicas que serán fundamentales para futuros aprendizajes y para tomar decisiones prácticas en su vida diaria.</w:t>
      </w:r>
    </w:p>
    <w:p>
      <w:pPr/>
      <w:r>
        <w:rPr/>
        <w:t xml:space="preserve">El plan se basa en la metodología de Aprendizaje Basado en Problemas, lo que significa que los estudiantes resolverán retos reales y divertidos para construir su conocimiento de forma activa, fomentando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de una fracción, incluyendo numerador, denominador y signo.</w:t>
      </w:r>
    </w:p>
    <w:p>
      <w:pPr>
        <w:numPr>
          <w:ilvl w:val="0"/>
          <w:numId w:val="1"/>
        </w:numPr>
      </w:pPr>
      <w:r>
        <w:rPr/>
        <w:t xml:space="preserve">Analizar situaciones cotidianas para representar fracciones correctamente.</w:t>
      </w:r>
    </w:p>
    <w:p>
      <w:pPr>
        <w:numPr>
          <w:ilvl w:val="0"/>
          <w:numId w:val="1"/>
        </w:numPr>
      </w:pPr>
      <w:r>
        <w:rPr/>
        <w:t xml:space="preserve">Resolver problemas simples que involucren fracciones, aplicando la interpretación de sus partes.</w:t>
      </w:r>
    </w:p>
    <w:p>
      <w:pPr>
        <w:numPr>
          <w:ilvl w:val="0"/>
          <w:numId w:val="1"/>
        </w:numPr>
      </w:pPr>
      <w:r>
        <w:rPr/>
        <w:t xml:space="preserve">Explicar en sus propias palabras el significado de las fracciones y cómo se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pizzas, barras de chocolate y otros objetos divididos en partes (4 cartulinas, 1 por grupo)</w:t>
      </w:r>
    </w:p>
    <w:p>
      <w:pPr>
        <w:numPr>
          <w:ilvl w:val="0"/>
          <w:numId w:val="2"/>
        </w:numPr>
      </w:pPr>
      <w:r>
        <w:rPr/>
        <w:t xml:space="preserve">Tarjetas con fracciones escritas (por ejemplo: 1/2, 3/4, 2/3) (30 tarjetas)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de trabajo impresas con ejercicios de fracciones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Reglas y tijeras (para actividades de recorte y división)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1 al 10.</w:t>
      </w:r>
    </w:p>
    <w:p>
      <w:pPr>
        <w:numPr>
          <w:ilvl w:val="0"/>
          <w:numId w:val="3"/>
        </w:numPr>
      </w:pPr>
      <w:r>
        <w:rPr/>
        <w:t xml:space="preserve">Habilidad básica para contar y dividir objetos en partes iguales.</w:t>
      </w:r>
    </w:p>
    <w:p>
      <w:pPr>
        <w:numPr>
          <w:ilvl w:val="0"/>
          <w:numId w:val="3"/>
        </w:numPr>
      </w:pPr>
      <w:r>
        <w:rPr/>
        <w:t xml:space="preserve">Experiencias previas con compartir objetos en partes (por ejemplo, compartir juguetes o comida).</w:t>
      </w:r>
    </w:p>
    <w:p>
      <w:pPr>
        <w:numPr>
          <w:ilvl w:val="0"/>
          <w:numId w:val="3"/>
        </w:numPr>
      </w:pPr>
      <w:r>
        <w:rPr/>
        <w:t xml:space="preserve">Comprensión básica de símbolos matemáticos simples (como el signo igual).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fracciones, cómo se forman y para qué nos sirven. Aprenderemos a leerlas y a usarlas para resolver problemas que podemos encontrar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rápido. Voy a mostrar esta imagen de una pizza dividida en partes y les preguntaré: ¿Cómo compartirían esta pizza con dos amigos para que todos tengan la misma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cómo dividirían la pizza, usando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respuestas, enfatizando el concepto de “partes iguales”.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fracciones nos ayudan a compartir todo tipo de cosas? Como cuando cortamos una torta o medimos ingredientes para un pastel. ¡Hoy ustedes serán expertos en fracciones!”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están en nuestra vida diaria, y entenderlas nos facilita muchas tareas. Por ejemplo, si tenemos que dividir un chocolate con amigos, saber qué parte corresponde a cada uno es muy importante. Hoy aprenderemos a hacerlo con fracciones.”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de cuándo han dividido cosas en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cómo está formada una fracción: el número de arriba se llama numerador, el de abajo es el denominador y puede haber un signo delante, como el más o menos. El numerador nos dice cuántas partes tomamos y el denominador cuántas partes hay en total.”</w:t>
      </w:r>
    </w:p>
    <w:p>
      <w:pPr/>
      <w:r>
        <w:rPr/>
        <w:t xml:space="preserve">Se muestra en la pizarra el ejemplo de 3/4 y se explica señalando cada parte.</w:t>
      </w:r>
    </w:p>
    <w:p>
      <w:pPr/>
      <w:r>
        <w:rPr>
          <w:b w:val="1"/>
          <w:bCs w:val="1"/>
        </w:rPr>
        <w:t xml:space="preserve">Actividad 1: "Construyendo Fracciones con Pizzas" (30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estructura de una fracción.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cada uno recibe una cartulina con una pizza dibujada dividida en partes iguales. Vamos a pintar y señalar partes específicas para formar fracciones.”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pintan 1/2, 3/4 o 2/3 de la pizza según las indicaciones del docente, luego escriben la fracción que representa.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observando, pregunta “¿Qué parte pintaron? ¿Cómo se llama el número de arriba y el de abajo? ¿Qué significa cada número?”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pizza pintada y fracción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"Resolvamos problemas con fracciones"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que involucren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les doy una hoja con situaciones, por ejemplo: ‘Si tienes 4 chocolates y comes 1/2, ¿cuántos son?’ o ‘Si divides una barra en 3 partes iguales y comes 2, ¿qué fracción comiste?’”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resuelven los problemas escritos, dibujan o usan las tarjetas para representar las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a quienes tienen dudas, pregunta “¿Cómo sabes cuál es el numerador? ¿Y el denominador? ¿Qué significa el signo?”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problemas resueltos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"El juego de las tarjetas"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representar fracciones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“Con estas tarjetas, vamos a formar parejas. Cada pareja tomará una tarjeta y deberá representar la fracción con dibujos o con objetos reales que tengan a la mano.”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eligen una tarjeta, dibujan o simulan la fracción, y explican su significado al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las explicaciones, hace preguntas para clarificar y reforzar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o representación de la fracción.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con fracciones para que otro compañero lo resuelva. También pueden usar tarjetas para formar fracciones mayores o menores a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usando objetos manipulativos (trozos de papel, frutas), repite explicaciones con lenguaje sencillo, y trabaja en grupos pequeños para reforzar conceptos básicos antes de continuar.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grupal para conectar lo aprendido y prepara el siguiente reto, por ejemplo: “Ahora que sabemos cómo se forman las fracciones, vamos a practicar usándolas para resolver problemas de la vida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 en la pizarra: una gran pizza dividida en partes. Cada estudiante dice una fracción y el docente la escribe y explica cómo se lee y qué significa.”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fracciones y explicando qué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forman una fracción y para qué sirve cada una?</w:t>
      </w:r>
    </w:p>
    <w:p>
      <w:pPr>
        <w:numPr>
          <w:ilvl w:val="0"/>
          <w:numId w:val="10"/>
        </w:numPr>
      </w:pPr>
      <w:r>
        <w:rPr/>
        <w:t xml:space="preserve">¿Cómo sabes si una fracción es mayor o menor que otra?</w:t>
      </w:r>
    </w:p>
    <w:p>
      <w:pPr>
        <w:numPr>
          <w:ilvl w:val="0"/>
          <w:numId w:val="10"/>
        </w:numPr>
      </w:pPr>
      <w:r>
        <w:rPr/>
        <w:t xml:space="preserve">¿Puedes contarme un ejemplo de cuándo usarías fracciones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explicaciones y dibujos, corrige con respeto y aclara dudas en el momento. Reconoce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fíjense cuando compartan comida o jueguen con sus amigos, pueden usar lo que aprendimos hoy para dividir en partes iguales y usar fracciones.”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dibujen un objeto que puedan dividir en partes iguales y escriban una fracción que represente una parte de ese objeto. ¡Pueden usar colores y compartir su dibujo con la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inicio, mediante la observación de respuestas en la actividad de la pizza.</w:t>
      </w:r>
    </w:p>
    <w:p>
      <w:pPr>
        <w:numPr>
          <w:ilvl w:val="0"/>
          <w:numId w:val="11"/>
        </w:numPr>
      </w:pPr>
      <w:r>
        <w:rPr/>
        <w:t xml:space="preserve">Formativa: Durante el desarrollo, con la observación directa y revisión de los trabajos en actividades prácticas y la participación en el juego de tarjetas.</w:t>
      </w:r>
    </w:p>
    <w:p>
      <w:pPr>
        <w:numPr>
          <w:ilvl w:val="0"/>
          <w:numId w:val="11"/>
        </w:numPr>
      </w:pPr>
      <w:r>
        <w:rPr/>
        <w:t xml:space="preserve">Sumativa: En el cierre, a través de la síntesis grupal y la reflexión metacognitiva, evaluando la comprensión de la estructura y uso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numerador, denominador y signo en una fracción (Objetivo 1).</w:t>
      </w:r>
    </w:p>
    <w:p>
      <w:pPr>
        <w:numPr>
          <w:ilvl w:val="0"/>
          <w:numId w:val="12"/>
        </w:numPr>
      </w:pPr>
      <w:r>
        <w:rPr/>
        <w:t xml:space="preserve">Representa fracciones mediante dibujos y objetos (Objetivo 2).</w:t>
      </w:r>
    </w:p>
    <w:p>
      <w:pPr>
        <w:numPr>
          <w:ilvl w:val="0"/>
          <w:numId w:val="12"/>
        </w:numPr>
      </w:pPr>
      <w:r>
        <w:rPr/>
        <w:t xml:space="preserve">Resuelve problemas sencillos que involucran fracciones (Objetivo 3).</w:t>
      </w:r>
    </w:p>
    <w:p>
      <w:pPr>
        <w:numPr>
          <w:ilvl w:val="0"/>
          <w:numId w:val="12"/>
        </w:numPr>
      </w:pPr>
      <w:r>
        <w:rPr/>
        <w:t xml:space="preserve">Explica con sus propias palabras el significado y uso de fracciones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precisión en la identificación de partes de las fracciones.</w:t>
      </w:r>
    </w:p>
    <w:p>
      <w:pPr>
        <w:numPr>
          <w:ilvl w:val="0"/>
          <w:numId w:val="13"/>
        </w:numPr>
      </w:pPr>
      <w:r>
        <w:rPr/>
        <w:t xml:space="preserve">Rúbrica simple para evaluar dibujos y resolución de problemas.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pizzas pintadas y fracciones identificadas.</w:t>
      </w:r>
    </w:p>
    <w:p>
      <w:pPr>
        <w:numPr>
          <w:ilvl w:val="0"/>
          <w:numId w:val="14"/>
        </w:numPr>
      </w:pPr>
      <w:r>
        <w:rPr/>
        <w:t xml:space="preserve">Hojas de trabajo con problemas resueltos y dibujos.</w:t>
      </w:r>
    </w:p>
    <w:p>
      <w:pPr>
        <w:numPr>
          <w:ilvl w:val="0"/>
          <w:numId w:val="14"/>
        </w:numPr>
      </w:pPr>
      <w:r>
        <w:rPr/>
        <w:t xml:space="preserve">Explicaciones orales en actividades grupales y juego de tarjetas.</w:t>
      </w:r>
    </w:p>
    <w:p>
      <w:pPr>
        <w:numPr>
          <w:ilvl w:val="0"/>
          <w:numId w:val="14"/>
        </w:numPr>
      </w:pPr>
      <w:r>
        <w:rPr/>
        <w:t xml:space="preserve">Dibujo para la tarea que muestra la capacidad de aplicar el aprendizaje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fracciones, su estructura básica y signos, para orientar la sesión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Instrucción para el docente:</w:t>
      </w:r>
      <w:r>
        <w:rPr/>
        <w:t xml:space="preserve"> Lee las preguntas en voz alta y permite que los estudiantes respondan de manera individual o en pequeños grupos. Puedes apoyarte con dibujos o materiales concretos si es necesario.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¿Has visto alguna vez algo dividido en partes, como una pizza o una barra de chocolate? ¿Cómo se llaman esas partes?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Conocimiento previo sobre partes iguales y noción básica de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 esta figura (dibujar un círculo dividido en 4 partes, con 1 parte sombreada). ¿Cómo describirías la parte sombreada?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Reconocimiento visual de una fracción y su 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¿Sabes qué significa el número de arriba y el número de abajo en una fracción como 1/4?</w:t>
            </w:r>
          </w:p>
        </w:tc>
        <w:tc>
          <w:tcPr>
            <w:noWrap/>
          </w:tcPr>
          <w:p>
            <w:pPr/>
            <w:r>
              <w:rPr/>
              <w:t xml:space="preserve">Respuesta oral o múltiple opción sencilla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numerador y denominador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Completa con un número: Si una pizza está dividida en 8 partes iguales y tú comes 3, ¿cómo escribirías esa cantidad usando números con una barra entre ellos? (Ejemplo: 3/8)</w:t>
            </w:r>
          </w:p>
        </w:tc>
        <w:tc>
          <w:tcPr>
            <w:noWrap/>
          </w:tcPr>
          <w:p>
            <w:pPr/>
            <w:r>
              <w:rPr/>
              <w:t xml:space="preserve">Respuesta escrita</w:t>
            </w:r>
          </w:p>
        </w:tc>
        <w:tc>
          <w:tcPr>
            <w:noWrap/>
          </w:tcPr>
          <w:p>
            <w:pPr/>
            <w:r>
              <w:rPr/>
              <w:t xml:space="preserve">Conocimiento inicial para representar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¿Puedes contar cuántas partes hay en una barra de chocolate si está dividida en 6 partes iguales?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Nociones básicas de partes iguales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/>
      <w:r>
        <w:rPr/>
        <w:t xml:space="preserve">Evaluación Diagnóstica Inicial
Duración: 5-10 minutos
Objetivo: Identificar los conocimientos previos de los estudiantes sobre fracciones, su estructura básica y signos, para orientar la sesión de aprendizaje.
  Instrucción para el docente: Lee las preguntas en voz alta y permite que los estudiantes respondan de manera individual o en pequeños grupos. Puedes apoyarte con dibujos o materiales concretos si es necesario.
    Pregunta / Actividad
    Tipo de respuesta
    Aspecto evaluado
    1. ¿Has visto alguna vez algo dividido en partes, como una pizza o una barra de chocolate? ¿Cómo se llaman esas partes?
    Respuesta oral o escrita
    Conocimiento previo sobre partes iguales y noción básica de fracciones
    2. Observa esta figura (dibujar un círculo dividido en 4 partes, con 1 parte sombreada). ¿Cómo describirías la parte sombreada?
    Respuesta oral o escrita
    Reconocimiento visual de una fracción y su descripción
    3. ¿Sabes qué significa el número de arriba y el número de abajo en una fracción como 1/4?
    Respuesta oral o múltiple opción sencilla
    Identificación básica de numerador y denominador
    4. Completa con un número: Si una pizza está dividida en 8 partes iguales y tú comes 3, ¿cómo escribirías esa cantidad usando números con una barra entre ellos? (Ejemplo: 3/8)
    Respuesta escrita
    Conocimiento inicial para representar fracciones
    5. ¿Puedes contar cuántas partes hay en una barra de chocolate si está dividida en 6 partes iguales?
    Respuesta oral o escrita
    Nociones básicas de partes iguales
Notas para el docente: 
  Esta evaluación es exploratoria y no busca calificar, sino conocer el nivel de los estudiantes.
  Las respuestas ayudarán a identificar qué conceptos necesitan mayor énfasis durante la sesión.
  Utiliza dibujos y objetos cotidianos para facilitar la comprensión y la participación.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52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3C5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2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39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49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E0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C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15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8D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DC8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38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C52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411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19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E7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54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2026-09-25T20:29:06-05:00</dcterms:created>
  <dcterms:modified xsi:type="dcterms:W3CDTF">2026-09-25T20:29:06-05:00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