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de Debate: Expresa, Argumenta y Convence en el Ámbito Académico y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aprendan y practiquen técnicas efectivas de debate tanto en contextos académicos como laborales. A través de actividades dinámicas y participativas, los estudiantes desarrollarán habilidades para expresar sus ideas con claridad, argumentar con fundamentos sólidos y escuchar críticamente puntos de vista contrarios.</w:t>
      </w:r>
    </w:p>
    <w:p>
      <w:pPr/>
      <w:r>
        <w:rPr/>
        <w:t xml:space="preserve">El dominio de estas técnicas es fundamental para su formación profesional, ya que en el mundo laboral y académico es frecuente la necesidad de defender propuestas, negociar y resolver conflictos mediante la comunicación asertiva. Además, se promueve el respeto por la diversidad de opiniones y el pensamiento crítico, competencias esenciales para su desempeño futuro.</w:t>
      </w:r>
    </w:p>
    <w:p>
      <w:pPr/>
      <w:r>
        <w:rPr/>
        <w:t xml:space="preserve">El plan está diseñado bajo el enfoque del Diseño Universal para el Aprendizaje, ofreciendo múltiples formas de representación, expresión y motivación, para garantizar que todos los estudiantes puedan acceder y participar activamente. Se conectan las actividades con situaciones reales que ellos pueden enfrentar, haciendo el aprendizaje significativo y aplicable a su entorno cotidiano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de un debate académico y laboral.</w:t>
      </w:r>
    </w:p>
    <w:p>
      <w:pPr>
        <w:numPr>
          <w:ilvl w:val="0"/>
          <w:numId w:val="1"/>
        </w:numPr>
      </w:pPr>
      <w:r>
        <w:rPr/>
        <w:t xml:space="preserve">Aplicar técnicas básicas de argumentación para defender una postura con claridad y coherencia.</w:t>
      </w:r>
    </w:p>
    <w:p>
      <w:pPr>
        <w:numPr>
          <w:ilvl w:val="0"/>
          <w:numId w:val="1"/>
        </w:numPr>
      </w:pPr>
      <w:r>
        <w:rPr/>
        <w:t xml:space="preserve">Practicar habilidades de escucha activa y refutación respetuosa en discusiones en grupo.</w:t>
      </w:r>
    </w:p>
    <w:p>
      <w:pPr>
        <w:numPr>
          <w:ilvl w:val="0"/>
          <w:numId w:val="1"/>
        </w:numPr>
      </w:pPr>
      <w:r>
        <w:rPr/>
        <w:t xml:space="preserve">Evaluar críticamente diferentes puntos de vista para fortalecer la propia capacidad argumentativa.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(3 unidades)</w:t>
      </w:r>
    </w:p>
    <w:p>
      <w:pPr>
        <w:numPr>
          <w:ilvl w:val="0"/>
          <w:numId w:val="2"/>
        </w:numPr>
      </w:pPr>
      <w:r>
        <w:rPr/>
        <w:t xml:space="preserve">Marcadores de colores (paquete de 6)</w:t>
      </w:r>
    </w:p>
    <w:p>
      <w:pPr>
        <w:numPr>
          <w:ilvl w:val="0"/>
          <w:numId w:val="2"/>
        </w:numPr>
      </w:pPr>
      <w:r>
        <w:rPr/>
        <w:t xml:space="preserve">Computadora con 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sobre técnicas de debate (duración 5 minutos)</w:t>
      </w:r>
    </w:p>
    <w:p>
      <w:pPr>
        <w:numPr>
          <w:ilvl w:val="0"/>
          <w:numId w:val="2"/>
        </w:numPr>
      </w:pPr>
      <w:r>
        <w:rPr/>
        <w:t xml:space="preserve">Hojas de trabajo impresas con estructura de debate y frases útiles (1 por estudiante)</w:t>
      </w:r>
    </w:p>
    <w:p>
      <w:pPr>
        <w:numPr>
          <w:ilvl w:val="0"/>
          <w:numId w:val="2"/>
        </w:numPr>
      </w:pPr>
      <w:r>
        <w:rPr/>
        <w:t xml:space="preserve">Cronómetro o reloj visible para control de tiempos</w:t>
      </w:r>
    </w:p>
    <w:p>
      <w:pPr>
        <w:numPr>
          <w:ilvl w:val="0"/>
          <w:numId w:val="2"/>
        </w:numPr>
      </w:pPr>
      <w:r>
        <w:rPr/>
        <w:t xml:space="preserve">Plantillas para organizadores gráficos (argumentos, contraargumentos)</w:t>
      </w:r>
    </w:p>
    <w:p>
      <w:pPr>
        <w:numPr>
          <w:ilvl w:val="0"/>
          <w:numId w:val="2"/>
        </w:numPr>
      </w:pPr>
      <w:r>
        <w:rPr/>
        <w:t xml:space="preserve">Grabadora o teléfono móvil para grabar debates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oral y escrita.</w:t>
      </w:r>
    </w:p>
    <w:p>
      <w:pPr>
        <w:numPr>
          <w:ilvl w:val="0"/>
          <w:numId w:val="3"/>
        </w:numPr>
      </w:pPr>
      <w:r>
        <w:rPr/>
        <w:t xml:space="preserve">Experiencia previa en exposiciones o presentaciones orales simples.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básicas.</w:t>
      </w:r>
    </w:p>
    <w:p>
      <w:pPr>
        <w:numPr>
          <w:ilvl w:val="0"/>
          <w:numId w:val="3"/>
        </w:numPr>
      </w:pPr>
      <w:r>
        <w:rPr/>
        <w:t xml:space="preserve">Interés por participar en actividades grupales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de forma sencilla que hoy aprenderán a debatir: expresar ideas, argumentar y escuchar para defender sus opiniones, habilidades importantes en la escuela y el trabajo.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“¿Alguna vez han tenido que convencer a alguien sobre una idea? ¿Cómo lo hicieron? ¿Qué les ayudó a que les entendieran mejor?”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algunos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las personas que saben debatir tienen más oportunidades de conseguir mejores empleos porque saben comunicar sus ideas y resolver problemas en grupo?”</w:t>
      </w:r>
    </w:p>
    <w:p>
      <w:pPr/>
      <w:r>
        <w:rPr/>
        <w:t xml:space="preserve">Muestra un video corto (5 minutos) que muestra un ejemplo de un debate sencillo y respetuoso en el trabajo.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 importancia de debatir bien.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“En sus futuros trabajos o estudios, seguramente tendrán que presentar ideas, defender proyectos o participar en reuniones. Saber debatir ayuda a que sus opiniones sean claras y respetadas.”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y se motivan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partes principales del debate: introducción, argumentos, contraargumentos y conclusión. Usa ejemplos simples y visuales en la pizarra. Presenta frases útiles para argumentar y refutar.</w:t>
      </w:r>
    </w:p>
    <w:p>
      <w:pPr/>
      <w:r>
        <w:rPr/>
        <w:t xml:space="preserve">Muestra un organizador gráfico con la estructura del debate.</w:t>
      </w:r>
    </w:p>
    <w:p>
      <w:pPr/>
      <w:r>
        <w:rPr>
          <w:b w:val="1"/>
          <w:bCs w:val="1"/>
        </w:rPr>
        <w:t xml:space="preserve">Actividad 1: Análisis de estructura de debate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estructura del debate.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revisan un texto corto que simula un debate y subrayan las partes (introducción, argumento, contraargumento, conclusión).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las partes identificadas y ejemplos de frases usadas.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“¿Por qué creen que esta parte es un argumento?”, “¿Qué diferencia hay con un contraargumento?” Guía y aclara dudas.</w:t>
      </w:r>
    </w:p>
    <w:p>
      <w:pPr/>
      <w:r>
        <w:rPr>
          <w:b w:val="1"/>
          <w:bCs w:val="1"/>
        </w:rPr>
        <w:t xml:space="preserve">Actividad 2: Práctica de argumentación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presentar argumentos claros.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un tema simple (por ejemplo: “Es mejor estudiar en grupo”) y escribe tres argumentos a favor usando frases de apoyo.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posibilidad de compartir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tres argumentos.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los argumentos, da retroalimentación rápida, sugiere mejorar claridad y uso de evidencias simples.</w:t>
      </w:r>
    </w:p>
    <w:p>
      <w:pPr/>
      <w:r>
        <w:rPr>
          <w:b w:val="1"/>
          <w:bCs w:val="1"/>
        </w:rPr>
        <w:t xml:space="preserve">Actividad 3: Debate en equipos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debate con turno de palabra, escucha activa y refutación.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Forma dos equipos (sí y no) sobre un tema sencillo (ejemplo: “¿Debería haber uniforme en el trabajo?”). Cada equipo prepara argumentos y contraargumentos en 10 minutos.</w:t>
      </w:r>
    </w:p>
    <w:p>
      <w:pPr>
        <w:numPr>
          <w:ilvl w:val="0"/>
          <w:numId w:val="6"/>
        </w:numPr>
      </w:pPr>
      <w:r>
        <w:rPr/>
        <w:t xml:space="preserve">Se realiza el debate con tiempos controlados: introducción (2 min por equipo), argumentos (3 min por equipo), contraargumentos (2 min por equipo), conclusión (1 min por equipo).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 por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Debate oral grabado o evaluado en vivo.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controla tiempos, fomenta respeto, hace preguntas para profundizar, observa habilidades de expresión y escucha.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lista de frases útiles para refutar y argumentar que pueden usar en el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en parejas para estructurar argumentos simples y practicar en voz baja antes del debate.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resume brevemente lo aprendido y conecta con la siguiente actividad: “Ahora que conocemos la estructura, vamos a practicar cómo construir buenos argumentos.” Luego, “Con esos argumentos, pondremos en práctica un debate real para ganar experiencia.”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técnicas de debate.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comparten en plenaria, formando un mapa mental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técnica de debate me resultó más fácil de usar y por qué?</w:t>
      </w:r>
    </w:p>
    <w:p>
      <w:pPr>
        <w:numPr>
          <w:ilvl w:val="0"/>
          <w:numId w:val="8"/>
        </w:numPr>
      </w:pPr>
      <w:r>
        <w:rPr/>
        <w:t xml:space="preserve">¿En qué momento del debate sentí que mi argumento fue más fuerte?</w:t>
      </w:r>
    </w:p>
    <w:p>
      <w:pPr>
        <w:numPr>
          <w:ilvl w:val="0"/>
          <w:numId w:val="8"/>
        </w:numPr>
      </w:pPr>
      <w:r>
        <w:rPr/>
        <w:t xml:space="preserve">¿Cómo puedo mejorar mi manera de escuchar y responder a otros en un debate?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oralmente o por escrito, fomentando la autoevaluación.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señala áreas de mejora individual y grupal, usando ejemplos vistos en el debate.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pueden usarlas en la próxima presentación de proyecto, en entrevistas laborales o en reuniones de trabajo.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la próxima semana cada estudiante observe una discusión o reunión (en familia, escuela o trabajo) y anote qué técnicas de debate se usan y cuál podrían aplicar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activadoras; formativa durante las actividades prácticas y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del debate (Objetivo 1).</w:t>
      </w:r>
    </w:p>
    <w:p>
      <w:pPr>
        <w:numPr>
          <w:ilvl w:val="0"/>
          <w:numId w:val="9"/>
        </w:numPr>
      </w:pPr>
      <w:r>
        <w:rPr/>
        <w:t xml:space="preserve">Construye argumentos claros y coherentes (Objetivo 2).</w:t>
      </w:r>
    </w:p>
    <w:p>
      <w:pPr>
        <w:numPr>
          <w:ilvl w:val="0"/>
          <w:numId w:val="9"/>
        </w:numPr>
      </w:pPr>
      <w:r>
        <w:rPr/>
        <w:t xml:space="preserve">Participa activamente en debate mostrando escucha y respeto (Objetivo 3).</w:t>
      </w:r>
    </w:p>
    <w:p>
      <w:pPr>
        <w:numPr>
          <w:ilvl w:val="0"/>
          <w:numId w:val="9"/>
        </w:numPr>
      </w:pPr>
      <w:r>
        <w:rPr/>
        <w:t xml:space="preserve">Evalúa y adapta su postura ante diferentes puntos de vista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uso de técnicas durante el debate.</w:t>
      </w:r>
    </w:p>
    <w:p>
      <w:pPr>
        <w:numPr>
          <w:ilvl w:val="0"/>
          <w:numId w:val="10"/>
        </w:numPr>
      </w:pPr>
      <w:r>
        <w:rPr/>
        <w:t xml:space="preserve">Rúbrica para evaluar claridad y coherencia en argumentos escritos.</w:t>
      </w:r>
    </w:p>
    <w:p>
      <w:pPr>
        <w:numPr>
          <w:ilvl w:val="0"/>
          <w:numId w:val="10"/>
        </w:numPr>
      </w:pPr>
      <w:r>
        <w:rPr/>
        <w:t xml:space="preserve">Autoevaluación y coevaluación al final del debate para reflexionar sobre desempeño.</w:t>
      </w:r>
    </w:p>
    <w:p>
      <w:pPr>
        <w:numPr>
          <w:ilvl w:val="0"/>
          <w:numId w:val="10"/>
        </w:numPr>
      </w:pPr>
      <w:r>
        <w:rPr/>
        <w:t xml:space="preserve">Observación directa por parte del docente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con estructura de debate identificada.</w:t>
      </w:r>
    </w:p>
    <w:p>
      <w:pPr>
        <w:numPr>
          <w:ilvl w:val="0"/>
          <w:numId w:val="11"/>
        </w:numPr>
      </w:pPr>
      <w:r>
        <w:rPr/>
        <w:t xml:space="preserve">Argumentos escritos individualmente.</w:t>
      </w:r>
    </w:p>
    <w:p>
      <w:pPr>
        <w:numPr>
          <w:ilvl w:val="0"/>
          <w:numId w:val="11"/>
        </w:numPr>
      </w:pPr>
      <w:r>
        <w:rPr/>
        <w:t xml:space="preserve">Registro del debate oral (grabación o notas del docente).</w:t>
      </w:r>
    </w:p>
    <w:p>
      <w:pPr>
        <w:numPr>
          <w:ilvl w:val="0"/>
          <w:numId w:val="11"/>
        </w:numPr>
      </w:pPr>
      <w:r>
        <w:rPr/>
        <w:t xml:space="preserve">Mapa mental colectivo y respuestas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6D3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107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A19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82D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1A8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E33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1C5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7EE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DA7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CBB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7CE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2026-09-25T19:41:05-05:00</dcterms:created>
  <dcterms:modified xsi:type="dcterms:W3CDTF">2026-09-25T19:41:05-05:00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