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Comunicación en Acción: Identificando y Resolviendo Conflictos Comunicativos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educación técnica y tecnológica comprendan los diferentes tipos de conflictos comunicativos y sus causas, fundamentales para mejorar la interacción en ambientes laborales y sociales. A través de actividades colaborativas, los estudiantes aprenderán a identificar situaciones conflictivas, analizar sus orígenes y proponer estrategias adecuadas para su resolución, fortaleciendo habilidades interpersonales y comunicativas esenciales para su vida personal y profesional.</w:t>
      </w:r>
    </w:p>
    <w:p>
      <w:pPr/>
      <w:r>
        <w:rPr/>
        <w:t xml:space="preserve">Este conocimiento es relevante porque la comunicación efectiva es clave en cualquier entorno técnico o tecnológico, donde el trabajo en equipo y la cooperación son constantes. Reconocer y manejar adecuadamente los conflictos comunicativos contribuye a un ambiente más armonioso y productivo. Además, el enfoque colaborativo promueve la responsabilidad compartida y el desarrollo de competencias sociales y emocionales.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los diferentes tipos de conflictos comunicativos presentes en contextos técnicos y sociales.</w:t>
      </w:r>
    </w:p>
    <w:p>
      <w:pPr>
        <w:numPr>
          <w:ilvl w:val="0"/>
          <w:numId w:val="1"/>
        </w:numPr>
      </w:pPr>
      <w:r>
        <w:rPr/>
        <w:t xml:space="preserve">Analizar las causas comunes que originan los conflictos comunicativos.</w:t>
      </w:r>
    </w:p>
    <w:p>
      <w:pPr>
        <w:numPr>
          <w:ilvl w:val="0"/>
          <w:numId w:val="1"/>
        </w:numPr>
      </w:pPr>
      <w:r>
        <w:rPr/>
        <w:t xml:space="preserve">Aplicar estrategias de resolución colaborativa para manejar conflictos comunicativos.</w:t>
      </w:r>
    </w:p>
    <w:p>
      <w:pPr>
        <w:numPr>
          <w:ilvl w:val="0"/>
          <w:numId w:val="1"/>
        </w:numPr>
      </w:pPr>
      <w:r>
        <w:rPr/>
        <w:t xml:space="preserve">Evaluar situaciones comunicativas para prevenir conflictos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 blanca y marcadores (1 set)</w:t>
      </w:r>
    </w:p>
    <w:p>
      <w:pPr>
        <w:numPr>
          <w:ilvl w:val="0"/>
          <w:numId w:val="2"/>
        </w:numPr>
      </w:pPr>
      <w:r>
        <w:rPr/>
        <w:t xml:space="preserve">Proyector multimedia y computadora con acceso a internet</w:t>
      </w:r>
    </w:p>
    <w:p>
      <w:pPr>
        <w:numPr>
          <w:ilvl w:val="0"/>
          <w:numId w:val="2"/>
        </w:numPr>
      </w:pPr>
      <w:r>
        <w:rPr/>
        <w:t xml:space="preserve">Video corto sobre conflictos comunicativos (5 minutos)</w:t>
      </w:r>
    </w:p>
    <w:p>
      <w:pPr>
        <w:numPr>
          <w:ilvl w:val="0"/>
          <w:numId w:val="2"/>
        </w:numPr>
      </w:pPr>
      <w:r>
        <w:rPr/>
        <w:t xml:space="preserve">Hojas impresas con casos prácticos de conflictos comunicativos (1 por estudiante)</w:t>
      </w:r>
    </w:p>
    <w:p>
      <w:pPr>
        <w:numPr>
          <w:ilvl w:val="0"/>
          <w:numId w:val="2"/>
        </w:numPr>
      </w:pPr>
      <w:r>
        <w:rPr/>
        <w:t xml:space="preserve">Plantillas para organizadores gráficos (conflicto - causa - solución) (1 por grupo)</w:t>
      </w:r>
    </w:p>
    <w:p>
      <w:pPr>
        <w:numPr>
          <w:ilvl w:val="0"/>
          <w:numId w:val="2"/>
        </w:numPr>
      </w:pPr>
      <w:r>
        <w:rPr/>
        <w:t xml:space="preserve">Formularios de autoevaluación y coevaluación impresos (1 por estudiante)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comunicación interpersonal.</w:t>
      </w:r>
    </w:p>
    <w:p>
      <w:pPr>
        <w:numPr>
          <w:ilvl w:val="0"/>
          <w:numId w:val="3"/>
        </w:numPr>
      </w:pPr>
      <w:r>
        <w:rPr/>
        <w:t xml:space="preserve">Habilidades iniciales para el trabajo en equipo.</w:t>
      </w:r>
    </w:p>
    <w:p>
      <w:pPr>
        <w:numPr>
          <w:ilvl w:val="0"/>
          <w:numId w:val="3"/>
        </w:numPr>
      </w:pPr>
      <w:r>
        <w:rPr/>
        <w:t xml:space="preserve">Experiencia previa en discusión grupal y expresión oral.</w:t>
      </w:r>
    </w:p>
    <w:p>
      <w:pPr>
        <w:numPr>
          <w:ilvl w:val="0"/>
          <w:numId w:val="3"/>
        </w:numPr>
      </w:pPr>
      <w:r>
        <w:rPr/>
        <w:t xml:space="preserve">Comprensión lectora adecuada para analizar textos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los tipos de conflictos comunicativos y sus causas, y que aprenderán a identificar y manejar estas situaciones para mejorar la comunicación en su entorno técnico y social.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“¿Alguna vez han tenido un malentendido con un compañero o en familia por algo que dijeron o interpretaron diferente? ¿Qué pasó?”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brevemente una experiencia personal en voz alta o con un compañero cercano.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“¿Sabían que más del 70% de los problemas en el trabajo técnico surgen por malos entendidos en la comunicación y no por falta de conocimientos técnicos?”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sobre el impacto de la comunicación en su futuro profesional.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tema con situaciones cotidianas en talleres, proyectos técnicos y vida diaria, enfatizando la importancia de reconocer y resolver conflictos para evitar problemas mayores.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Conectan el tema con sus experiencias personales y laborales.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75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tipos principales de conflictos comunicativos: malentendidos, diferencias culturales, supuestos erróneos y falta de escucha activa. Explica que el aprendizaje será a través de actividades colaborativas para construir conocimiento entre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Preparan materiales y se organizan en grupos de 3-4 personas.</w:t>
      </w:r>
    </w:p>
    <w:p>
      <w:pPr/>
      <w:r>
        <w:rPr>
          <w:b w:val="1"/>
          <w:bCs w:val="1"/>
        </w:rPr>
        <w:t xml:space="preserve">Actividad 1: Identificando tipos de conflictos comunicativos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tipos de conflictos comunicativos.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/>
        <w:t xml:space="preserve">El docente distribuye hojas con 4 casos breves de conflictos comunicativos reales o simulados.</w:t>
      </w:r>
    </w:p>
    <w:p>
      <w:pPr>
        <w:numPr>
          <w:ilvl w:val="1"/>
          <w:numId w:val="4"/>
        </w:numPr>
      </w:pPr>
      <w:r>
        <w:rPr/>
        <w:t xml:space="preserve">Cada grupo lee los casos y discute cuál tipo de conflicto representa cada uno (malentendido, diferencia cultural, suposición errónea, falta de escucha).</w:t>
      </w:r>
    </w:p>
    <w:p>
      <w:pPr>
        <w:numPr>
          <w:ilvl w:val="1"/>
          <w:numId w:val="4"/>
        </w:numPr>
      </w:pPr>
      <w:r>
        <w:rPr/>
        <w:t xml:space="preserve">Completarán un organizador gráfico donde anotan el tipo de conflicto y razones que justifican su clasificación.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con clasificación y justificación.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formula preguntas guía como “¿Qué evidencia tienen para decir que es falta de escucha?” o “¿Cómo afecta la diferencia cultural en este caso?” y orienta sin dar respuestas directas.</w:t>
      </w:r>
    </w:p>
    <w:p>
      <w:pPr/>
      <w:r>
        <w:rPr>
          <w:b w:val="1"/>
          <w:bCs w:val="1"/>
        </w:rPr>
        <w:t xml:space="preserve">Actividad 2: Analizando causas y proponiendo soluciones colaborativas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de conflictos y aplicar estrategias colaborativas para su resolución.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Los mismos grupos revisan otro caso más complejo donde hay un conflicto comunicativo con varias causas.</w:t>
      </w:r>
    </w:p>
    <w:p>
      <w:pPr>
        <w:numPr>
          <w:ilvl w:val="1"/>
          <w:numId w:val="5"/>
        </w:numPr>
      </w:pPr>
      <w:r>
        <w:rPr/>
        <w:t xml:space="preserve">Discuten y listan posibles causas del conflicto y proponen al menos dos estrategias para resolverlo en equipo.</w:t>
      </w:r>
    </w:p>
    <w:p>
      <w:pPr>
        <w:numPr>
          <w:ilvl w:val="1"/>
          <w:numId w:val="5"/>
        </w:numPr>
      </w:pPr>
      <w:r>
        <w:rPr/>
        <w:t xml:space="preserve">Preparan una breve presentación oral de 3 minutos para compartir su análisis y propuestas con el resto de la clase.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 de causas, estrategias y presentación oral grupal.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plantea preguntas como “¿Cómo podría cambiar la comunicación para evitar este conflicto?”, y motiva a usar lenguaje claro y ejemplos en las presentaciones.</w:t>
      </w:r>
    </w:p>
    <w:p>
      <w:pPr/>
      <w:r>
        <w:rPr>
          <w:b w:val="1"/>
          <w:bCs w:val="1"/>
        </w:rPr>
        <w:t xml:space="preserve">Actividad 3: Debate colaborativo y reflexión final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Evaluar situaciones comunicativas y reflexionar sobre prevención de conflictos.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Se forma una plenaria donde cada grupo expone una causa y solución destacada de su caso.</w:t>
      </w:r>
    </w:p>
    <w:p>
      <w:pPr>
        <w:numPr>
          <w:ilvl w:val="1"/>
          <w:numId w:val="6"/>
        </w:numPr>
      </w:pPr>
      <w:r>
        <w:rPr/>
        <w:t xml:space="preserve">El docente plantea preguntas para generar debate: “¿Creen que estas soluciones funcionan en todos los contextos? ¿Qué otras estrategias conocen?”</w:t>
      </w:r>
    </w:p>
    <w:p>
      <w:pPr>
        <w:numPr>
          <w:ilvl w:val="1"/>
          <w:numId w:val="6"/>
        </w:numPr>
      </w:pPr>
      <w:r>
        <w:rPr/>
        <w:t xml:space="preserve">Se concluye con una lluvia de ideas colectiva para identificar buenas prácticas preventivas.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Lista colectiva de prácticas preventivas en pizarra.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Modera el debate, sintetiza ideas y enfatiza aprendizajes clave.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diseñar un cartel digital o dibujo con consejos para evitar conflictos comunicativos, usando tabletas o computadoras.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El docente ofrece ejemplos adicionales y apoyo directo, facilitando que participen en la discusión con preguntas más guiadas y apoyos visuales.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El docente conecta cada actividad destacando cómo cada paso construye sobre el anterior: primero identificamos, luego analizamos causas y soluciones, y finalmente debatimos para consolidar el aprendizaje.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25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hoja tres ideas clave que aprendieron sobre tipos de conflictos comunicativos y causas, y una forma en que aplicarán este conocimiento fuera del aula.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Elaboran su resumen individualmente.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8"/>
        </w:numPr>
      </w:pPr>
      <w:r>
        <w:rPr/>
        <w:t xml:space="preserve">¿Cómo puedo identificar un conflicto comunicativo antes de que escale?</w:t>
      </w:r>
    </w:p>
    <w:p>
      <w:pPr>
        <w:numPr>
          <w:ilvl w:val="0"/>
          <w:numId w:val="8"/>
        </w:numPr>
      </w:pPr>
      <w:r>
        <w:rPr/>
        <w:t xml:space="preserve">¿Qué causas de conflictos me parecen más comunes en mi entorno y por qué?</w:t>
      </w:r>
    </w:p>
    <w:p>
      <w:pPr>
        <w:numPr>
          <w:ilvl w:val="0"/>
          <w:numId w:val="8"/>
        </w:numPr>
      </w:pPr>
      <w:r>
        <w:rPr/>
        <w:t xml:space="preserve">¿Qué estrategia aprendida hoy utilizaré para mejorar mi comunicación?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resúmenes y realiza comentarios inmediatos orales resaltando puntos fuertes y áreas a reforzar, animando a los estudiantes a compartir sus ideas con el grupo.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Vincula la sesión con futuras clases sobre trabajo en equipo y resolución de problemas, y sugiere aplicar las estrategias aprendidas en prácticas técnicas y en la vida diaria.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observen durante la semana algún conflicto comunicativo en su entorno (trabajo, familia o escuela), lo describan brevemente y identifiquen el tipo y posible causa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(activación de conocimientos), formativa durante la fase de desarrollo (observación, preguntas guía, coevaluación en presentaciones), y sumativa en la fase de cierre (resumen individual y reflexión metacognitiva).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Capacidad para identificar correctamente tipos de conflictos comunicativos (vinculado al objetivo 1).</w:t>
      </w:r>
    </w:p>
    <w:p>
      <w:pPr>
        <w:numPr>
          <w:ilvl w:val="0"/>
          <w:numId w:val="9"/>
        </w:numPr>
      </w:pPr>
      <w:r>
        <w:rPr/>
        <w:t xml:space="preserve">Análisis adecuado de causas y formulación de estrategias colaborativas (vinculado al objetivo 2 y 3).</w:t>
      </w:r>
    </w:p>
    <w:p>
      <w:pPr>
        <w:numPr>
          <w:ilvl w:val="0"/>
          <w:numId w:val="9"/>
        </w:numPr>
      </w:pPr>
      <w:r>
        <w:rPr/>
        <w:t xml:space="preserve">Participación activa y reflexión crítica durante actividades grupales y plenarias (vinculado al 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trabajo en grupo, rúbrica para presentación oral y organizadores gráficos, formulario de autoevaluación y coevaluación para reflexión personal y grupal.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Organizadores gráficos, listas de causas y estrategias, presentaciones orales grupales, resumen individual escrito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2F7C1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A1CA5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540D2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9FB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18B0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1DCB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C8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548A0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7791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2026-09-26T01:39:21-05:00</dcterms:created>
  <dcterms:modified xsi:type="dcterms:W3CDTF">2026-09-26T01:39:21-05:00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