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Creando Juguetes con Palabras: Explorando Textos Instructivos para Hacer Squishies</w:t>
      </w:r>
    </w:p>
    <w:p/>
    <w:p>
      <w:pPr/>
      <w:r>
        <w:rPr>
          <w:color w:val="666666"/>
          <w:sz w:val="20"/>
          <w:szCs w:val="20"/>
          <w:i w:val="1"/>
          <w:iCs w:val="1"/>
        </w:rPr>
        <w:t xml:space="preserve">Lenguaje | Escritura | Diseño Universal para el Aprendizaje</w:t>
      </w:r>
    </w:p>
    <w:p/>
    <w:p>
      <w:pPr/>
      <w:r>
        <w:rPr>
          <w:color w:val="2b6cb0"/>
          <w:sz w:val="28"/>
          <w:szCs w:val="28"/>
          <w:b w:val="1"/>
          <w:bCs w:val="1"/>
        </w:rPr>
        <w:t xml:space="preserve">Descripción</w:t>
      </w:r>
    </w:p>
    <w:p>
      <w:pPr/>
      <w:r>
        <w:rPr/>
        <w:t xml:space="preserve">Este plan de clase tiene como propósito que los estudiantes de primaria comprendan y reconozcan las características de los textos instructivos a través de la lectura y análisis de un instructivo para crear un squishy, un juguete blando y divertido. Los estudiantes aprenderán a identificar las partes esenciales de un texto instructivo y cómo estas guían la realización de una actividad concreta. Este aprendizaje es relevante porque les permite desarrollar habilidades de lectura funcional que aplican en su vida diaria, como seguir recetas, armar juegos o realizar actividades paso a paso. Además, les motiva a expresar sus propias ideas mediante la escritura de un instructivo para fabricar un juguete, promoviendo la creatividad y la autonomía en la comunicación escrita.</w:t>
      </w:r>
    </w:p>
    <w:p>
      <w:pPr/>
      <w:r>
        <w:rPr/>
        <w:t xml:space="preserve">La conexión con su contexto se establece al trabajar con un objeto popular y atractivo para ellos, lo que facilita el interés y la comprensión. A través de actividades variadas y adaptadas a sus necesidades, los estudiantes explorarán el lenguaje, las estructuras y la organización de los textos instructivos, fomentando el aprendizaje activo y colaborativo.</w:t>
      </w:r>
    </w:p>
    <w:p/>
    <w:p>
      <w:pPr/>
      <w:r>
        <w:rPr>
          <w:color w:val="2b6cb0"/>
          <w:sz w:val="28"/>
          <w:szCs w:val="28"/>
          <w:b w:val="1"/>
          <w:bCs w:val="1"/>
        </w:rPr>
        <w:t xml:space="preserve">Objetivos de Aprendizaje</w:t>
      </w:r>
    </w:p>
    <w:p>
      <w:pPr>
        <w:numPr>
          <w:ilvl w:val="0"/>
          <w:numId w:val="1"/>
        </w:numPr>
      </w:pPr>
      <w:r>
        <w:rPr/>
        <w:t xml:space="preserve">Identificar y describir las características principales de un texto instructivo.</w:t>
      </w:r>
    </w:p>
    <w:p>
      <w:pPr>
        <w:numPr>
          <w:ilvl w:val="0"/>
          <w:numId w:val="1"/>
        </w:numPr>
      </w:pPr>
      <w:r>
        <w:rPr/>
        <w:t xml:space="preserve">Leer y comprender instrucciones para realizar un squishy, reconociendo el orden y los elementos clave.</w:t>
      </w:r>
    </w:p>
    <w:p>
      <w:pPr>
        <w:numPr>
          <w:ilvl w:val="0"/>
          <w:numId w:val="1"/>
        </w:numPr>
      </w:pPr>
      <w:r>
        <w:rPr/>
        <w:t xml:space="preserve">Analizar el vocabulario y las frases que se usan en textos instructivos.</w:t>
      </w:r>
    </w:p>
    <w:p>
      <w:pPr>
        <w:numPr>
          <w:ilvl w:val="0"/>
          <w:numId w:val="1"/>
        </w:numPr>
      </w:pPr>
      <w:r>
        <w:rPr/>
        <w:t xml:space="preserve">Crear un texto instructivo sencillo explicando cómo hacer un juguete, aplicando lo aprendido.</w:t>
      </w:r>
    </w:p>
    <w:p>
      <w:pPr>
        <w:numPr>
          <w:ilvl w:val="0"/>
          <w:numId w:val="1"/>
        </w:numPr>
      </w:pPr>
      <w:r>
        <w:rPr/>
        <w:t xml:space="preserve">Trabajar en equipo para compartir ideas y mejorar la comprensión y producción del texto.</w:t>
      </w:r>
    </w:p>
    <w:p/>
    <w:p>
      <w:pPr/>
      <w:r>
        <w:rPr>
          <w:color w:val="2b6cb0"/>
          <w:sz w:val="28"/>
          <w:szCs w:val="28"/>
          <w:b w:val="1"/>
          <w:bCs w:val="1"/>
        </w:rPr>
        <w:t xml:space="preserve">Recursos Necesarios</w:t>
      </w:r>
    </w:p>
    <w:p>
      <w:pPr>
        <w:numPr>
          <w:ilvl w:val="0"/>
          <w:numId w:val="2"/>
        </w:numPr>
      </w:pPr>
      <w:r>
        <w:rPr/>
        <w:t xml:space="preserve">Texto impreso con instrucciones para hacer un squishy (1 por estudiante y copia para la pizarra).</w:t>
      </w:r>
    </w:p>
    <w:p>
      <w:pPr>
        <w:numPr>
          <w:ilvl w:val="0"/>
          <w:numId w:val="2"/>
        </w:numPr>
      </w:pPr>
      <w:r>
        <w:rPr/>
        <w:t xml:space="preserve">Carteles o láminas con las partes de un texto instructivo (título, materiales, pasos, imágenes).</w:t>
      </w:r>
    </w:p>
    <w:p>
      <w:pPr>
        <w:numPr>
          <w:ilvl w:val="0"/>
          <w:numId w:val="2"/>
        </w:numPr>
      </w:pPr>
      <w:r>
        <w:rPr/>
        <w:t xml:space="preserve">Tablero o pizarra blanca y marcadores.</w:t>
      </w:r>
    </w:p>
    <w:p>
      <w:pPr>
        <w:numPr>
          <w:ilvl w:val="0"/>
          <w:numId w:val="2"/>
        </w:numPr>
      </w:pPr>
      <w:r>
        <w:rPr/>
        <w:t xml:space="preserve">Hojas blancas y lápices de colores para que los estudiantes dibujen y escriban.</w:t>
      </w:r>
    </w:p>
    <w:p>
      <w:pPr>
        <w:numPr>
          <w:ilvl w:val="0"/>
          <w:numId w:val="2"/>
        </w:numPr>
      </w:pPr>
      <w:r>
        <w:rPr/>
        <w:t xml:space="preserve">Dispositivo para mostrar video corto (opcional) de cómo hacer un squishy.</w:t>
      </w:r>
    </w:p>
    <w:p>
      <w:pPr>
        <w:numPr>
          <w:ilvl w:val="0"/>
          <w:numId w:val="2"/>
        </w:numPr>
      </w:pPr>
      <w:r>
        <w:rPr/>
        <w:t xml:space="preserve">Material para hacer squishies (opcional para la sesión 3): espuma, globos, pegamento, tijeras, etc.</w:t>
      </w:r>
    </w:p>
    <w:p/>
    <w:p>
      <w:pPr/>
      <w:r>
        <w:rPr>
          <w:color w:val="2b6cb0"/>
          <w:sz w:val="28"/>
          <w:szCs w:val="28"/>
          <w:b w:val="1"/>
          <w:bCs w:val="1"/>
        </w:rPr>
        <w:t xml:space="preserve">Requisitos Previos</w:t>
      </w:r>
    </w:p>
    <w:p>
      <w:pPr>
        <w:numPr>
          <w:ilvl w:val="0"/>
          <w:numId w:val="3"/>
        </w:numPr>
      </w:pPr>
      <w:r>
        <w:rPr/>
        <w:t xml:space="preserve">Reconocimiento básico de palabras y comprensión lectora inicial.</w:t>
      </w:r>
    </w:p>
    <w:p>
      <w:pPr>
        <w:numPr>
          <w:ilvl w:val="0"/>
          <w:numId w:val="3"/>
        </w:numPr>
      </w:pPr>
      <w:r>
        <w:rPr/>
        <w:t xml:space="preserve">Experiencia previa con la lectura de textos narrativos o descriptivos simples.</w:t>
      </w:r>
    </w:p>
    <w:p>
      <w:pPr>
        <w:numPr>
          <w:ilvl w:val="0"/>
          <w:numId w:val="3"/>
        </w:numPr>
      </w:pPr>
      <w:r>
        <w:rPr/>
        <w:t xml:space="preserve">Habilidades básicas para seguir instrucciones sencillas (de actividades diarias).</w:t>
      </w:r>
    </w:p>
    <w:p>
      <w:pPr>
        <w:numPr>
          <w:ilvl w:val="0"/>
          <w:numId w:val="3"/>
        </w:numPr>
      </w:pPr>
      <w:r>
        <w:rPr/>
        <w:t xml:space="preserve">Capacidad para trabajar en grupos pequeños y expresar ideas oralmente.</w:t>
      </w:r>
    </w:p>
    <w:p/>
    <w:p>
      <w:pPr/>
      <w:r>
        <w:rPr>
          <w:color w:val="2b6cb0"/>
          <w:sz w:val="28"/>
          <w:szCs w:val="28"/>
          <w:b w:val="1"/>
          <w:bCs w:val="1"/>
        </w:rPr>
        <w:t xml:space="preserve">Actividades</w:t>
      </w:r>
    </w:p>
    <w:p>
      <w:pPr/>
      <w:r>
        <w:rPr/>
        <w:t xml:space="preserve">Plan de actividades para las 3 sesionesSesión 1: Descubriendo el texto instructivo para hacer un squishy</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Conocer qué es un texto instructivo y explorar un ejemplo real para despertar interés sobre cómo hacer un squishy.</w:t>
      </w:r>
    </w:p>
    <w:p>
      <w:pPr/>
      <w:r>
        <w:rPr>
          <w:b w:val="1"/>
          <w:bCs w:val="1"/>
        </w:rPr>
        <w:t xml:space="preserve">Activación de conocimientos previos:</w:t>
      </w:r>
    </w:p>
    <w:p>
      <w:pPr>
        <w:numPr>
          <w:ilvl w:val="0"/>
          <w:numId w:val="4"/>
        </w:numPr>
      </w:pPr>
      <w:r>
        <w:rPr>
          <w:b w:val="1"/>
          <w:bCs w:val="1"/>
        </w:rPr>
        <w:t xml:space="preserve">Docente:</w:t>
      </w:r>
      <w:r>
        <w:rPr/>
        <w:t xml:space="preserve"> "¿Alguna vez han seguido instrucciones para armar un juguete o preparar algo? ¿Cómo se sintieron?"</w:t>
      </w:r>
    </w:p>
    <w:p>
      <w:pPr>
        <w:numPr>
          <w:ilvl w:val="0"/>
          <w:numId w:val="4"/>
        </w:numPr>
      </w:pPr>
      <w:r>
        <w:rPr>
          <w:b w:val="1"/>
          <w:bCs w:val="1"/>
        </w:rPr>
        <w:t xml:space="preserve">Estudiantes:</w:t>
      </w:r>
      <w:r>
        <w:rPr/>
        <w:t xml:space="preserve"> Comparten experiencias breves en voz alta.</w:t>
      </w:r>
    </w:p>
    <w:p>
      <w:pPr/>
      <w:r>
        <w:rPr>
          <w:b w:val="1"/>
          <w:bCs w:val="1"/>
        </w:rPr>
        <w:t xml:space="preserve">Motivación y enganche:</w:t>
      </w:r>
    </w:p>
    <w:p>
      <w:pPr>
        <w:numPr>
          <w:ilvl w:val="0"/>
          <w:numId w:val="5"/>
        </w:numPr>
      </w:pPr>
      <w:r>
        <w:rPr>
          <w:b w:val="1"/>
          <w:bCs w:val="1"/>
        </w:rPr>
        <w:t xml:space="preserve">Docente:</w:t>
      </w:r>
      <w:r>
        <w:rPr/>
        <w:t xml:space="preserve"> Muestra un squishy real o una imagen del juguete y dice: "Hoy vamos a leer cómo se hace uno de estos juguetes tan divertidos."</w:t>
      </w:r>
    </w:p>
    <w:p>
      <w:pPr>
        <w:numPr>
          <w:ilvl w:val="0"/>
          <w:numId w:val="5"/>
        </w:numPr>
      </w:pPr>
      <w:r>
        <w:rPr>
          <w:b w:val="1"/>
          <w:bCs w:val="1"/>
        </w:rPr>
        <w:t xml:space="preserve">Estudiantes:</w:t>
      </w:r>
      <w:r>
        <w:rPr/>
        <w:t xml:space="preserve"> Observan y expresan curiosidad.</w:t>
      </w:r>
    </w:p>
    <w:p>
      <w:pPr/>
      <w:r>
        <w:rPr>
          <w:b w:val="1"/>
          <w:bCs w:val="1"/>
        </w:rPr>
        <w:t xml:space="preserve">Contextualización:</w:t>
      </w:r>
    </w:p>
    <w:p>
      <w:pPr>
        <w:numPr>
          <w:ilvl w:val="0"/>
          <w:numId w:val="6"/>
        </w:numPr>
      </w:pPr>
      <w:r>
        <w:rPr>
          <w:b w:val="1"/>
          <w:bCs w:val="1"/>
        </w:rPr>
        <w:t xml:space="preserve">Docente:</w:t>
      </w:r>
      <w:r>
        <w:rPr/>
        <w:t xml:space="preserve"> Explica que los textos instructivos son muy útiles porque nos enseñan paso a paso a hacer cosas que nos gustan.</w:t>
      </w:r>
    </w:p>
    <w:p>
      <w:pPr>
        <w:numPr>
          <w:ilvl w:val="0"/>
          <w:numId w:val="6"/>
        </w:numPr>
      </w:pPr>
      <w:r>
        <w:rPr>
          <w:b w:val="1"/>
          <w:bCs w:val="1"/>
        </w:rPr>
        <w:t xml:space="preserve">Estudiantes:</w:t>
      </w:r>
      <w:r>
        <w:rPr/>
        <w:t xml:space="preserve"> Escuchan y se preparan para la lectura.</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numPr>
          <w:ilvl w:val="0"/>
          <w:numId w:val="7"/>
        </w:numPr>
      </w:pPr>
      <w:r>
        <w:rPr>
          <w:b w:val="1"/>
          <w:bCs w:val="1"/>
        </w:rPr>
        <w:t xml:space="preserve">Docente:</w:t>
      </w:r>
      <w:r>
        <w:rPr/>
        <w:t xml:space="preserve"> Presenta el texto instructivo impreso para hacer un squishy. Lee en voz alta la primera parte y señala el título, lista de materiales y primeros pasos usando el cartel con las partes del texto instructivo.</w:t>
      </w:r>
    </w:p>
    <w:p>
      <w:pPr>
        <w:numPr>
          <w:ilvl w:val="0"/>
          <w:numId w:val="7"/>
        </w:numPr>
      </w:pPr>
      <w:r>
        <w:rPr>
          <w:b w:val="1"/>
          <w:bCs w:val="1"/>
        </w:rPr>
        <w:t xml:space="preserve">Estudiantes:</w:t>
      </w:r>
      <w:r>
        <w:rPr/>
        <w:t xml:space="preserve"> Siguen la lectura con su copia, subrayan palabras que no entienden y hacen preguntas.</w:t>
      </w:r>
    </w:p>
    <w:p>
      <w:pPr/>
      <w:r>
        <w:rPr>
          <w:b w:val="1"/>
          <w:bCs w:val="1"/>
        </w:rPr>
        <w:t xml:space="preserve">Actividad 1: "Exploramos el texto juntos"</w:t>
      </w:r>
    </w:p>
    <w:p>
      <w:pPr>
        <w:numPr>
          <w:ilvl w:val="0"/>
          <w:numId w:val="8"/>
        </w:numPr>
      </w:pPr>
      <w:r>
        <w:rPr>
          <w:b w:val="1"/>
          <w:bCs w:val="1"/>
        </w:rPr>
        <w:t xml:space="preserve">Objetivo:</w:t>
      </w:r>
      <w:r>
        <w:rPr/>
        <w:t xml:space="preserve"> Identificar las partes del texto instructivo.</w:t>
      </w:r>
    </w:p>
    <w:p>
      <w:pPr>
        <w:numPr>
          <w:ilvl w:val="0"/>
          <w:numId w:val="8"/>
        </w:numPr>
      </w:pPr>
      <w:r>
        <w:rPr>
          <w:b w:val="1"/>
          <w:bCs w:val="1"/>
        </w:rPr>
        <w:t xml:space="preserve">Instrucciones:</w:t>
      </w:r>
      <w:r>
        <w:rPr/>
        <w:t xml:space="preserve"> En parejas, los estudiantes buscan en su texto el título, materiales y los pasos. Luego comparten qué encontraron.</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Listado breve de las partes encontradas.</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Circula, pregunta "¿Dónde está el título? ¿Qué materiales necesitamos?" y apoya con vocabulario.</w:t>
      </w:r>
    </w:p>
    <w:p>
      <w:pPr/>
      <w:r>
        <w:rPr>
          <w:b w:val="1"/>
          <w:bCs w:val="1"/>
        </w:rPr>
        <w:t xml:space="preserve">Actividad 2: "Palabras que guían"</w:t>
      </w:r>
    </w:p>
    <w:p>
      <w:pPr>
        <w:numPr>
          <w:ilvl w:val="0"/>
          <w:numId w:val="9"/>
        </w:numPr>
      </w:pPr>
      <w:r>
        <w:rPr>
          <w:b w:val="1"/>
          <w:bCs w:val="1"/>
        </w:rPr>
        <w:t xml:space="preserve">Objetivo:</w:t>
      </w:r>
      <w:r>
        <w:rPr/>
        <w:t xml:space="preserve"> Reconocer verbos e indicaciones claves en las instrucciones.</w:t>
      </w:r>
    </w:p>
    <w:p>
      <w:pPr>
        <w:numPr>
          <w:ilvl w:val="0"/>
          <w:numId w:val="9"/>
        </w:numPr>
      </w:pPr>
      <w:r>
        <w:rPr>
          <w:b w:val="1"/>
          <w:bCs w:val="1"/>
        </w:rPr>
        <w:t xml:space="preserve">Instrucciones:</w:t>
      </w:r>
      <w:r>
        <w:rPr/>
        <w:t xml:space="preserve"> En pequeño grupo, subrayan verbos de acción (como "mezclar", "apretar") y explican qué significan.</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Lista de verbos y su significado con ejemplos orales.</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docente:</w:t>
      </w:r>
      <w:r>
        <w:rPr/>
        <w:t xml:space="preserve"> Facilita comprensión, da ejemplos y pregunta "¿Qué debemos hacer primero? ¿Qué verbo nos indica eso?"</w:t>
      </w:r>
    </w:p>
    <w:p>
      <w:pPr/>
      <w:r>
        <w:rPr>
          <w:b w:val="1"/>
          <w:bCs w:val="1"/>
        </w:rPr>
        <w:t xml:space="preserve">Diferenciación:</w:t>
      </w:r>
    </w:p>
    <w:p>
      <w:pPr>
        <w:numPr>
          <w:ilvl w:val="0"/>
          <w:numId w:val="10"/>
        </w:numPr>
      </w:pPr>
      <w:r>
        <w:rPr>
          <w:b w:val="1"/>
          <w:bCs w:val="1"/>
        </w:rPr>
        <w:t xml:space="preserve">Para estudiantes con mayor rapidez:</w:t>
      </w:r>
      <w:r>
        <w:rPr/>
        <w:t xml:space="preserve"> Crear un dibujo secuencial con imágenes que representen cada paso del texto.</w:t>
      </w:r>
    </w:p>
    <w:p>
      <w:pPr>
        <w:numPr>
          <w:ilvl w:val="0"/>
          <w:numId w:val="10"/>
        </w:numPr>
      </w:pPr>
      <w:r>
        <w:rPr>
          <w:b w:val="1"/>
          <w:bCs w:val="1"/>
        </w:rPr>
        <w:t xml:space="preserve">Para estudiantes que necesitan apoyo:</w:t>
      </w:r>
      <w:r>
        <w:rPr/>
        <w:t xml:space="preserve"> Lectura en voz alta acompañada con dibujos y explicación oral personalizada.</w:t>
      </w:r>
    </w:p>
    <w:p>
      <w:pPr/>
      <w:r>
        <w:rPr>
          <w:b w:val="1"/>
          <w:bCs w:val="1"/>
        </w:rPr>
        <w:t xml:space="preserve">Transición:</w:t>
      </w:r>
      <w:r>
        <w:rPr/>
        <w:t xml:space="preserve"> El docente conecta la lectura con la producción de un texto: "Ahora que ya entendimos cómo es un instructivo, en la próxima clase vamos a comenzar a crear el nuestro."</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Cada estudiante dice en una palabra qué aprendió sobre los textos instructivos.</w:t>
      </w:r>
    </w:p>
    <w:p>
      <w:pPr/>
      <w:r>
        <w:rPr>
          <w:b w:val="1"/>
          <w:bCs w:val="1"/>
        </w:rPr>
        <w:t xml:space="preserve">Reflexión metacognitiva:</w:t>
      </w:r>
    </w:p>
    <w:p>
      <w:pPr>
        <w:numPr>
          <w:ilvl w:val="0"/>
          <w:numId w:val="11"/>
        </w:numPr>
      </w:pPr>
      <w:r>
        <w:rPr/>
        <w:t xml:space="preserve">¿Qué partes tiene un texto instructivo?</w:t>
      </w:r>
    </w:p>
    <w:p>
      <w:pPr>
        <w:numPr>
          <w:ilvl w:val="0"/>
          <w:numId w:val="11"/>
        </w:numPr>
      </w:pPr>
      <w:r>
        <w:rPr/>
        <w:t xml:space="preserve">¿Por qué es importante seguir bien los pasos?</w:t>
      </w:r>
    </w:p>
    <w:p>
      <w:pPr>
        <w:numPr>
          <w:ilvl w:val="0"/>
          <w:numId w:val="11"/>
        </w:numPr>
      </w:pPr>
      <w:r>
        <w:rPr/>
        <w:t xml:space="preserve">¿Cómo te sentiste leyendo estas instrucciones?</w:t>
      </w:r>
    </w:p>
    <w:p>
      <w:pPr/>
      <w:r>
        <w:rPr>
          <w:b w:val="1"/>
          <w:bCs w:val="1"/>
        </w:rPr>
        <w:t xml:space="preserve">Retroalimentación:</w:t>
      </w:r>
      <w:r>
        <w:rPr/>
        <w:t xml:space="preserve"> El docente escucha respuestas, refuerza conceptos y felicita participación.</w:t>
      </w:r>
    </w:p>
    <w:p>
      <w:pPr/>
      <w:r>
        <w:rPr>
          <w:b w:val="1"/>
          <w:bCs w:val="1"/>
        </w:rPr>
        <w:t xml:space="preserve">Transferencia:</w:t>
      </w:r>
      <w:r>
        <w:rPr/>
        <w:t xml:space="preserve"> Anuncia que en la siguiente sesión escribirán juntos un instructivo para hacer otro juguete.</w:t>
      </w:r>
    </w:p>
    <w:p>
      <w:pPr/>
      <w:r>
        <w:rPr/>
        <w:t xml:space="preserve">Sesión 2: Construyendo nuestro propio texto instructivo para un juguete</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Recordar las características del texto instructivo y comenzar a planear el propio.</w:t>
      </w:r>
    </w:p>
    <w:p>
      <w:pPr/>
      <w:r>
        <w:rPr>
          <w:b w:val="1"/>
          <w:bCs w:val="1"/>
        </w:rPr>
        <w:t xml:space="preserve">Activación de conocimientos previos:</w:t>
      </w:r>
    </w:p>
    <w:p>
      <w:pPr>
        <w:numPr>
          <w:ilvl w:val="0"/>
          <w:numId w:val="12"/>
        </w:numPr>
      </w:pPr>
      <w:r>
        <w:rPr>
          <w:b w:val="1"/>
          <w:bCs w:val="1"/>
        </w:rPr>
        <w:t xml:space="preserve">Docente:</w:t>
      </w:r>
      <w:r>
        <w:rPr/>
        <w:t xml:space="preserve"> "¿Qué recuerdan del texto instructivo que leímos? ¿Qué partes tenía?"</w:t>
      </w:r>
    </w:p>
    <w:p>
      <w:pPr>
        <w:numPr>
          <w:ilvl w:val="0"/>
          <w:numId w:val="12"/>
        </w:numPr>
      </w:pPr>
      <w:r>
        <w:rPr>
          <w:b w:val="1"/>
          <w:bCs w:val="1"/>
        </w:rPr>
        <w:t xml:space="preserve">Estudiantes:</w:t>
      </w:r>
      <w:r>
        <w:rPr/>
        <w:t xml:space="preserve"> Responden en voz alta y el docente escribe en la pizarra las ideas principales.</w:t>
      </w:r>
    </w:p>
    <w:p>
      <w:pPr/>
      <w:r>
        <w:rPr>
          <w:b w:val="1"/>
          <w:bCs w:val="1"/>
        </w:rPr>
        <w:t xml:space="preserve">Motivación y enganche:</w:t>
      </w:r>
    </w:p>
    <w:p>
      <w:pPr>
        <w:numPr>
          <w:ilvl w:val="0"/>
          <w:numId w:val="13"/>
        </w:numPr>
      </w:pPr>
      <w:r>
        <w:rPr>
          <w:b w:val="1"/>
          <w:bCs w:val="1"/>
        </w:rPr>
        <w:t xml:space="preserve">Docente:</w:t>
      </w:r>
      <w:r>
        <w:rPr/>
        <w:t xml:space="preserve"> Presenta imágenes de diferentes juguetes e invita a elegir uno para hacer un instructivo.</w:t>
      </w:r>
    </w:p>
    <w:p>
      <w:pPr>
        <w:numPr>
          <w:ilvl w:val="0"/>
          <w:numId w:val="13"/>
        </w:numPr>
      </w:pPr>
      <w:r>
        <w:rPr>
          <w:b w:val="1"/>
          <w:bCs w:val="1"/>
        </w:rPr>
        <w:t xml:space="preserve">Estudiantes:</w:t>
      </w:r>
      <w:r>
        <w:rPr/>
        <w:t xml:space="preserve"> Comentan cuál les gustaría explicar y por qué.</w:t>
      </w:r>
    </w:p>
    <w:p>
      <w:pPr/>
      <w:r>
        <w:rPr>
          <w:b w:val="1"/>
          <w:bCs w:val="1"/>
        </w:rPr>
        <w:t xml:space="preserve">Contextualización:</w:t>
      </w:r>
    </w:p>
    <w:p>
      <w:pPr>
        <w:numPr>
          <w:ilvl w:val="0"/>
          <w:numId w:val="14"/>
        </w:numPr>
      </w:pPr>
      <w:r>
        <w:rPr>
          <w:b w:val="1"/>
          <w:bCs w:val="1"/>
        </w:rPr>
        <w:t xml:space="preserve">Docente:</w:t>
      </w:r>
      <w:r>
        <w:rPr/>
        <w:t xml:space="preserve"> Explica que escribirán instrucciones para que sus compañeros puedan hacer ese juguete en casa.</w:t>
      </w:r>
    </w:p>
    <w:p>
      <w:pPr>
        <w:numPr>
          <w:ilvl w:val="0"/>
          <w:numId w:val="14"/>
        </w:numPr>
      </w:pPr>
      <w:r>
        <w:rPr>
          <w:b w:val="1"/>
          <w:bCs w:val="1"/>
        </w:rPr>
        <w:t xml:space="preserve">Estudiantes:</w:t>
      </w:r>
      <w:r>
        <w:rPr/>
        <w:t xml:space="preserve"> Se preparan para planear el texto.</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numPr>
          <w:ilvl w:val="0"/>
          <w:numId w:val="15"/>
        </w:numPr>
      </w:pPr>
      <w:r>
        <w:rPr>
          <w:b w:val="1"/>
          <w:bCs w:val="1"/>
        </w:rPr>
        <w:t xml:space="preserve">Docente:</w:t>
      </w:r>
      <w:r>
        <w:rPr/>
        <w:t xml:space="preserve"> Revisa con los estudiantes el formato básico: título, lista de materiales y pasos ordenados.</w:t>
      </w:r>
    </w:p>
    <w:p>
      <w:pPr>
        <w:numPr>
          <w:ilvl w:val="0"/>
          <w:numId w:val="15"/>
        </w:numPr>
      </w:pPr>
      <w:r>
        <w:rPr>
          <w:b w:val="1"/>
          <w:bCs w:val="1"/>
        </w:rPr>
        <w:t xml:space="preserve">Estudiantes:</w:t>
      </w:r>
      <w:r>
        <w:rPr/>
        <w:t xml:space="preserve"> Escuchan y participan con ideas propias.</w:t>
      </w:r>
    </w:p>
    <w:p>
      <w:pPr/>
      <w:r>
        <w:rPr>
          <w:b w:val="1"/>
          <w:bCs w:val="1"/>
        </w:rPr>
        <w:t xml:space="preserve">Actividad 1: "Planificamos el instructivo"</w:t>
      </w:r>
    </w:p>
    <w:p>
      <w:pPr>
        <w:numPr>
          <w:ilvl w:val="0"/>
          <w:numId w:val="16"/>
        </w:numPr>
      </w:pPr>
      <w:r>
        <w:rPr>
          <w:b w:val="1"/>
          <w:bCs w:val="1"/>
        </w:rPr>
        <w:t xml:space="preserve">Objetivo:</w:t>
      </w:r>
      <w:r>
        <w:rPr/>
        <w:t xml:space="preserve"> Estructurar las ideas para escribir un texto instructivo.</w:t>
      </w:r>
    </w:p>
    <w:p>
      <w:pPr>
        <w:numPr>
          <w:ilvl w:val="0"/>
          <w:numId w:val="16"/>
        </w:numPr>
      </w:pPr>
      <w:r>
        <w:rPr>
          <w:b w:val="1"/>
          <w:bCs w:val="1"/>
        </w:rPr>
        <w:t xml:space="preserve">Instrucciones:</w:t>
      </w:r>
      <w:r>
        <w:rPr/>
        <w:t xml:space="preserve"> En grupos pequeños eligen un juguete y hacen una lista de materiales y pasos necesarios para construirlo.</w:t>
      </w:r>
    </w:p>
    <w:p>
      <w:pPr>
        <w:numPr>
          <w:ilvl w:val="0"/>
          <w:numId w:val="16"/>
        </w:numPr>
      </w:pPr>
      <w:r>
        <w:rPr>
          <w:b w:val="1"/>
          <w:bCs w:val="1"/>
        </w:rPr>
        <w:t xml:space="preserve">Organización:</w:t>
      </w:r>
      <w:r>
        <w:rPr/>
        <w:t xml:space="preserve"> Grupos de 3-4 estudiantes</w:t>
      </w:r>
    </w:p>
    <w:p>
      <w:pPr>
        <w:numPr>
          <w:ilvl w:val="0"/>
          <w:numId w:val="16"/>
        </w:numPr>
      </w:pPr>
      <w:r>
        <w:rPr>
          <w:b w:val="1"/>
          <w:bCs w:val="1"/>
        </w:rPr>
        <w:t xml:space="preserve">Producto:</w:t>
      </w:r>
      <w:r>
        <w:rPr/>
        <w:t xml:space="preserve"> Lista escrita y ordenada de materiales y pasos.</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docente:</w:t>
      </w:r>
      <w:r>
        <w:rPr/>
        <w:t xml:space="preserve"> Apoya con preguntas "¿Qué necesitamos primero? ¿Qué hacemos después?", corrige el orden y vocabulario.</w:t>
      </w:r>
    </w:p>
    <w:p>
      <w:pPr/>
      <w:r>
        <w:rPr>
          <w:b w:val="1"/>
          <w:bCs w:val="1"/>
        </w:rPr>
        <w:t xml:space="preserve">Actividad 2: "Escribimos juntos el título y materiales"</w:t>
      </w:r>
    </w:p>
    <w:p>
      <w:pPr>
        <w:numPr>
          <w:ilvl w:val="0"/>
          <w:numId w:val="17"/>
        </w:numPr>
      </w:pPr>
      <w:r>
        <w:rPr>
          <w:b w:val="1"/>
          <w:bCs w:val="1"/>
        </w:rPr>
        <w:t xml:space="preserve">Objetivo:</w:t>
      </w:r>
      <w:r>
        <w:rPr/>
        <w:t xml:space="preserve"> Redactar el título y la lista de materiales del instructivo.</w:t>
      </w:r>
    </w:p>
    <w:p>
      <w:pPr>
        <w:numPr>
          <w:ilvl w:val="0"/>
          <w:numId w:val="17"/>
        </w:numPr>
      </w:pPr>
      <w:r>
        <w:rPr>
          <w:b w:val="1"/>
          <w:bCs w:val="1"/>
        </w:rPr>
        <w:t xml:space="preserve">Instrucciones:</w:t>
      </w:r>
      <w:r>
        <w:rPr/>
        <w:t xml:space="preserve"> En plenaria, cada grupo propone un título y materiales, y el docente escribe en la pizarra para corregir y acordar.</w:t>
      </w:r>
    </w:p>
    <w:p>
      <w:pPr>
        <w:numPr>
          <w:ilvl w:val="0"/>
          <w:numId w:val="17"/>
        </w:numPr>
      </w:pPr>
      <w:r>
        <w:rPr>
          <w:b w:val="1"/>
          <w:bCs w:val="1"/>
        </w:rPr>
        <w:t xml:space="preserve">Organización:</w:t>
      </w:r>
      <w:r>
        <w:rPr/>
        <w:t xml:space="preserve"> Plenaria</w:t>
      </w:r>
    </w:p>
    <w:p>
      <w:pPr>
        <w:numPr>
          <w:ilvl w:val="0"/>
          <w:numId w:val="17"/>
        </w:numPr>
      </w:pPr>
      <w:r>
        <w:rPr>
          <w:b w:val="1"/>
          <w:bCs w:val="1"/>
        </w:rPr>
        <w:t xml:space="preserve">Producto:</w:t>
      </w:r>
      <w:r>
        <w:rPr/>
        <w:t xml:space="preserve"> Títulos y listas consensuadas.</w:t>
      </w:r>
    </w:p>
    <w:p>
      <w:pPr>
        <w:numPr>
          <w:ilvl w:val="0"/>
          <w:numId w:val="17"/>
        </w:numPr>
      </w:pPr>
      <w:r>
        <w:rPr>
          <w:b w:val="1"/>
          <w:bCs w:val="1"/>
        </w:rPr>
        <w:t xml:space="preserve">Tiempo:</w:t>
      </w:r>
      <w:r>
        <w:rPr/>
        <w:t xml:space="preserve"> 10 minutos</w:t>
      </w:r>
    </w:p>
    <w:p>
      <w:pPr>
        <w:numPr>
          <w:ilvl w:val="0"/>
          <w:numId w:val="17"/>
        </w:numPr>
      </w:pPr>
      <w:r>
        <w:rPr>
          <w:b w:val="1"/>
          <w:bCs w:val="1"/>
        </w:rPr>
        <w:t xml:space="preserve">Rol docente:</w:t>
      </w:r>
      <w:r>
        <w:rPr/>
        <w:t xml:space="preserve"> Modera, sugiere palabras clave y corrige ortografía.</w:t>
      </w:r>
    </w:p>
    <w:p>
      <w:pPr/>
      <w:r>
        <w:rPr>
          <w:b w:val="1"/>
          <w:bCs w:val="1"/>
        </w:rPr>
        <w:t xml:space="preserve">Actividad 3: "Primeros pasos del instructivo"</w:t>
      </w:r>
    </w:p>
    <w:p>
      <w:pPr>
        <w:numPr>
          <w:ilvl w:val="0"/>
          <w:numId w:val="18"/>
        </w:numPr>
      </w:pPr>
      <w:r>
        <w:rPr>
          <w:b w:val="1"/>
          <w:bCs w:val="1"/>
        </w:rPr>
        <w:t xml:space="preserve">Objetivo:</w:t>
      </w:r>
      <w:r>
        <w:rPr/>
        <w:t xml:space="preserve"> Comenzar a redactar los pasos de manera clara y ordenada.</w:t>
      </w:r>
    </w:p>
    <w:p>
      <w:pPr>
        <w:numPr>
          <w:ilvl w:val="0"/>
          <w:numId w:val="18"/>
        </w:numPr>
      </w:pPr>
      <w:r>
        <w:rPr>
          <w:b w:val="1"/>
          <w:bCs w:val="1"/>
        </w:rPr>
        <w:t xml:space="preserve">Instrucciones:</w:t>
      </w:r>
      <w:r>
        <w:rPr/>
        <w:t xml:space="preserve"> En parejas escriben dos o tres pasos iniciales del instructivo con apoyo del docente.</w:t>
      </w:r>
    </w:p>
    <w:p>
      <w:pPr>
        <w:numPr>
          <w:ilvl w:val="0"/>
          <w:numId w:val="18"/>
        </w:numPr>
      </w:pPr>
      <w:r>
        <w:rPr>
          <w:b w:val="1"/>
          <w:bCs w:val="1"/>
        </w:rPr>
        <w:t xml:space="preserve">Organización:</w:t>
      </w:r>
      <w:r>
        <w:rPr/>
        <w:t xml:space="preserve"> Parejas</w:t>
      </w:r>
    </w:p>
    <w:p>
      <w:pPr>
        <w:numPr>
          <w:ilvl w:val="0"/>
          <w:numId w:val="18"/>
        </w:numPr>
      </w:pPr>
      <w:r>
        <w:rPr>
          <w:b w:val="1"/>
          <w:bCs w:val="1"/>
        </w:rPr>
        <w:t xml:space="preserve">Producto:</w:t>
      </w:r>
      <w:r>
        <w:rPr/>
        <w:t xml:space="preserve"> Texto escrito con pasos iniciales.</w:t>
      </w:r>
    </w:p>
    <w:p>
      <w:pPr>
        <w:numPr>
          <w:ilvl w:val="0"/>
          <w:numId w:val="18"/>
        </w:numPr>
      </w:pPr>
      <w:r>
        <w:rPr>
          <w:b w:val="1"/>
          <w:bCs w:val="1"/>
        </w:rPr>
        <w:t xml:space="preserve">Tiempo:</w:t>
      </w:r>
      <w:r>
        <w:rPr/>
        <w:t xml:space="preserve"> 15 minutos</w:t>
      </w:r>
    </w:p>
    <w:p>
      <w:pPr>
        <w:numPr>
          <w:ilvl w:val="0"/>
          <w:numId w:val="18"/>
        </w:numPr>
      </w:pPr>
      <w:r>
        <w:rPr>
          <w:b w:val="1"/>
          <w:bCs w:val="1"/>
        </w:rPr>
        <w:t xml:space="preserve">Rol docente:</w:t>
      </w:r>
      <w:r>
        <w:rPr/>
        <w:t xml:space="preserve"> Revisa redacciones, ayuda con vocabulario y estructura de oraciones.</w:t>
      </w:r>
    </w:p>
    <w:p>
      <w:pPr/>
      <w:r>
        <w:rPr>
          <w:b w:val="1"/>
          <w:bCs w:val="1"/>
        </w:rPr>
        <w:t xml:space="preserve">Diferenciación:</w:t>
      </w:r>
    </w:p>
    <w:p>
      <w:pPr>
        <w:numPr>
          <w:ilvl w:val="0"/>
          <w:numId w:val="19"/>
        </w:numPr>
      </w:pPr>
      <w:r>
        <w:rPr>
          <w:b w:val="1"/>
          <w:bCs w:val="1"/>
        </w:rPr>
        <w:t xml:space="preserve">Estudiantes avanzados:</w:t>
      </w:r>
      <w:r>
        <w:rPr/>
        <w:t xml:space="preserve"> Pueden agregar dibujos que ilustren los pasos.</w:t>
      </w:r>
    </w:p>
    <w:p>
      <w:pPr>
        <w:numPr>
          <w:ilvl w:val="0"/>
          <w:numId w:val="19"/>
        </w:numPr>
      </w:pPr>
      <w:r>
        <w:rPr>
          <w:b w:val="1"/>
          <w:bCs w:val="1"/>
        </w:rPr>
        <w:t xml:space="preserve">Estudiantes que requieren apoyo:</w:t>
      </w:r>
      <w:r>
        <w:rPr/>
        <w:t xml:space="preserve"> Reciben ayuda personalizada para expresar las ideas oralmente antes de escribir.</w:t>
      </w:r>
    </w:p>
    <w:p>
      <w:pPr/>
      <w:r>
        <w:rPr>
          <w:b w:val="1"/>
          <w:bCs w:val="1"/>
        </w:rPr>
        <w:t xml:space="preserve">Transición:</w:t>
      </w:r>
      <w:r>
        <w:rPr/>
        <w:t xml:space="preserve"> El docente anuncia que en la próxima sesión terminarán el instructivo y podrán practicar hacer el juguete.</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Ronda rápida donde cada grupo comparte un paso que escribieron y cómo lo expresaron.</w:t>
      </w:r>
    </w:p>
    <w:p>
      <w:pPr/>
      <w:r>
        <w:rPr>
          <w:b w:val="1"/>
          <w:bCs w:val="1"/>
        </w:rPr>
        <w:t xml:space="preserve">Reflexión metacognitiva:</w:t>
      </w:r>
    </w:p>
    <w:p>
      <w:pPr>
        <w:numPr>
          <w:ilvl w:val="0"/>
          <w:numId w:val="20"/>
        </w:numPr>
      </w:pPr>
      <w:r>
        <w:rPr/>
        <w:t xml:space="preserve">¿Qué fue fácil o difícil al escribir los pasos?</w:t>
      </w:r>
    </w:p>
    <w:p>
      <w:pPr>
        <w:numPr>
          <w:ilvl w:val="0"/>
          <w:numId w:val="20"/>
        </w:numPr>
      </w:pPr>
      <w:r>
        <w:rPr/>
        <w:t xml:space="preserve">¿Por qué es importante que los pasos estén en orden?</w:t>
      </w:r>
    </w:p>
    <w:p>
      <w:pPr>
        <w:numPr>
          <w:ilvl w:val="0"/>
          <w:numId w:val="20"/>
        </w:numPr>
      </w:pPr>
      <w:r>
        <w:rPr/>
        <w:t xml:space="preserve">¿Cómo les ayudó trabajar en equipo?</w:t>
      </w:r>
    </w:p>
    <w:p>
      <w:pPr/>
      <w:r>
        <w:rPr>
          <w:b w:val="1"/>
          <w:bCs w:val="1"/>
        </w:rPr>
        <w:t xml:space="preserve">Retroalimentación:</w:t>
      </w:r>
      <w:r>
        <w:rPr/>
        <w:t xml:space="preserve"> El docente comenta aspectos positivos y orienta para mejorar en la siguiente sesión.</w:t>
      </w:r>
    </w:p>
    <w:p>
      <w:pPr/>
      <w:r>
        <w:rPr>
          <w:b w:val="1"/>
          <w:bCs w:val="1"/>
        </w:rPr>
        <w:t xml:space="preserve">Transferencia:</w:t>
      </w:r>
      <w:r>
        <w:rPr/>
        <w:t xml:space="preserve"> Recuerdan que terminarán y compartirán su instructivo en la sesión siguiente.</w:t>
      </w:r>
    </w:p>
    <w:p>
      <w:pPr/>
      <w:r>
        <w:rPr/>
        <w:t xml:space="preserve">Sesión 3: Finalizando y compartiendo nuestro instructivo para hacer un juguete</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Revisar y completar el texto instructivo para luego compartirlo y, si es posible, realizar el juguete.</w:t>
      </w:r>
    </w:p>
    <w:p>
      <w:pPr/>
      <w:r>
        <w:rPr>
          <w:b w:val="1"/>
          <w:bCs w:val="1"/>
        </w:rPr>
        <w:t xml:space="preserve">Activación de conocimientos previos:</w:t>
      </w:r>
    </w:p>
    <w:p>
      <w:pPr>
        <w:numPr>
          <w:ilvl w:val="0"/>
          <w:numId w:val="21"/>
        </w:numPr>
      </w:pPr>
      <w:r>
        <w:rPr>
          <w:b w:val="1"/>
          <w:bCs w:val="1"/>
        </w:rPr>
        <w:t xml:space="preserve">Docente:</w:t>
      </w:r>
      <w:r>
        <w:rPr/>
        <w:t xml:space="preserve"> "¿Qué partes tiene nuestro instructivo? ¿Cómo vamos con los pasos?"</w:t>
      </w:r>
    </w:p>
    <w:p>
      <w:pPr>
        <w:numPr>
          <w:ilvl w:val="0"/>
          <w:numId w:val="21"/>
        </w:numPr>
      </w:pPr>
      <w:r>
        <w:rPr>
          <w:b w:val="1"/>
          <w:bCs w:val="1"/>
        </w:rPr>
        <w:t xml:space="preserve">Estudiantes:</w:t>
      </w:r>
      <w:r>
        <w:rPr/>
        <w:t xml:space="preserve"> Responden y muestran sus avances.</w:t>
      </w:r>
    </w:p>
    <w:p>
      <w:pPr/>
      <w:r>
        <w:rPr>
          <w:b w:val="1"/>
          <w:bCs w:val="1"/>
        </w:rPr>
        <w:t xml:space="preserve">Motivación y enganche:</w:t>
      </w:r>
    </w:p>
    <w:p>
      <w:pPr>
        <w:numPr>
          <w:ilvl w:val="0"/>
          <w:numId w:val="22"/>
        </w:numPr>
      </w:pPr>
      <w:r>
        <w:rPr>
          <w:b w:val="1"/>
          <w:bCs w:val="1"/>
        </w:rPr>
        <w:t xml:space="preserve">Docente:</w:t>
      </w:r>
      <w:r>
        <w:rPr/>
        <w:t xml:space="preserve"> Propone una breve demostración con materiales para hacer un squishy (opcional) para motivar a aplicar las instrucciones.</w:t>
      </w:r>
    </w:p>
    <w:p>
      <w:pPr>
        <w:numPr>
          <w:ilvl w:val="0"/>
          <w:numId w:val="22"/>
        </w:numPr>
      </w:pPr>
      <w:r>
        <w:rPr>
          <w:b w:val="1"/>
          <w:bCs w:val="1"/>
        </w:rPr>
        <w:t xml:space="preserve">Estudiantes:</w:t>
      </w:r>
      <w:r>
        <w:rPr/>
        <w:t xml:space="preserve"> Observan y comentan expectativas.</w:t>
      </w:r>
    </w:p>
    <w:p>
      <w:pPr/>
      <w:r>
        <w:rPr>
          <w:b w:val="1"/>
          <w:bCs w:val="1"/>
        </w:rPr>
        <w:t xml:space="preserve">Contextualización:</w:t>
      </w:r>
    </w:p>
    <w:p>
      <w:pPr>
        <w:numPr>
          <w:ilvl w:val="0"/>
          <w:numId w:val="23"/>
        </w:numPr>
      </w:pPr>
      <w:r>
        <w:rPr>
          <w:b w:val="1"/>
          <w:bCs w:val="1"/>
        </w:rPr>
        <w:t xml:space="preserve">Docente:</w:t>
      </w:r>
      <w:r>
        <w:rPr/>
        <w:t xml:space="preserve"> Explica que la escritura sirve para compartir ideas y ayudar a otros a crear cosas divertidas.</w:t>
      </w:r>
    </w:p>
    <w:p>
      <w:pPr>
        <w:numPr>
          <w:ilvl w:val="0"/>
          <w:numId w:val="23"/>
        </w:numPr>
      </w:pPr>
      <w:r>
        <w:rPr>
          <w:b w:val="1"/>
          <w:bCs w:val="1"/>
        </w:rPr>
        <w:t xml:space="preserve">Estudiantes:</w:t>
      </w:r>
      <w:r>
        <w:rPr/>
        <w:t xml:space="preserve"> Se preparan para finalizar y compartir.</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numPr>
          <w:ilvl w:val="0"/>
          <w:numId w:val="24"/>
        </w:numPr>
      </w:pPr>
      <w:r>
        <w:rPr>
          <w:b w:val="1"/>
          <w:bCs w:val="1"/>
        </w:rPr>
        <w:t xml:space="preserve">Docente:</w:t>
      </w:r>
      <w:r>
        <w:rPr/>
        <w:t xml:space="preserve"> Ayuda a revisar el texto escrito, corrigiendo orden, vocabulario y ortografía de los pasos restantes.</w:t>
      </w:r>
    </w:p>
    <w:p>
      <w:pPr>
        <w:numPr>
          <w:ilvl w:val="0"/>
          <w:numId w:val="24"/>
        </w:numPr>
      </w:pPr>
      <w:r>
        <w:rPr>
          <w:b w:val="1"/>
          <w:bCs w:val="1"/>
        </w:rPr>
        <w:t xml:space="preserve">Estudiantes:</w:t>
      </w:r>
      <w:r>
        <w:rPr/>
        <w:t xml:space="preserve"> Trabajan en parejas o grupos para completar o mejorar sus instructivos.</w:t>
      </w:r>
    </w:p>
    <w:p>
      <w:pPr/>
      <w:r>
        <w:rPr>
          <w:b w:val="1"/>
          <w:bCs w:val="1"/>
        </w:rPr>
        <w:t xml:space="preserve">Actividad 1: "Terminamos y corregimos el instructivo"</w:t>
      </w:r>
    </w:p>
    <w:p>
      <w:pPr>
        <w:numPr>
          <w:ilvl w:val="0"/>
          <w:numId w:val="25"/>
        </w:numPr>
      </w:pPr>
      <w:r>
        <w:rPr>
          <w:b w:val="1"/>
          <w:bCs w:val="1"/>
        </w:rPr>
        <w:t xml:space="preserve">Objetivo:</w:t>
      </w:r>
      <w:r>
        <w:rPr/>
        <w:t xml:space="preserve"> Completar y mejorar la redacción del texto instructivo.</w:t>
      </w:r>
    </w:p>
    <w:p>
      <w:pPr>
        <w:numPr>
          <w:ilvl w:val="0"/>
          <w:numId w:val="25"/>
        </w:numPr>
      </w:pPr>
      <w:r>
        <w:rPr>
          <w:b w:val="1"/>
          <w:bCs w:val="1"/>
        </w:rPr>
        <w:t xml:space="preserve">Instrucciones:</w:t>
      </w:r>
      <w:r>
        <w:rPr/>
        <w:t xml:space="preserve"> Revisan los pasos escritos, corrigen con ayuda, y completan lo que falta para que sea claro y ordenado.</w:t>
      </w:r>
    </w:p>
    <w:p>
      <w:pPr>
        <w:numPr>
          <w:ilvl w:val="0"/>
          <w:numId w:val="25"/>
        </w:numPr>
      </w:pPr>
      <w:r>
        <w:rPr>
          <w:b w:val="1"/>
          <w:bCs w:val="1"/>
        </w:rPr>
        <w:t xml:space="preserve">Organización:</w:t>
      </w:r>
      <w:r>
        <w:rPr/>
        <w:t xml:space="preserve"> Parejas o grupos</w:t>
      </w:r>
    </w:p>
    <w:p>
      <w:pPr>
        <w:numPr>
          <w:ilvl w:val="0"/>
          <w:numId w:val="25"/>
        </w:numPr>
      </w:pPr>
      <w:r>
        <w:rPr>
          <w:b w:val="1"/>
          <w:bCs w:val="1"/>
        </w:rPr>
        <w:t xml:space="preserve">Producto:</w:t>
      </w:r>
      <w:r>
        <w:rPr/>
        <w:t xml:space="preserve"> Instructivo finalizado y corregido.</w:t>
      </w:r>
    </w:p>
    <w:p>
      <w:pPr>
        <w:numPr>
          <w:ilvl w:val="0"/>
          <w:numId w:val="25"/>
        </w:numPr>
      </w:pPr>
      <w:r>
        <w:rPr>
          <w:b w:val="1"/>
          <w:bCs w:val="1"/>
        </w:rPr>
        <w:t xml:space="preserve">Tiempo:</w:t>
      </w:r>
      <w:r>
        <w:rPr/>
        <w:t xml:space="preserve"> 25 minutos</w:t>
      </w:r>
    </w:p>
    <w:p>
      <w:pPr>
        <w:numPr>
          <w:ilvl w:val="0"/>
          <w:numId w:val="25"/>
        </w:numPr>
      </w:pPr>
      <w:r>
        <w:rPr>
          <w:b w:val="1"/>
          <w:bCs w:val="1"/>
        </w:rPr>
        <w:t xml:space="preserve">Rol docente:</w:t>
      </w:r>
      <w:r>
        <w:rPr/>
        <w:t xml:space="preserve"> Asiste con preguntas guía, fomenta revisión entre pares y aclara dudas.</w:t>
      </w:r>
    </w:p>
    <w:p>
      <w:pPr/>
      <w:r>
        <w:rPr>
          <w:b w:val="1"/>
          <w:bCs w:val="1"/>
        </w:rPr>
        <w:t xml:space="preserve">Actividad 2: "Compartimos nuestros instructivos"</w:t>
      </w:r>
    </w:p>
    <w:p>
      <w:pPr>
        <w:numPr>
          <w:ilvl w:val="0"/>
          <w:numId w:val="26"/>
        </w:numPr>
      </w:pPr>
      <w:r>
        <w:rPr>
          <w:b w:val="1"/>
          <w:bCs w:val="1"/>
        </w:rPr>
        <w:t xml:space="preserve">Objetivo:</w:t>
      </w:r>
      <w:r>
        <w:rPr/>
        <w:t xml:space="preserve"> Presentar el texto instructivo al grupo para recibir comentarios.</w:t>
      </w:r>
    </w:p>
    <w:p>
      <w:pPr>
        <w:numPr>
          <w:ilvl w:val="0"/>
          <w:numId w:val="26"/>
        </w:numPr>
      </w:pPr>
      <w:r>
        <w:rPr>
          <w:b w:val="1"/>
          <w:bCs w:val="1"/>
        </w:rPr>
        <w:t xml:space="preserve">Instrucciones:</w:t>
      </w:r>
      <w:r>
        <w:rPr/>
        <w:t xml:space="preserve"> Cada grupo lee su instructivo en voz alta y explica el proceso de creación.</w:t>
      </w:r>
    </w:p>
    <w:p>
      <w:pPr>
        <w:numPr>
          <w:ilvl w:val="0"/>
          <w:numId w:val="26"/>
        </w:numPr>
      </w:pPr>
      <w:r>
        <w:rPr>
          <w:b w:val="1"/>
          <w:bCs w:val="1"/>
        </w:rPr>
        <w:t xml:space="preserve">Organización:</w:t>
      </w:r>
      <w:r>
        <w:rPr/>
        <w:t xml:space="preserve"> Plenaria</w:t>
      </w:r>
    </w:p>
    <w:p>
      <w:pPr>
        <w:numPr>
          <w:ilvl w:val="0"/>
          <w:numId w:val="26"/>
        </w:numPr>
      </w:pPr>
      <w:r>
        <w:rPr>
          <w:b w:val="1"/>
          <w:bCs w:val="1"/>
        </w:rPr>
        <w:t xml:space="preserve">Producto:</w:t>
      </w:r>
      <w:r>
        <w:rPr/>
        <w:t xml:space="preserve"> Presentación oral y texto visible para todos.</w:t>
      </w:r>
    </w:p>
    <w:p>
      <w:pPr>
        <w:numPr>
          <w:ilvl w:val="0"/>
          <w:numId w:val="26"/>
        </w:numPr>
      </w:pPr>
      <w:r>
        <w:rPr>
          <w:b w:val="1"/>
          <w:bCs w:val="1"/>
        </w:rPr>
        <w:t xml:space="preserve">Tiempo:</w:t>
      </w:r>
      <w:r>
        <w:rPr/>
        <w:t xml:space="preserve"> 15 minutos</w:t>
      </w:r>
    </w:p>
    <w:p>
      <w:pPr>
        <w:numPr>
          <w:ilvl w:val="0"/>
          <w:numId w:val="26"/>
        </w:numPr>
      </w:pPr>
      <w:r>
        <w:rPr>
          <w:b w:val="1"/>
          <w:bCs w:val="1"/>
        </w:rPr>
        <w:t xml:space="preserve">Rol docente:</w:t>
      </w:r>
      <w:r>
        <w:rPr/>
        <w:t xml:space="preserve"> Modera, fomenta respeto y preguntas, y destaca puntos fuertes.</w:t>
      </w:r>
    </w:p>
    <w:p>
      <w:pPr/>
      <w:r>
        <w:rPr>
          <w:b w:val="1"/>
          <w:bCs w:val="1"/>
        </w:rPr>
        <w:t xml:space="preserve">Diferenciación:</w:t>
      </w:r>
    </w:p>
    <w:p>
      <w:pPr>
        <w:numPr>
          <w:ilvl w:val="0"/>
          <w:numId w:val="27"/>
        </w:numPr>
      </w:pPr>
      <w:r>
        <w:rPr>
          <w:b w:val="1"/>
          <w:bCs w:val="1"/>
        </w:rPr>
        <w:t xml:space="preserve">Estudiantes avanzados:</w:t>
      </w:r>
      <w:r>
        <w:rPr/>
        <w:t xml:space="preserve"> Pueden ayudar a compañeros con dificultades en la presentación oral.</w:t>
      </w:r>
    </w:p>
    <w:p>
      <w:pPr>
        <w:numPr>
          <w:ilvl w:val="0"/>
          <w:numId w:val="27"/>
        </w:numPr>
      </w:pPr>
      <w:r>
        <w:rPr>
          <w:b w:val="1"/>
          <w:bCs w:val="1"/>
        </w:rPr>
        <w:t xml:space="preserve">Estudiantes que requieren apoyo:</w:t>
      </w:r>
      <w:r>
        <w:rPr/>
        <w:t xml:space="preserve"> Presentan con un compañero o mediante dibujos para explicar.</w:t>
      </w:r>
    </w:p>
    <w:p>
      <w:pPr/>
      <w:r>
        <w:rPr>
          <w:b w:val="1"/>
          <w:bCs w:val="1"/>
        </w:rPr>
        <w:t xml:space="preserve">Transición:</w:t>
      </w:r>
      <w:r>
        <w:rPr/>
        <w:t xml:space="preserve"> Introduce la actividad opcional de hacer el juguete con las instrucciones elaboradas.</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Los estudiantes escriben en un papel una cosa nueva que aprendieron sobre cómo escribir instrucciones.</w:t>
      </w:r>
    </w:p>
    <w:p>
      <w:pPr/>
      <w:r>
        <w:rPr>
          <w:b w:val="1"/>
          <w:bCs w:val="1"/>
        </w:rPr>
        <w:t xml:space="preserve">Reflexión metacognitiva:</w:t>
      </w:r>
    </w:p>
    <w:p>
      <w:pPr>
        <w:numPr>
          <w:ilvl w:val="0"/>
          <w:numId w:val="28"/>
        </w:numPr>
      </w:pPr>
      <w:r>
        <w:rPr/>
        <w:t xml:space="preserve">¿Qué aprendiste sobre los textos instructivos?</w:t>
      </w:r>
    </w:p>
    <w:p>
      <w:pPr>
        <w:numPr>
          <w:ilvl w:val="0"/>
          <w:numId w:val="28"/>
        </w:numPr>
      </w:pPr>
      <w:r>
        <w:rPr/>
        <w:t xml:space="preserve">¿Cómo te ayudó escribir tu propio instructivo?</w:t>
      </w:r>
    </w:p>
    <w:p>
      <w:pPr>
        <w:numPr>
          <w:ilvl w:val="0"/>
          <w:numId w:val="28"/>
        </w:numPr>
      </w:pPr>
      <w:r>
        <w:rPr/>
        <w:t xml:space="preserve">¿Para qué crees que es útil saber escribir instrucciones?</w:t>
      </w:r>
    </w:p>
    <w:p>
      <w:pPr/>
      <w:r>
        <w:rPr>
          <w:b w:val="1"/>
          <w:bCs w:val="1"/>
        </w:rPr>
        <w:t xml:space="preserve">Retroalimentación:</w:t>
      </w:r>
      <w:r>
        <w:rPr/>
        <w:t xml:space="preserve"> El docente felicita el esfuerzo, resalta aprendizajes y entrega sugerencias para la próxima escritura.</w:t>
      </w:r>
    </w:p>
    <w:p>
      <w:pPr/>
      <w:r>
        <w:rPr>
          <w:b w:val="1"/>
          <w:bCs w:val="1"/>
        </w:rPr>
        <w:t xml:space="preserve">Transferencia:</w:t>
      </w:r>
      <w:r>
        <w:rPr/>
        <w:t xml:space="preserve"> Invita a usar lo aprendido para explicar otras actividades en casa o en la escuela.</w:t>
      </w:r>
    </w:p>
    <w:p>
      <w:pPr/>
      <w:r>
        <w:rPr>
          <w:b w:val="1"/>
          <w:bCs w:val="1"/>
        </w:rPr>
        <w:t xml:space="preserve">Tarea opcional:</w:t>
      </w:r>
      <w:r>
        <w:rPr/>
        <w:t xml:space="preserve"> Practicar en casa enseñando a un familiar cómo hacer un squishy con las instrucciones aprendidas.</w:t>
      </w:r>
    </w:p>
    <w:p/>
    <w:p>
      <w:pPr/>
      <w:r>
        <w:rPr>
          <w:color w:val="2b6cb0"/>
          <w:sz w:val="28"/>
          <w:szCs w:val="28"/>
          <w:b w:val="1"/>
          <w:bCs w:val="1"/>
        </w:rPr>
        <w:t xml:space="preserve">Evaluación</w:t>
      </w:r>
    </w:p>
    <w:p>
      <w:pPr/>
      <w:r>
        <w:rPr>
          <w:b w:val="1"/>
          <w:bCs w:val="1"/>
        </w:rPr>
        <w:t xml:space="preserve">Tipo de evaluación:</w:t>
      </w:r>
    </w:p>
    <w:p>
      <w:pPr>
        <w:numPr>
          <w:ilvl w:val="0"/>
          <w:numId w:val="29"/>
        </w:numPr>
      </w:pPr>
      <w:r>
        <w:rPr>
          <w:b w:val="1"/>
          <w:bCs w:val="1"/>
        </w:rPr>
        <w:t xml:space="preserve">Diagnóstica:</w:t>
      </w:r>
      <w:r>
        <w:rPr/>
        <w:t xml:space="preserve"> En la fase de inicio de la primera sesión, para conocer experiencias previas con instrucciones.</w:t>
      </w:r>
    </w:p>
    <w:p>
      <w:pPr>
        <w:numPr>
          <w:ilvl w:val="0"/>
          <w:numId w:val="29"/>
        </w:numPr>
      </w:pPr>
      <w:r>
        <w:rPr>
          <w:b w:val="1"/>
          <w:bCs w:val="1"/>
        </w:rPr>
        <w:t xml:space="preserve">Formativa:</w:t>
      </w:r>
      <w:r>
        <w:rPr/>
        <w:t xml:space="preserve"> Durante las actividades de desarrollo, mediante observación directa, preguntas guía y revisión de textos en proceso.</w:t>
      </w:r>
    </w:p>
    <w:p>
      <w:pPr>
        <w:numPr>
          <w:ilvl w:val="0"/>
          <w:numId w:val="29"/>
        </w:numPr>
      </w:pPr>
      <w:r>
        <w:rPr>
          <w:b w:val="1"/>
          <w:bCs w:val="1"/>
        </w:rPr>
        <w:t xml:space="preserve">Sumativa:</w:t>
      </w:r>
      <w:r>
        <w:rPr/>
        <w:t xml:space="preserve"> En la tercera sesión, con la presentación del instructivo final y la reflexión escrita de los estudiantes.</w:t>
      </w:r>
    </w:p>
    <w:p>
      <w:pPr/>
      <w:r>
        <w:rPr>
          <w:b w:val="1"/>
          <w:bCs w:val="1"/>
        </w:rPr>
        <w:t xml:space="preserve">Criterios de evaluación:</w:t>
      </w:r>
    </w:p>
    <w:p>
      <w:pPr>
        <w:numPr>
          <w:ilvl w:val="0"/>
          <w:numId w:val="30"/>
        </w:numPr>
      </w:pPr>
      <w:r>
        <w:rPr/>
        <w:t xml:space="preserve">Identifica correctamente las partes de un texto instructivo (objetivo 1).</w:t>
      </w:r>
    </w:p>
    <w:p>
      <w:pPr>
        <w:numPr>
          <w:ilvl w:val="0"/>
          <w:numId w:val="30"/>
        </w:numPr>
      </w:pPr>
      <w:r>
        <w:rPr/>
        <w:t xml:space="preserve">Comprende y explica el vocabulario y orden de las instrucciones (objetivo 2 y 3).</w:t>
      </w:r>
    </w:p>
    <w:p>
      <w:pPr>
        <w:numPr>
          <w:ilvl w:val="0"/>
          <w:numId w:val="30"/>
        </w:numPr>
      </w:pPr>
      <w:r>
        <w:rPr/>
        <w:t xml:space="preserve">Redacta un texto instructivo sencillo con estructura clara (objetivo 4).</w:t>
      </w:r>
    </w:p>
    <w:p>
      <w:pPr>
        <w:numPr>
          <w:ilvl w:val="0"/>
          <w:numId w:val="30"/>
        </w:numPr>
      </w:pPr>
      <w:r>
        <w:rPr/>
        <w:t xml:space="preserve">Participa activamente en equipo para elaborar y compartir el texto (objetivo 5).</w:t>
      </w:r>
    </w:p>
    <w:p>
      <w:pPr/>
      <w:r>
        <w:rPr>
          <w:b w:val="1"/>
          <w:bCs w:val="1"/>
        </w:rPr>
        <w:t xml:space="preserve">Instrumentos sugeridos:</w:t>
      </w:r>
    </w:p>
    <w:p>
      <w:pPr>
        <w:numPr>
          <w:ilvl w:val="0"/>
          <w:numId w:val="31"/>
        </w:numPr>
      </w:pPr>
      <w:r>
        <w:rPr/>
        <w:t xml:space="preserve">Lista de cotejo para verificar identificación de partes del texto.</w:t>
      </w:r>
    </w:p>
    <w:p>
      <w:pPr>
        <w:numPr>
          <w:ilvl w:val="0"/>
          <w:numId w:val="31"/>
        </w:numPr>
      </w:pPr>
      <w:r>
        <w:rPr/>
        <w:t xml:space="preserve">Observación directa y notas anecdóticas durante actividades grupales.</w:t>
      </w:r>
    </w:p>
    <w:p>
      <w:pPr>
        <w:numPr>
          <w:ilvl w:val="0"/>
          <w:numId w:val="31"/>
        </w:numPr>
      </w:pPr>
      <w:r>
        <w:rPr/>
        <w:t xml:space="preserve">Rúbrica sencilla para evaluar claridad, orden y vocabulario en el texto final.</w:t>
      </w:r>
    </w:p>
    <w:p>
      <w:pPr>
        <w:numPr>
          <w:ilvl w:val="0"/>
          <w:numId w:val="31"/>
        </w:numPr>
      </w:pPr>
      <w:r>
        <w:rPr/>
        <w:t xml:space="preserve">Autoevaluación guiada con preguntas de reflexión.</w:t>
      </w:r>
    </w:p>
    <w:p>
      <w:pPr/>
      <w:r>
        <w:rPr>
          <w:b w:val="1"/>
          <w:bCs w:val="1"/>
        </w:rPr>
        <w:t xml:space="preserve">Evidencias de aprendizaje:</w:t>
      </w:r>
    </w:p>
    <w:p>
      <w:pPr>
        <w:numPr>
          <w:ilvl w:val="0"/>
          <w:numId w:val="32"/>
        </w:numPr>
      </w:pPr>
      <w:r>
        <w:rPr/>
        <w:t xml:space="preserve">Listados y subrayados en el texto instructivo leído.</w:t>
      </w:r>
    </w:p>
    <w:p>
      <w:pPr>
        <w:numPr>
          <w:ilvl w:val="0"/>
          <w:numId w:val="32"/>
        </w:numPr>
      </w:pPr>
      <w:r>
        <w:rPr/>
        <w:t xml:space="preserve">Listas de materiales y pasos producidas en grupo.</w:t>
      </w:r>
    </w:p>
    <w:p>
      <w:pPr>
        <w:numPr>
          <w:ilvl w:val="0"/>
          <w:numId w:val="32"/>
        </w:numPr>
      </w:pPr>
      <w:r>
        <w:rPr/>
        <w:t xml:space="preserve">Texto instructivo escrito y corregido por los estudiantes.</w:t>
      </w:r>
    </w:p>
    <w:p>
      <w:pPr>
        <w:numPr>
          <w:ilvl w:val="0"/>
          <w:numId w:val="32"/>
        </w:numPr>
      </w:pPr>
      <w:r>
        <w:rPr/>
        <w:t xml:space="preserve">Presentación oral de su instructivo.</w:t>
      </w:r>
    </w:p>
    <w:p>
      <w:pPr>
        <w:numPr>
          <w:ilvl w:val="0"/>
          <w:numId w:val="32"/>
        </w:numPr>
      </w:pPr>
      <w:r>
        <w:rPr/>
        <w:t xml:space="preserve">Respuestas escritas en las reflexiones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CE3EF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F79F6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4629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28597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DF37E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6ECEB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4245F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77FCF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F2803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D8E8D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C0617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45564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05E41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644F5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368C6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E5F44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F9BEC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417C4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16C47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62339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FF158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562BC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E9409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956A2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65735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E428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ACFBC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29FFF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D2B1E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5C972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494BBD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7BABC4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2026-09-25T22:23:14-05:00</dcterms:created>
  <dcterms:modified xsi:type="dcterms:W3CDTF">2026-09-25T22:23:14-05:00</dcterms:modified>
</cp:coreProperties>
</file>

<file path=docProps/custom.xml><?xml version="1.0" encoding="utf-8"?>
<Properties xmlns="http://schemas.openxmlformats.org/officeDocument/2006/custom-properties" xmlns:vt="http://schemas.openxmlformats.org/officeDocument/2006/docPropsVTypes"/>
</file>