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 los Asientos de Ajuste: Fundamentos y Práctica para Contadores en Acción</w:t></w:r></w:p><w:p/><w:p><w:pPr/><w:r><w:rPr><w:color w:val="666666"/><w:sz w:val="20"/><w:szCs w:val="20"/><w:i w:val="1"/><w:iCs w:val="1"/></w:rPr><w:t xml:space="preserve">Economía, Administración & Contaduría | Contaduría pública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la carrera de Contaduría Pública con el objetivo de que comprendan y apliquen los fundamentos de los asientos de ajuste, una herramienta esencial para la correcta presentación de los estados financieros. A través de la metodología de Aprendizaje Basado en Casos (ABC), los estudiantes analizarán situaciones reales que requieren ajustes contables, lo que favorecerá la toma de decisiones asertivas y el desarrollo de habilidades prácticas.</w:t></w:r></w:p><w:p><w:pPr/><w:r><w:rPr/><w:t xml:space="preserve">El aprendizaje de los asientos de ajuste es relevante porque garantiza que la información financiera refleje la realidad económica de las organizaciones, permitiendo a los futuros contadores asegurar la transparencia y confiabilidad en sus reportes. De esta forma, los estudiantes verán la conexión directa entre la teoría contable y su aplicación en escenarios cotidianos, fortaleciendo su perfil profesional y facilitando su inserción en el campo laboral.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fundamentos teóricos y la importancia de los asientos de ajuste en la contabilidad financiera.</w:t></w:r></w:p><w:p><w:pPr><w:numPr><w:ilvl w:val="0"/><w:numId w:val="1"/></w:numPr></w:pPr><w:r><w:rPr/><w:t xml:space="preserve">Identificar diferentes tipos de asientos de ajuste a partir de casos reales o simulados.</w:t></w:r></w:p><w:p><w:pPr><w:numPr><w:ilvl w:val="0"/><w:numId w:val="1"/></w:numPr></w:pPr><w:r><w:rPr/><w:t xml:space="preserve">Aplicar técnicas para elaborar correctamente asientos de ajuste en situaciones prácticas.</w:t></w:r></w:p><w:p><w:pPr><w:numPr><w:ilvl w:val="0"/><w:numId w:val="1"/></w:numPr></w:pPr><w:r><w:rPr/><w:t xml:space="preserve">Evaluar el impacto de los asientos de ajuste en los estados financieros y en la toma de decisiones contables.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 o laptop con software contable básico o hojas de cálculo (Excel o similar).</w:t></w:r></w:p><w:p><w:pPr><w:numPr><w:ilvl w:val="0"/><w:numId w:val="2"/></w:numPr></w:pPr><w:r><w:rPr/><w:t xml:space="preserve">Pizarra blanca o rotafolio con marcadores.</w:t></w:r></w:p><w:p><w:pPr><w:numPr><w:ilvl w:val="0"/><w:numId w:val="2"/></w:numPr></w:pPr><w:r><w:rPr/><w:t xml:space="preserve">Proyector y pantalla para presentación multimedia.</w:t></w:r></w:p><w:p><w:pPr><w:numPr><w:ilvl w:val="0"/><w:numId w:val="2"/></w:numPr></w:pPr><w:r><w:rPr/><w:t xml:space="preserve">Casos impresos sobre situaciones reales de asientos de ajuste (3 casos, uno para cada sesión).</w:t></w:r></w:p><w:p><w:pPr><w:numPr><w:ilvl w:val="0"/><w:numId w:val="2"/></w:numPr></w:pPr><w:r><w:rPr/><w:t xml:space="preserve">Guías impresas con ejemplos y formatos de asientos de ajuste.</w:t></w:r></w:p><w:p><w:pPr><w:numPr><w:ilvl w:val="0"/><w:numId w:val="2"/></w:numPr></w:pPr><w:r><w:rPr/><w:t xml:space="preserve">Calculadora financiera o científica (1 por estudiante o grupo).</w:t></w:r></w:p><w:p><w:pPr><w:numPr><w:ilvl w:val="0"/><w:numId w:val="2"/></w:numPr></w:pPr><w:r><w:rPr/><w:t xml:space="preserve">Material audiovisual breve (video de 5 minutos explicativo sobre asientos de ajuste).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 (principios contables, cuentas contables, y registro de transacciones).</w:t></w:r></w:p><w:p><w:pPr><w:numPr><w:ilvl w:val="0"/><w:numId w:val="3"/></w:numPr></w:pPr><w:r><w:rPr/><w:t xml:space="preserve">Comprensión previa de estados financieros básicos (balance general, estado de resultados).</w:t></w:r></w:p><w:p><w:pPr><w:numPr><w:ilvl w:val="0"/><w:numId w:val="3"/></w:numPr></w:pPr><w:r><w:rPr/><w:t xml:space="preserve">Habilidad para trabajar en equipo y analizar información financiera.</w:t></w:r></w:p><w:p><w:pPr><w:numPr><w:ilvl w:val="0"/><w:numId w:val="3"/></w:numPr></w:pPr><w:r><w:rPr/><w:t xml:space="preserve">Experiencia mínima en el registro de asientos contables simples.</w:t></w:r></w:p><w:p/><w:p><w:pPr/><w:r><w:rPr><w:color w:val="2b6cb0"/><w:sz w:val="28"/><w:szCs w:val="28"/><w:b w:val="1"/><w:bCs w:val="1"/></w:rPr><w:t xml:space="preserve">Actividades</w:t></w:r></w:p><w:p><w:pPr/><w:r><w:rPr/><w:t xml:space="preserve">Sesión 1: Fundamentos y Contextualización de los Asientos de AjusteFase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hoy se abordarán los fundamentos teóricos de los asientos de ajuste y su relevancia en la contabilidad. Señala que comprenderán por qué son necesarios y cuándo se aplican.</w:t></w:r></w:p><w:p><w:pPr/><w:r><w:rPr><w:b w:val="1"/><w:bCs w:val="1"/></w:rPr><w:t xml:space="preserve">Estudiantes:</w:t></w:r><w:r><w:rPr/><w:t xml:space="preserve"> Escuchan y se preparan para activar conocimientos previos.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Plantea la pregunta detonadora: “¿Por qué creen que es necesario actualizar la información financiera antes de cerrar un periodo contable?”</w:t></w:r></w:p><w:p><w:pPr/><w:r><w:rPr><w:b w:val="1"/><w:bCs w:val="1"/></w:rPr><w:t xml:space="preserve">Estudiantes:</w:t></w:r><w:r><w:rPr/><w:t xml:space="preserve"> Responden en plenaria, aportando ideas basadas en su experiencia previa.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curioso: “¿Sabían que muchas empresas han tenido problemas legales y fiscales por no realizar correctamente los asientos de ajuste? Estos ajustes evitan distorsiones en la información financiera.”</w:t></w:r></w:p><w:p><w:pPr/><w:r><w:rPr><w:b w:val="1"/><w:bCs w:val="1"/></w:rPr><w:t xml:space="preserve">Estudiantes:</w:t></w:r><w:r><w:rPr/><w:t xml:space="preserve"> Se muestran interesados y reflexionan sobre la importancia práctica del tema.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el tema con la vida profesional, explicando que como futuros contadores, dominarán estas técnicas para asegurar la veracidad de los informes financieros que revisarán o elaborarán.</w:t></w:r></w:p><w:p><w:pPr/><w:r><w:rPr><w:b w:val="1"/><w:bCs w:val="1"/></w:rPr><w:t xml:space="preserve">Estudiantes:</w:t></w:r><w:r><w:rPr/><w:t xml:space="preserve"> Comprenden la conexión entre la teoría y su futura práctica laboral.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brevemente (10 minutos) los conceptos clave: definición, naturaleza, tipos y objetivos de los asientos de ajuste. Presenta un video explicativo de 5 minutos para reforzar el concepto.</w:t></w:r></w:p><w:p><w:pPr/><w:r><w:rPr><w:b w:val="1"/><w:bCs w:val="1"/></w:rPr><w:t xml:space="preserve">Actividad 1: Análisis de caso introductorio sobre asientos de ajuste</w:t></w:r></w:p><w:p><w:pPr><w:numPr><w:ilvl w:val="0"/><w:numId w:val="4"/></w:numPr></w:pPr><w:r><w:rPr><w:b w:val="1"/><w:bCs w:val="1"/></w:rPr><w:t xml:space="preserve">Objetivo:</w:t></w:r><w:r><w:rPr/><w:t xml:space="preserve"> Analizar y comprender cuándo y por qué se realizan los asientos de ajuste.</w:t></w:r></w:p><w:p><w:pPr><w:numPr><w:ilvl w:val="0"/><w:numId w:val="4"/></w:numPr></w:pPr><w:r><w:rPr><w:b w:val="1"/><w:bCs w:val="1"/></w:rPr><w:t xml:space="preserve">Instrucciones:</w:t></w:r><w:r><w:rPr/><w:t xml:space="preserve"> divide a los estudiantes en grupos de 3-4. Entrega un caso sencillo que describe una empresa que debe ajustar gastos y ingresos al final del periodo.</w:t></w:r></w:p><w:p><w:pPr><w:numPr><w:ilvl w:val="0"/><w:numId w:val="4"/></w:numPr></w:pPr><w:r><w:rPr><w:b w:val="1"/><w:bCs w:val="1"/></w:rPr><w:t xml:space="preserve">Pasos:</w:t></w:r></w:p><w:p><w:pPr><w:numPr><w:ilvl w:val="1"/><w:numId w:val="4"/></w:numPr></w:pPr><w:r><w:rPr/><w:t xml:space="preserve">Leer el caso en conjunto (5 minutos).</w:t></w:r></w:p><w:p><w:pPr><w:numPr><w:ilvl w:val="1"/><w:numId w:val="4"/></w:numPr></w:pPr><w:r><w:rPr/><w:t xml:space="preserve">Identificar qué cuentas necesitan ajustes y justificar la necesidad (10 minutos).</w:t></w:r></w:p><w:p><w:pPr><w:numPr><w:ilvl w:val="1"/><w:numId w:val="4"/></w:numPr></w:pPr><w:r><w:rPr/><w:t xml:space="preserve">Presentar las conclusiones en plenaria (5 minutos).</w:t></w:r></w:p><w:p><w:pPr><w:numPr><w:ilvl w:val="0"/><w:numId w:val="4"/></w:numPr></w:pPr><w:r><w:rPr><w:b w:val="1"/><w:bCs w:val="1"/></w:rPr><w:t xml:space="preserve">Organización:</w:t></w:r><w:r><w:rPr/><w:t xml:space="preserve"> grupos pequeños y plenaria.</w:t></w:r></w:p><w:p><w:pPr><w:numPr><w:ilvl w:val="0"/><w:numId w:val="4"/></w:numPr></w:pPr><w:r><w:rPr><w:b w:val="1"/><w:bCs w:val="1"/></w:rPr><w:t xml:space="preserve">Producto:</w:t></w:r><w:r><w:rPr/><w:t xml:space="preserve"> lista de cuentas a ajustar y razones.</w:t></w:r></w:p><w:p><w:pPr><w:numPr><w:ilvl w:val="0"/><w:numId w:val="4"/></w:numPr></w:pPr><w:r><w:rPr><w:b w:val="1"/><w:bCs w:val="1"/></w:rPr><w:t xml:space="preserve">Rol docente:</w:t></w:r><w:r><w:rPr/><w:t xml:space="preserve"> circular entre grupos, formular preguntas guía: “¿Qué información les indica que es necesario un ajuste?”, “¿Qué pasaría si no hicieran el asiento?”</w:t></w:r></w:p><w:p><w:pPr><w:numPr><w:ilvl w:val="0"/><w:numId w:val="4"/></w:numPr></w:pPr><w:r><w:rPr><w:b w:val="1"/><w:bCs w:val="1"/></w:rPr><w:t xml:space="preserve">Tiempo:</w:t></w:r><w:r><w:rPr/><w:t xml:space="preserve"> 20 minutos.</w:t></w:r></w:p><w:p><w:pPr/><w:r><w:rPr><w:b w:val="1"/><w:bCs w:val="1"/></w:rPr><w:t xml:space="preserve">Actividad 2: Discusión guiada sobre la importancia de los asientos de ajuste</w:t></w:r></w:p><w:p><w:pPr><w:numPr><w:ilvl w:val="0"/><w:numId w:val="5"/></w:numPr></w:pPr><w:r><w:rPr><w:b w:val="1"/><w:bCs w:val="1"/></w:rPr><w:t xml:space="preserve">Objetivo:</w:t></w:r><w:r><w:rPr/><w:t xml:space="preserve"> Evaluar la importancia de los ajustes para la precisión financiera.</w:t></w:r></w:p><w:p><w:pPr><w:numPr><w:ilvl w:val="0"/><w:numId w:val="5"/></w:numPr></w:pPr><w:r><w:rPr><w:b w:val="1"/><w:bCs w:val="1"/></w:rPr><w:t xml:space="preserve">Instrucciones:</w:t></w:r><w:r><w:rPr/><w:t xml:space="preserve"> El docente plantea preguntas para que la clase debate y se argumente:</w:t></w:r></w:p><w:p><w:pPr><w:numPr><w:ilvl w:val="1"/><w:numId w:val="5"/></w:numPr></w:pPr><w:r><w:rPr/><w:t xml:space="preserve">¿Cómo afectan los asientos de ajuste la presentación de los estados financieros?</w:t></w:r></w:p><w:p><w:pPr><w:numPr><w:ilvl w:val="1"/><w:numId w:val="5"/></w:numPr></w:pPr><w:r><w:rPr/><w:t xml:space="preserve">¿Qué riesgos existen si no se aplican correctamente?</w:t></w:r></w:p><w:p><w:pPr><w:numPr><w:ilvl w:val="0"/><w:numId w:val="5"/></w:numPr></w:pPr><w:r><w:rPr><w:b w:val="1"/><w:bCs w:val="1"/></w:rPr><w:t xml:space="preserve">Organización:</w:t></w:r><w:r><w:rPr/><w:t xml:space="preserve"> plenaria.</w:t></w:r></w:p><w:p><w:pPr><w:numPr><w:ilvl w:val="0"/><w:numId w:val="5"/></w:numPr></w:pPr><w:r><w:rPr><w:b w:val="1"/><w:bCs w:val="1"/></w:rPr><w:t xml:space="preserve">Producto:</w:t></w:r><w:r><w:rPr/><w:t xml:space="preserve"> aportes orales y conclusiones escritas en la pizarra.</w:t></w:r></w:p><w:p><w:pPr><w:numPr><w:ilvl w:val="0"/><w:numId w:val="5"/></w:numPr></w:pPr><w:r><w:rPr><w:b w:val="1"/><w:bCs w:val="1"/></w:rPr><w:t xml:space="preserve">Rol docente:</w:t></w:r><w:r><w:rPr/><w:t xml:space="preserve"> modera y sintetiza ideas.</w:t></w:r></w:p><w:p><w:pPr><w:numPr><w:ilvl w:val="0"/><w:numId w:val="5"/></w:numPr></w:pPr><w:r><w:rPr><w:b w:val="1"/><w:bCs w:val="1"/></w:rPr><w:t xml:space="preserve">Tiempo:</w:t></w:r><w:r><w:rPr/><w:t xml:space="preserve"> 10 minutos.</w:t></w:r></w:p><w:p><w:pPr/><w:r><w:rPr><w:b w:val="1"/><w:bCs w:val="1"/></w:rPr><w:t xml:space="preserve">Diferenciación</w:t></w:r></w:p><w:p><w:pPr/><w:r><w:rPr/><w:t xml:space="preserve">Para estudiantes que terminan antes: se les invita a investigar y compartir ejemplos adicionales de asientos de ajuste en diferentes tipos de empresas. Para quienes necesitan apoyo: se les entrega una guía simplificada con ejemplos gráficos y se les asigna un acompañante para resolver dudas.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Resume la sesión y anuncia que en la próxima clase se enfocarán en la práctica de elaboración de asientos de ajuste.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5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a cada grupo que escriba en una pizarra virtual o rotafolio las tres ideas clave aprendidas sobre los fundamentos de los asientos de ajuste.</w:t></w:r></w:p><w:p><w:pPr/><w:r><w:rPr><w:b w:val="1"/><w:bCs w:val="1"/></w:rPr><w:t xml:space="preserve">Reflexión metacognitiva</w:t></w:r></w:p><w:p><w:pPr><w:numPr><w:ilvl w:val="0"/><w:numId w:val="6"/></w:numPr></w:pPr><w:r><w:rPr/><w:t xml:space="preserve">¿Qué aprendí hoy sobre la función de los asientos de ajuste?</w:t></w:r></w:p><w:p><w:pPr><w:numPr><w:ilvl w:val="0"/><w:numId w:val="6"/></w:numPr></w:pPr><w:r><w:rPr/><w:t xml:space="preserve">¿Por qué es importante hacer estos ajustes antes de cerrar un periodo contable?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Proporciona comentarios inmediatos sobre las conclusiones y respuestas de los estudiantes, reforzando conceptos correctos y aclarando dudas.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Introduce que en la próxima sesión se pondrán en práctica estos conocimientos con ejercicios reales de elaboración de asientos de ajuste.</w:t></w:r></w:p><w:p><w:pPr/><w:r><w:rPr/><w:t xml:space="preserve">Sesión 2: Elaboración Práctica de Asientos de AjusteFase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Recuerda el aprendizaje previo y plantea que la sesión se centrará en la elaboración práctica y correcta de asientos de ajuste a partir de casos reales.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Pregunta: “¿Cuáles son los tipos de asientos de ajuste que recuerdan y qué efectos tienen en las cuentas?” Los estudiantes responden en plenaria.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Muestra un breve ejemplo de un asiento mal hecho y uno correcto y pregunta: “¿Qué diferencias observan? ¿Cuál creen que refleja mejor la realidad?”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Señala que dominar esta habilidad es fundamental para evitar errores que pueden afectar auditorías y reportes fiscales.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Expone brevemente los procedimientos para elaborar asientos de ajuste vinculados a gastos pagados por anticipado, ingresos acumulados, depreciaciones, entre otros, enlazando con el caso real entregado.</w:t></w:r></w:p><w:p><w:pPr/><w:r><w:rPr><w:b w:val="1"/><w:bCs w:val="1"/></w:rPr><w:t xml:space="preserve">Actividad 1: Resolución guiada de un caso práctico</w:t></w:r></w:p><w:p><w:pPr><w:numPr><w:ilvl w:val="0"/><w:numId w:val="7"/></w:numPr></w:pPr><w:r><w:rPr><w:b w:val="1"/><w:bCs w:val="1"/></w:rPr><w:t xml:space="preserve">Objetivo:</w:t></w:r><w:r><w:rPr/><w:t xml:space="preserve"> Elaborar asientos de ajuste correctos basados en un caso específico.</w:t></w:r></w:p><w:p><w:pPr><w:numPr><w:ilvl w:val="0"/><w:numId w:val="7"/></w:numPr></w:pPr><w:r><w:rPr><w:b w:val="1"/><w:bCs w:val="1"/></w:rPr><w:t xml:space="preserve">Instrucciones:</w:t></w:r><w:r><w:rPr/><w:t xml:space="preserve"> En grupos de 3-4 estudiantes reciben un caso con información financiera incompleta que requiere ajustes; deben identificar las cuentas involucradas y registrar los asientos correctos en hojas de cálculo o en papel.</w:t></w:r></w:p><w:p><w:pPr><w:numPr><w:ilvl w:val="0"/><w:numId w:val="7"/></w:numPr></w:pPr><w:r><w:rPr><w:b w:val="1"/><w:bCs w:val="1"/></w:rPr><w:t xml:space="preserve">Pasos:</w:t></w:r></w:p><w:p><w:pPr><w:numPr><w:ilvl w:val="1"/><w:numId w:val="7"/></w:numPr></w:pPr><w:r><w:rPr/><w:t xml:space="preserve">Leer y analizar el caso (5 minutos).</w:t></w:r></w:p><w:p><w:pPr><w:numPr><w:ilvl w:val="1"/><w:numId w:val="7"/></w:numPr></w:pPr><w:r><w:rPr/><w:t xml:space="preserve">Identificar cuentas para ajustar (5 minutos).</w:t></w:r></w:p><w:p><w:pPr><w:numPr><w:ilvl w:val="1"/><w:numId w:val="7"/></w:numPr></w:pPr><w:r><w:rPr/><w:t xml:space="preserve">Elaborar los asientos de ajuste (15 minutos).</w:t></w:r></w:p><w:p><w:pPr><w:numPr><w:ilvl w:val="1"/><w:numId w:val="7"/></w:numPr></w:pPr><w:r><w:rPr/><w:t xml:space="preserve">Presentar resultados y justificar en plenaria (10 minutos).</w:t></w:r></w:p><w:p><w:pPr><w:numPr><w:ilvl w:val="0"/><w:numId w:val="7"/></w:numPr></w:pPr><w:r><w:rPr><w:b w:val="1"/><w:bCs w:val="1"/></w:rPr><w:t xml:space="preserve">Organización:</w:t></w:r><w:r><w:rPr/><w:t xml:space="preserve"> grupos pequeños y plenaria.</w:t></w:r></w:p><w:p><w:pPr><w:numPr><w:ilvl w:val="0"/><w:numId w:val="7"/></w:numPr></w:pPr><w:r><w:rPr><w:b w:val="1"/><w:bCs w:val="1"/></w:rPr><w:t xml:space="preserve">Producto:</w:t></w:r><w:r><w:rPr/><w:t xml:space="preserve"> registros de asientos de ajuste y explicación.</w:t></w:r></w:p><w:p><w:pPr><w:numPr><w:ilvl w:val="0"/><w:numId w:val="7"/></w:numPr></w:pPr><w:r><w:rPr><w:b w:val="1"/><w:bCs w:val="1"/></w:rPr><w:t xml:space="preserve">Rol docente:</w:t></w:r><w:r><w:rPr/><w:t xml:space="preserve"> supervisa, formula preguntas guía: “¿Qué cuentas se afectan?”, “¿Por qué se debita o acredita?”, “¿Cuál es la base para este ajuste?”</w:t></w:r></w:p><w:p><w:pPr><w:numPr><w:ilvl w:val="0"/><w:numId w:val="7"/></w:numPr></w:pPr><w:r><w:rPr><w:b w:val="1"/><w:bCs w:val="1"/></w:rPr><w:t xml:space="preserve">Tiempo:</w:t></w:r><w:r><w:rPr/><w:t xml:space="preserve"> 35 minutos.</w:t></w:r></w:p><w:p><w:pPr/><w:r><w:rPr><w:b w:val="1"/><w:bCs w:val="1"/></w:rPr><w:t xml:space="preserve">Actividad 2: Autoevaluación rápida</w:t></w:r></w:p><w:p><w:pPr><w:numPr><w:ilvl w:val="0"/><w:numId w:val="8"/></w:numPr></w:pPr><w:r><w:rPr><w:b w:val="1"/><w:bCs w:val="1"/></w:rPr><w:t xml:space="preserve">Objetivo:</w:t></w:r><w:r><w:rPr/><w:t xml:space="preserve"> Reflexionar sobre la precisión y comprensión en la elaboración de asientos.</w:t></w:r></w:p><w:p><w:pPr><w:numPr><w:ilvl w:val="0"/><w:numId w:val="8"/></w:numPr></w:pPr><w:r><w:rPr><w:b w:val="1"/><w:bCs w:val="1"/></w:rPr><w:t xml:space="preserve">Instrucciones:</w:t></w:r><w:r><w:rPr/><w:t xml:space="preserve"> Cada estudiante responde un breve cuestionario con 5 preguntas de verdadero/falso y opción múltiple sobre conceptos y aplicación.</w:t></w:r></w:p><w:p><w:pPr><w:numPr><w:ilvl w:val="0"/><w:numId w:val="8"/></w:numPr></w:pPr><w:r><w:rPr><w:b w:val="1"/><w:bCs w:val="1"/></w:rPr><w:t xml:space="preserve">Organización:</w:t></w:r><w:r><w:rPr/><w:t xml:space="preserve"> individual.</w:t></w:r></w:p><w:p><w:pPr><w:numPr><w:ilvl w:val="0"/><w:numId w:val="8"/></w:numPr></w:pPr><w:r><w:rPr><w:b w:val="1"/><w:bCs w:val="1"/></w:rPr><w:t xml:space="preserve">Producto:</w:t></w:r><w:r><w:rPr/><w:t xml:space="preserve"> cuestionario respondido.</w:t></w:r></w:p><w:p><w:pPr><w:numPr><w:ilvl w:val="0"/><w:numId w:val="8"/></w:numPr></w:pPr><w:r><w:rPr><w:b w:val="1"/><w:bCs w:val="1"/></w:rPr><w:t xml:space="preserve">Rol docente:</w:t></w:r><w:r><w:rPr/><w:t xml:space="preserve"> recoge cuestionarios para retroalimentación inmediata.</w:t></w:r></w:p><w:p><w:pPr><w:numPr><w:ilvl w:val="0"/><w:numId w:val="8"/></w:numPr></w:pPr><w:r><w:rPr><w:b w:val="1"/><w:bCs w:val="1"/></w:rPr><w:t xml:space="preserve">Tiempo:</w:t></w:r><w:r><w:rPr/><w:t xml:space="preserve"> 10 minutos.</w:t></w:r></w:p><w:p><w:pPr/><w:r><w:rPr><w:b w:val="1"/><w:bCs w:val="1"/></w:rPr><w:t xml:space="preserve">Diferenciación</w:t></w:r></w:p><w:p><w:pPr/><w:r><w:rPr/><w:t xml:space="preserve">Para estudiantes avanzados: se les invita a proponer casos adicionales o variantes. Para estudiantes que necesitan apoyo: se proporciona una plantilla con ejemplos de asientos para completar.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Resume que en la siguiente sesión se profundizará en el análisis del impacto de los ajustes y se trabajará en la evaluación final.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5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a los estudiantes que expresen en una frase qué aprendieron sobre la elaboración de asientos de ajuste y cómo lo aplicarán.</w:t></w:r></w:p><w:p><w:pPr/><w:r><w:rPr><w:b w:val="1"/><w:bCs w:val="1"/></w:rPr><w:t xml:space="preserve">Reflexión metacognitiva</w:t></w:r></w:p><w:p><w:pPr><w:numPr><w:ilvl w:val="0"/><w:numId w:val="9"/></w:numPr></w:pPr><w:r><w:rPr/><w:t xml:space="preserve">¿Puedo explicar por qué cada asiento de ajuste afecta ciertas cuentas?</w:t></w:r></w:p><w:p><w:pPr><w:numPr><w:ilvl w:val="0"/><w:numId w:val="9"/></w:numPr></w:pPr><w:r><w:rPr/><w:t xml:space="preserve">¿Qué dificultades tuve al elaborar los asientos y cómo las superé?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Comentarios generales sobre la ejecución de los asientos y respuestas al cuestionario, enfatizando buenas prácticas y errores comunes.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Anuncia que en la próxima sesión aplicarán estos conocimientos para evaluar el impacto financiero y realizar un cierre contable simulado.</w:t></w:r></w:p><w:p><w:pPr/><w:r><w:rPr/><w:t xml:space="preserve">Sesión 3: Evaluación del Impacto y Cierre Contable con Asientos de AjusteFase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Resume aprendizajes anteriores y establece que la sesión culminará con un ejercicio integrador para evaluar el impacto de los asientos de ajuste en estados financieros.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Pregunta: “¿Cómo influyen los asientos de ajuste en el balance general y el estado de resultados?” Respuestas en plenaria.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breve caso donde un ajuste mal aplicado causó errores en la presentación financiera, y plantea el reto de evitarlo.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Explica que esta habilidad es crucial para la auditoría y la toma de decisiones financieras responsables.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cómo analizar el impacto de los asientos de ajuste en los estados financieros y cómo realizar un cierre contable con ajustes.</w:t></w:r></w:p><w:p><w:pPr/><w:r><w:rPr><w:b w:val="1"/><w:bCs w:val="1"/></w:rPr><w:t xml:space="preserve">Actividad 1: Caso integrador de cierre contable</w:t></w:r></w:p><w:p><w:pPr><w:numPr><w:ilvl w:val="0"/><w:numId w:val="10"/></w:numPr></w:pPr><w:r><w:rPr><w:b w:val="1"/><w:bCs w:val="1"/></w:rPr><w:t xml:space="preserve">Objetivo:</w:t></w:r><w:r><w:rPr/><w:t xml:space="preserve"> Aplicar asientos de ajuste para un cierre contable completo y evaluar su impacto en los estados financieros.</w:t></w:r></w:p><w:p><w:pPr><w:numPr><w:ilvl w:val="0"/><w:numId w:val="10"/></w:numPr></w:pPr><w:r><w:rPr><w:b w:val="1"/><w:bCs w:val="1"/></w:rPr><w:t xml:space="preserve">Instrucciones:</w:t></w:r><w:r><w:rPr/><w:t xml:space="preserve"> En grupos, se entrega un caso con información financiera inicial y se solicita identificar, elaborar y registrar todos los asientos de ajuste necesarios; luego elaborar un balance ajustado y estado de resultados.</w:t></w:r></w:p><w:p><w:pPr><w:numPr><w:ilvl w:val="0"/><w:numId w:val="10"/></w:numPr></w:pPr><w:r><w:rPr><w:b w:val="1"/><w:bCs w:val="1"/></w:rPr><w:t xml:space="preserve">Pasos:</w:t></w:r></w:p><w:p><w:pPr><w:numPr><w:ilvl w:val="1"/><w:numId w:val="10"/></w:numPr></w:pPr><w:r><w:rPr/><w:t xml:space="preserve">Analizar información (10 minutos).</w:t></w:r></w:p><w:p><w:pPr><w:numPr><w:ilvl w:val="1"/><w:numId w:val="10"/></w:numPr></w:pPr><w:r><w:rPr/><w:t xml:space="preserve">Elaborar y registrar asientos (15 minutos).</w:t></w:r></w:p><w:p><w:pPr><w:numPr><w:ilvl w:val="1"/><w:numId w:val="10"/></w:numPr></w:pPr><w:r><w:rPr/><w:t xml:space="preserve">Preparar estados financieros ajustados (10 minutos).</w:t></w:r></w:p><w:p><w:pPr><w:numPr><w:ilvl w:val="1"/><w:numId w:val="10"/></w:numPr></w:pPr><w:r><w:rPr/><w:t xml:space="preserve">Presentar resultados y análisis en plenaria (10 minutos).</w:t></w:r></w:p><w:p><w:pPr><w:numPr><w:ilvl w:val="0"/><w:numId w:val="10"/></w:numPr></w:pPr><w:r><w:rPr><w:b w:val="1"/><w:bCs w:val="1"/></w:rPr><w:t xml:space="preserve">Organización:</w:t></w:r><w:r><w:rPr/><w:t xml:space="preserve"> grupos pequeños y plenaria.</w:t></w:r></w:p><w:p><w:pPr><w:numPr><w:ilvl w:val="0"/><w:numId w:val="10"/></w:numPr></w:pPr><w:r><w:rPr><w:b w:val="1"/><w:bCs w:val="1"/></w:rPr><w:t xml:space="preserve">Producto:</w:t></w:r><w:r><w:rPr/><w:t xml:space="preserve"> registros de asientos, estados financieros ajustados y explicación del impacto.</w:t></w:r></w:p><w:p><w:pPr><w:numPr><w:ilvl w:val="0"/><w:numId w:val="10"/></w:numPr></w:pPr><w:r><w:rPr><w:b w:val="1"/><w:bCs w:val="1"/></w:rPr><w:t xml:space="preserve">Rol docente:</w:t></w:r><w:r><w:rPr/><w:t xml:space="preserve"> guía, observa y formula preguntas para profundizar el análisis: “¿Qué diferencia observan en los estados financieros antes y después del ajuste?”, “¿Cómo afectan los ajustes las decisiones financieras?”</w:t></w:r></w:p><w:p><w:pPr><w:numPr><w:ilvl w:val="0"/><w:numId w:val="10"/></w:numPr></w:pPr><w:r><w:rPr><w:b w:val="1"/><w:bCs w:val="1"/></w:rPr><w:t xml:space="preserve">Tiempo:</w:t></w:r><w:r><w:rPr/><w:t xml:space="preserve"> 45 minutos.</w:t></w:r></w:p><w:p><w:pPr/><w:r><w:rPr><w:b w:val="1"/><w:bCs w:val="1"/></w:rPr><w:t xml:space="preserve">Diferenciación</w:t></w:r></w:p><w:p><w:pPr/><w:r><w:rPr/><w:t xml:space="preserve">Para estudiantes con mayor rapidez: se les invita a proponer recomendaciones para mejorar el proceso contable. Para quienes requieran más apoyo: se les ofrece un esquema paso a paso y apoyo individual.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5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que cada grupo comparta las tres conclusiones principales sobre el impacto de los asientos de ajuste en la presentación financiera.</w:t></w:r></w:p><w:p><w:pPr/><w:r><w:rPr><w:b w:val="1"/><w:bCs w:val="1"/></w:rPr><w:t xml:space="preserve">Reflexión metacognitiva</w:t></w:r></w:p><w:p><w:pPr><w:numPr><w:ilvl w:val="0"/><w:numId w:val="11"/></w:numPr></w:pPr><w:r><w:rPr/><w:t xml:space="preserve">¿Cómo ha cambiado mi comprensión sobre la importancia de los ajustes contables?</w:t></w:r></w:p><w:p><w:pPr><w:numPr><w:ilvl w:val="0"/><w:numId w:val="11"/></w:numPr></w:pPr><w:r><w:rPr/><w:t xml:space="preserve">¿Qué habilidades he desarrollado para realizar asientos de ajuste?</w:t></w:r></w:p><w:p><w:pPr><w:numPr><w:ilvl w:val="0"/><w:numId w:val="11"/></w:numPr></w:pPr><w:r><w:rPr/><w:t xml:space="preserve">¿Cómo aplicaré este conocimiento en mi práctica profesional?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Proporciona retroalimentación general destacando fortalezas y áreas de mejora, y felicita el esfuerzo y aprendizaje alcanzado.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Invita a los estudiantes a aplicar estos conocimientos en prácticas profesionales, auditorías o cursos avanzados de contabilidad.</w:t></w:r></w:p><w:p><w:pPr/><w:r><w:rPr><w:b w:val="1"/><w:bCs w:val="1"/></w:rPr><w:t xml:space="preserve">Tarea o reto</w:t></w:r></w:p><w:p><w:pPr/><w:r><w:rPr/><w:t xml:space="preserve">Se asigna la tarea de elaborar tres asientos de ajuste adicionales aplicables a diferentes contextos empresariales y justificar su impacto en los estados financieros para la próxima clase o foro online.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Se aplican evaluaciones diagnósticas en la fase de inicio de la primera sesión para activar conocimientos previos; evaluaciones formativas durante las actividades prácticas de las sesiones 1 y 2 mediante observación directa, cuestionarios y autoevaluación; y evaluación sumativa en la sesión 3 con el caso integrador y presentación final.</w:t></w:r></w:p><w:p><w:pPr/><w:r><w:rPr><w:b w:val="1"/><w:bCs w:val="1"/></w:rPr><w:t xml:space="preserve">Criterios de evaluación:</w:t></w:r></w:p><w:p><w:pPr><w:numPr><w:ilvl w:val="0"/><w:numId w:val="12"/></w:numPr></w:pPr><w:r><w:rPr/><w:t xml:space="preserve">Capacidad para analizar y explicar los fundamentos de los asientos de ajuste (objetivo 1).</w:t></w:r></w:p><w:p><w:pPr><w:numPr><w:ilvl w:val="0"/><w:numId w:val="12"/></w:numPr></w:pPr><w:r><w:rPr/><w:t xml:space="preserve">Identificación correcta de tipos de asientos de ajuste en casos reales (objetivo 2).</w:t></w:r></w:p><w:p><w:pPr><w:numPr><w:ilvl w:val="0"/><w:numId w:val="12"/></w:numPr></w:pPr><w:r><w:rPr/><w:t xml:space="preserve">Elaboración precisa y adecuada de asientos de ajuste (objetivo 3).</w:t></w:r></w:p><w:p><w:pPr><w:numPr><w:ilvl w:val="0"/><w:numId w:val="12"/></w:numPr></w:pPr><w:r><w:rPr/><w:t xml:space="preserve">Evaluación clara del impacto de los asientos de ajuste en estados financieros (objetivo 4).</w:t></w:r></w:p><w:p><w:pPr/><w:r><w:rPr><w:b w:val="1"/><w:bCs w:val="1"/></w:rPr><w:t xml:space="preserve">Instrumentos sugeridos:</w:t></w:r></w:p><w:p><w:pPr><w:numPr><w:ilvl w:val="0"/><w:numId w:val="13"/></w:numPr></w:pPr><w:r><w:rPr/><w:t xml:space="preserve">Lista de cotejo para observar participación y análisis en actividades grupales.</w:t></w:r></w:p><w:p><w:pPr><w:numPr><w:ilvl w:val="0"/><w:numId w:val="13"/></w:numPr></w:pPr><w:r><w:rPr/><w:t xml:space="preserve">Cuestionarios breves para autoevaluación y evaluación formativa.</w:t></w:r></w:p><w:p><w:pPr><w:numPr><w:ilvl w:val="0"/><w:numId w:val="13"/></w:numPr></w:pPr><w:r><w:rPr/><w:t xml:space="preserve">Rúbrica para evaluar la calidad y corrección de los asientos de ajuste elaborados y la presentación de estados financieros.</w:t></w:r></w:p><w:p><w:pPr><w:numPr><w:ilvl w:val="0"/><w:numId w:val="13"/></w:numPr></w:pPr><w:r><w:rPr/><w:t xml:space="preserve">Observación directa y retroalimentación oral durante actividades.</w:t></w:r></w:p><w:p><w:pPr/><w:r><w:rPr><w:b w:val="1"/><w:bCs w:val="1"/></w:rPr><w:t xml:space="preserve">Evidencias de aprendizaje:</w:t></w:r></w:p><w:p><w:pPr><w:numPr><w:ilvl w:val="0"/><w:numId w:val="14"/></w:numPr></w:pPr><w:r><w:rPr/><w:t xml:space="preserve">Listas y conclusiones escritas en actividades grupales.</w:t></w:r></w:p><w:p><w:pPr><w:numPr><w:ilvl w:val="0"/><w:numId w:val="14"/></w:numPr></w:pPr><w:r><w:rPr/><w:t xml:space="preserve">Cuestionarios respondidos correctamente.</w:t></w:r></w:p><w:p><w:pPr><w:numPr><w:ilvl w:val="0"/><w:numId w:val="14"/></w:numPr></w:pPr><w:r><w:rPr/><w:t xml:space="preserve">Asientos de ajuste elaborados y justificados.</w:t></w:r></w:p><w:p><w:pPr><w:numPr><w:ilvl w:val="0"/><w:numId w:val="14"/></w:numPr></w:pPr><w:r><w:rPr/><w:t xml:space="preserve">Estados financieros ajustados y análisis presentado en plenaria.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7C9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9E6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38B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24F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499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C8D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5CE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4C6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C36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776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E93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A2C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46C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929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2026-09-25T23:33:10-05:00</dcterms:created>
  <dcterms:modified xsi:type="dcterms:W3CDTF">2026-09-25T23:33:10-05:00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