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Aplica: Estrategias de Comprensión Lectora para el Éxito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la importancia de la lectura, sus tipos y cómo aplicar estrategias efectivas de comprensión lectora en textos vinculados a su programa de estudios. Los estudiantes aprenderán a interpretar información tanto de medios físicos como virtuales, lo que fortalecerá su capacidad para enfrentar retos académicos y profesionales con mayor seguridad y eficiencia. La lectura no solo será vista como una habilidad básica, sino como una herramienta esencial para acceder, analizar y aplicar conocimientos técnicos específicos de su área. Al desarrollar estas competencias, los estudiantes estarán mejor preparados para tomar decisiones informadas, solucionar problemas y mantenerse actualizados en su campo laboral. Además, al trabajar bajo la metodología de aprendizaje colaborativo, fomentarán habilidades sociales y de trabajo en equipo, fundamentales en el ámbito técnico y profesional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lectura y su relevancia en la formación técnica y profesional.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interpretar textos técnicos provenientes de medios físicos y digitales.</w:t>
      </w:r>
    </w:p>
    <w:p>
      <w:pPr>
        <w:numPr>
          <w:ilvl w:val="0"/>
          <w:numId w:val="1"/>
        </w:numPr>
      </w:pPr>
      <w:r>
        <w:rPr/>
        <w:t xml:space="preserve">Analizar en grupo la información de textos vinculados al programa de estudios para construir conocimiento compartido.</w:t>
      </w:r>
    </w:p>
    <w:p>
      <w:pPr>
        <w:numPr>
          <w:ilvl w:val="0"/>
          <w:numId w:val="1"/>
        </w:numPr>
      </w:pPr>
      <w:r>
        <w:rPr/>
        <w:t xml:space="preserve">Evaluar la utilidad de la información leída en contextos académicos y profesionales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técnicos cortos relacionados con el programa de estudios (1 por estudiante, aprox. 5 tipos diferentes).</w:t>
      </w:r>
    </w:p>
    <w:p>
      <w:pPr>
        <w:numPr>
          <w:ilvl w:val="0"/>
          <w:numId w:val="2"/>
        </w:numPr>
      </w:pPr>
      <w:r>
        <w:rPr/>
        <w:t xml:space="preserve">Acceso a dispositivos digitales (tabletas o computadoras) con conexión a internet para consultar textos virtuales.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 de trabajo con guías para estrategias de comprensión lectora (resumen, inferencia, preguntas de reflexión).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técnico del área específica del programa de estudios.</w:t>
      </w:r>
    </w:p>
    <w:p>
      <w:pPr>
        <w:numPr>
          <w:ilvl w:val="0"/>
          <w:numId w:val="3"/>
        </w:numPr>
      </w:pPr>
      <w:r>
        <w:rPr/>
        <w:t xml:space="preserve">Habilidad para leer textos simples y entender ideas generales.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descubrir cómo la lectura, en sus diferentes formas, es clave para el éxito académico y profesional, y cómo aprenderán a usar estrategias para entender mejor textos técnicos importantes para su 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"¿Qué tipo de textos leen normalmente para sus estudios técnicos? ¿Qué dificultades encuentran al leerlos?"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en breve discusión, compartiendo experiencias personales con la lectura técnica.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del aprendizaje en su futura carrera dependerá de la capacidad para interpretar textos técnicos y manuales? Hoy aprenderemos a dominar esa habilidad."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con situaciones reales: "Cuando trabajen en el campo técnico, leerán manuales, instrucciones y documentos digitales. Interpretar bien esta información puede evitar errores y mejorar su desempeño."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4 personas. Cada grupo recibe diferentes textos técnicos (impresos y digitales). Explica brevemente las estrategias de comprensión lectora que aplicarán: resumen, identificación de ideas principales, inferencia y preguntas de reflexión.</w:t>
      </w:r>
    </w:p>
    <w:p>
      <w:pPr/>
      <w:r>
        <w:rPr>
          <w:b w:val="1"/>
          <w:bCs w:val="1"/>
        </w:rPr>
        <w:t xml:space="preserve">Actividad 1: Explorando tipos de lectura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lectura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distinto. Deben leerlo en conjunto y discutir si corresponde a lectura exploratoria, comprensiva o crítica. Luego, elaboran una lista con ejemplos de situaciones en su área donde aplicarían ese tipo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de trabajo del tipo de lectura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"¿Por qué clasificaron así el tipo de lectura?", "¿Cómo ayuda este tipo de lectura en su carrera?"</w:t>
      </w:r>
    </w:p>
    <w:p>
      <w:pPr/>
      <w:r>
        <w:rPr>
          <w:b w:val="1"/>
          <w:bCs w:val="1"/>
        </w:rPr>
        <w:t xml:space="preserve">Actividad 2: Aplicando estrategias de comprensión lectora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interpretar textos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segundo texto más complejo (impreso o digital). Deben:</w:t>
      </w:r>
    </w:p>
    <w:p>
      <w:pPr>
        <w:numPr>
          <w:ilvl w:val="1"/>
          <w:numId w:val="5"/>
        </w:numPr>
      </w:pPr>
      <w:r>
        <w:rPr/>
        <w:t xml:space="preserve">Leer en voz alta por turnos.</w:t>
      </w:r>
    </w:p>
    <w:p>
      <w:pPr>
        <w:numPr>
          <w:ilvl w:val="1"/>
          <w:numId w:val="5"/>
        </w:numPr>
      </w:pPr>
      <w:r>
        <w:rPr/>
        <w:t xml:space="preserve">Identificar ideas principales y secundarias.</w:t>
      </w:r>
    </w:p>
    <w:p>
      <w:pPr>
        <w:numPr>
          <w:ilvl w:val="1"/>
          <w:numId w:val="5"/>
        </w:numPr>
      </w:pPr>
      <w:r>
        <w:rPr/>
        <w:t xml:space="preserve">Realizar inferencias sobre información implícita.</w:t>
      </w:r>
    </w:p>
    <w:p>
      <w:pPr>
        <w:numPr>
          <w:ilvl w:val="1"/>
          <w:numId w:val="5"/>
        </w:numPr>
      </w:pPr>
      <w:r>
        <w:rPr/>
        <w:t xml:space="preserve">Responder una serie de preguntas de reflexión entregadas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mapa conceptual en pizarra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información no está explícita pero podemos deducir?", "¿Cómo se relacionan estas ideas con su área?"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utilidad de la información leída.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mapa conceptual y ejemplos. Se abre un diálogo sobre cómo aplicarían esa información en situaciones reales de su programa técnico.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colectivas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conectar ideas y resaltar la importancia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breve texto adicional para que elaboren un resumen y una pregunta crítica para el resto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glosarios con términos técnicos y apoyo para la lectura en voz alta o parafraseo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sintetiza lo aprendido y plantea la conexión con la siguiente, por ejemplo: "Ahora que identificamos tipos de lectura, vamos a aplicar estrategias concretas para entender mejor los textos técnicos."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una hoja grande, elabore un mapa mental colectivo con los tipos de lectura, las estrategias aplicadas y ejemplos de aplicación en su formación técnica.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colaborativamente.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responder por escrito en cuaderno o en hoja:</w:t>
      </w:r>
    </w:p>
    <w:p>
      <w:pPr/>
      <w:r>
        <w:rPr/>
        <w:t xml:space="preserve">Fase de Inicio
Tiempo estimado: 30 minutos
Propósito de la sesión:
Docente: Explica que el objetivo es descubrir cómo la lectura, en sus diferentes formas, es clave para el éxito académico y profesional, y cómo aprenderán a usar estrategias para entender mejor textos técnicos importantes para su formación.
Activación de conocimientos previos:
Docente: Pregunta inicial para toda la clase: "¿Qué tipo de textos leen normalmente para sus estudios técnicos? ¿Qué dificultades encuentran al leerlos?"
Estudiantes: Responden oralmente y en breve discusión, compartiendo experiencias personales con la lectura técnica.
Motivación y enganche:
Docente: Presenta un dato curioso: "¿Sabían que el 70% del aprendizaje en su futura carrera dependerá de la capacidad para interpretar textos técnicos y manuales? Hoy aprenderemos a dominar esa habilidad."
Contextualización:
Docente: Relaciona la lectura con situaciones reales: "Cuando trabajen en el campo técnico, leerán manuales, instrucciones y documentos digitales. Interpretar bien esta información puede evitar errores y mejorar su desempeño."
Fase de Desarrollo
Tiempo estimado: 110 minutos
Presentación del contenido:
Docente: Divide a los estudiantes en grupos pequeños de 4 personas. Cada grupo recibe diferentes textos técnicos (impresos y digitales). Explica brevemente las estrategias de comprensión lectora que aplicarán: resumen, identificación de ideas principales, inferencia y preguntas de reflexión.
Actividad 1: Explorando tipos de lectura
Objetivo: Identificar tipos de lectura y su importancia.
Instrucciones: Cada grupo recibe un texto distinto. Deben leerlo en conjunto y discutir si corresponde a lectura exploratoria, comprensiva o crítica. Luego, elaboran una lista con ejemplos de situaciones en su área donde aplicarían ese tipo de lectura.
Organización: Grupos de 4 estudiantes.
Producto: Lista escrita en hoja de trabajo del tipo de lectura y ejemplos.
Tiempo: 30 minutos.
Rol del docente: Circular entre grupos, preguntar "¿Por qué clasificaron así el tipo de lectura?", "¿Cómo ayuda este tipo de lectura en su carrera?"
Actividad 2: Aplicando estrategias de comprensión lectora
Objetivo: Aplicar estrategias para interpretar textos técnicos.
Instrucciones: Cada grupo recibe un segundo texto más complejo (impreso o digital). Deben:
Leer en voz alta por turnos.
Identificar ideas principales y secundarias.
Realizar inferencias sobre información implícita.
Responder una serie de preguntas de reflexión entregadas en la hoja de trabajo.
Organización: Grupos de 4 estudiantes.
Producto: Respuestas escritas y mapa conceptual en pizarra blanca.
Tiempo: 50 minutos.
Rol del docente: Guiar con preguntas como "¿Qué información no está explícita pero podemos deducir?", "¿Cómo se relacionan estas ideas con su área?"
Actividad 3: Puesta en común y discusión
Objetivo: Analizar la utilidad de la información leída.
Instrucciones: Cada grupo presenta brevemente su mapa conceptual y ejemplos. Se abre un diálogo sobre cómo aplicarían esa información en situaciones reales de su programa técnico.
Organización: Plenaria.
Producto: Presentación oral y notas colectivas en pizarra.
Tiempo: 30 minutos.
Rol del docente: Facilitar la discusión, conectar ideas y resaltar la importancia práctica.
Diferenciación:
Para estudiantes que terminan antes: Proponer un breve texto adicional para que elaboren un resumen y una pregunta crítica para el resto del grupo.
Para estudiantes que necesitan más apoyo: Proporcionar glosarios con términos técnicos y apoyo para la lectura en voz alta o parafraseo en grupo.
Transiciones:
Al finalizar cada actividad, el docente sintetiza lo aprendido y plantea la conexión con la siguiente, por ejemplo: "Ahora que identificamos tipos de lectura, vamos a aplicar estrategias concretas para entender mejor los textos técnicos."
Fase de Cierre
Tiempo estimado: 40 minutos
Síntesis:
Docente: Solicita a cada grupo que, en una hoja grande, elabore un mapa mental colectivo con los tipos de lectura, las estrategias aplicadas y ejemplos de aplicación en su formación técnica.
Estudiantes: Construyen el mapa mental colaborativamente.
Reflexión metacognitiva:
Docente: Plantea estas preguntas para responder por escrito en cuaderno o en hoja:
¿Cuál estrategia de comprensión lectora te fue más útil y por qué?
¿Cómo te ayudará esta habilidad en tu formación y futura profesión?
¿Qué tipo de lectura usas más y cómo puedes mejorar en los otros tipos?
Retroalimentación:
Docente: Revisa respuestas y mapas mentales, ofrece comentarios positivos y sugerencias inmediatas en plenaria, destacando logros y áreas de mejora.
Transferencia:
Docente: Explica cómo las estrategias aprendidas servirán para próximas asignaturas y para consultar manuales, instructivos o documentos técnicos en su entorno laboral.
Tarea o reto:
Docente: Pide a los estudiantes que elijan un texto técnico de su interés (manual, artículo, video con transcripción) y apliquen una estrategia de comprensión lectora para resumirlo, preparando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discusión sobre experiencias previas con lectura técnica.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aplicación de estrategias en actividades grupales y participación en discusiones.</w:t>
      </w:r>
    </w:p>
    <w:p>
      <w:pPr>
        <w:numPr>
          <w:ilvl w:val="0"/>
          <w:numId w:val="9"/>
        </w:numPr>
      </w:pPr>
      <w:r>
        <w:rPr/>
        <w:t xml:space="preserve">Sumativa: En el cierre, a través del mapa mental colectivo, respuestas escritas a preguntas de reflexión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lectura y su aplicación (vinculado al objetivo 1).</w:t>
      </w:r>
    </w:p>
    <w:p>
      <w:pPr>
        <w:numPr>
          <w:ilvl w:val="0"/>
          <w:numId w:val="10"/>
        </w:numPr>
      </w:pPr>
      <w:r>
        <w:rPr/>
        <w:t xml:space="preserve">Aplica estrategias de comprensión lectora para interpretar textos técnicos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aporta en el análisis de información (objetivo 3).</w:t>
      </w:r>
    </w:p>
    <w:p>
      <w:pPr>
        <w:numPr>
          <w:ilvl w:val="0"/>
          <w:numId w:val="10"/>
        </w:numPr>
      </w:pPr>
      <w:r>
        <w:rPr/>
        <w:t xml:space="preserve">Valora la utilidad de la información leída en contextos académicos y profesionales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aplicación de estrategias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mapas mentales y respuestas escritas.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discusiones.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mapas mentales elaborados en grupo.</w:t>
      </w:r>
    </w:p>
    <w:p>
      <w:pPr>
        <w:numPr>
          <w:ilvl w:val="0"/>
          <w:numId w:val="12"/>
        </w:numPr>
      </w:pPr>
      <w:r>
        <w:rPr/>
        <w:t xml:space="preserve">Respuestas escritas a preguntas de reflexión.</w:t>
      </w:r>
    </w:p>
    <w:p>
      <w:pPr>
        <w:numPr>
          <w:ilvl w:val="0"/>
          <w:numId w:val="12"/>
        </w:numPr>
      </w:pPr>
      <w:r>
        <w:rPr/>
        <w:t xml:space="preserve">Participación y argumentación durante discusiones grupales y plenarias.</w:t>
      </w:r>
    </w:p>
    <w:p>
      <w:pPr>
        <w:numPr>
          <w:ilvl w:val="0"/>
          <w:numId w:val="12"/>
        </w:numPr>
      </w:pPr>
      <w:r>
        <w:rPr/>
        <w:t xml:space="preserve">Resumen y presentación de la tarea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56A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2DC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B4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C57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AE5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E7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7B2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57B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D7C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B60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4EB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047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2026-09-26T00:21:21-05:00</dcterms:created>
  <dcterms:modified xsi:type="dcterms:W3CDTF">2026-09-26T00:21:21-05:00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