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Productos Notables: Claves para Simplificar y Resolver con Eficiencia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apliquen los productos notables, herramientas algebraicas esenciales para optimizar procesos matemáticos. A través de un enfoque de Aprendizaje Invertido, los estudiantes desarrollarán habilidades para simplificar expresiones, resolver ecuaciones e inecuaciones, y conectar estos conocimientos con situaciones reales y hipotéticas.</w:t>
      </w:r>
    </w:p>
    <w:p>
      <w:pPr/>
      <w:r>
        <w:rPr/>
        <w:t xml:space="preserve">El tema es relevante porque los productos notables aparecen frecuentemente en problemas cotidianos, desde cálculos financieros simples hasta análisis estadísticos y probabilísticos. Al dominar estas técnicas, los estudiantes podrán abordar con mayor rapidez y precisión diversas situaciones académicas y prácticas, fortaleciendo su razonamiento lógico y algebraico.</w:t>
      </w:r>
    </w:p>
    <w:p>
      <w:pPr/>
      <w:r>
        <w:rPr/>
        <w:t xml:space="preserve">Este plan promueve un aprendizaje activo, crítico y colaborativo, donde el estudiante es el protagonista de su proceso, facilitando la transferencia efectiva de conocimientos a contextos variados y preparando una base sólida para estudios futuros en matemáticas y ciencias.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propiedades algebraicas de los números reales para identificar productos notables en expresiones algebraicas.</w:t>
      </w:r>
    </w:p>
    <w:p>
      <w:pPr>
        <w:numPr>
          <w:ilvl w:val="0"/>
          <w:numId w:val="1"/>
        </w:numPr>
      </w:pPr>
      <w:r>
        <w:rPr/>
        <w:t xml:space="preserve">Aplicar productos notables para optimizar procesos y simplificar expresiones algebraicas complejas.</w:t>
      </w:r>
    </w:p>
    <w:p>
      <w:pPr>
        <w:numPr>
          <w:ilvl w:val="0"/>
          <w:numId w:val="1"/>
        </w:numPr>
      </w:pPr>
      <w:r>
        <w:rPr/>
        <w:t xml:space="preserve">Resolver ejercicios de ecuaciones e inecuaciones usando productos notables, interpretando soluciones en contextos reales e hipotéticos.</w:t>
      </w:r>
    </w:p>
    <w:p>
      <w:pPr>
        <w:numPr>
          <w:ilvl w:val="0"/>
          <w:numId w:val="1"/>
        </w:numPr>
      </w:pPr>
      <w:r>
        <w:rPr/>
        <w:t xml:space="preserve">Relacionar los productos notables con situaciones cotidianas y problemas de estadística y probabilidad para favorecer la comprensión contextualizada.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explicativos pregrabados sobre productos notables (3 videos de 10 minutos cada uno).</w:t>
      </w:r>
    </w:p>
    <w:p>
      <w:pPr>
        <w:numPr>
          <w:ilvl w:val="0"/>
          <w:numId w:val="2"/>
        </w:numPr>
      </w:pPr>
      <w:r>
        <w:rPr/>
        <w:t xml:space="preserve">Lecturas digitales breves y guías de ejercicios impresas para estudio en casa.</w:t>
      </w:r>
    </w:p>
    <w:p>
      <w:pPr>
        <w:numPr>
          <w:ilvl w:val="0"/>
          <w:numId w:val="2"/>
        </w:numPr>
      </w:pPr>
      <w:r>
        <w:rPr/>
        <w:t xml:space="preserve">Pizarras blancas portátiles y marcadores para trabajo grupal en clase.</w:t>
      </w:r>
    </w:p>
    <w:p>
      <w:pPr>
        <w:numPr>
          <w:ilvl w:val="0"/>
          <w:numId w:val="2"/>
        </w:numPr>
      </w:pPr>
      <w:r>
        <w:rPr/>
        <w:t xml:space="preserve">Calculadoras científicas básicas (1 por estudiante).</w:t>
      </w:r>
    </w:p>
    <w:p>
      <w:pPr>
        <w:numPr>
          <w:ilvl w:val="0"/>
          <w:numId w:val="2"/>
        </w:numPr>
      </w:pPr>
      <w:r>
        <w:rPr/>
        <w:t xml:space="preserve">Hojas de trabajo impresas con problemas contextualizados y tablas para anotaciones.</w:t>
      </w:r>
    </w:p>
    <w:p>
      <w:pPr>
        <w:numPr>
          <w:ilvl w:val="0"/>
          <w:numId w:val="2"/>
        </w:numPr>
      </w:pPr>
      <w:r>
        <w:rPr/>
        <w:t xml:space="preserve">Proyector y equipo de sonido para presentaciones y actividades grupales.</w:t>
      </w:r>
    </w:p>
    <w:p>
      <w:pPr>
        <w:numPr>
          <w:ilvl w:val="0"/>
          <w:numId w:val="2"/>
        </w:numPr>
      </w:pPr>
      <w:r>
        <w:rPr/>
        <w:t xml:space="preserve">Acceso a plataforma educativa para subir tareas y consultar recursos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con números reales (suma, resta, multiplicación, división).</w:t>
      </w:r>
    </w:p>
    <w:p>
      <w:pPr>
        <w:numPr>
          <w:ilvl w:val="0"/>
          <w:numId w:val="3"/>
        </w:numPr>
      </w:pPr>
      <w:r>
        <w:rPr/>
        <w:t xml:space="preserve">Familiaridad con la resolución de ecuaciones lineales simples.</w:t>
      </w:r>
    </w:p>
    <w:p>
      <w:pPr>
        <w:numPr>
          <w:ilvl w:val="0"/>
          <w:numId w:val="3"/>
        </w:numPr>
      </w:pPr>
      <w:r>
        <w:rPr/>
        <w:t xml:space="preserve">Comprensión previa de expresiones algebraicas y términos semejantes.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actividades colaborativas.</w:t>
      </w:r>
    </w:p>
    <w:p>
      <w:pPr>
        <w:numPr>
          <w:ilvl w:val="0"/>
          <w:numId w:val="3"/>
        </w:numPr>
      </w:pPr>
      <w:r>
        <w:rPr/>
        <w:t xml:space="preserve">Acceso a dispositivos para visualizar recursos digitales en casa (video y lecturas).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productos notables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Reconocer la importancia de los productos notables y activar conocimientos previos para preparar la exploración del tema.</w:t>
      </w:r>
    </w:p>
    <w:p/>
    <w:p>
      <w:pPr/>
      <w:r>
        <w:rPr>
          <w:b w:val="1"/>
          <w:bCs w:val="1"/>
        </w:rPr>
        <w:t xml:space="preserve">Docente:</w:t>
      </w:r>
      <w:r>
        <w:rPr/>
        <w:t xml:space="preserve"> Saluda a los estudiantes y pregunta: "¿Alguna vez han tenido que multiplicar expresiones algebraicas largas? ¿Qué dificultades encontraron?" Presenta un ejemplo sencillo de multiplicación polinómica que sea engorroso y plantea el desafío de simplificarlo.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a la pregunta, comparten experiencias y observan el ejemplo presentado.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Propone la siguiente pregunta detonadora: "¿Cómo simplificarías (x + 3)(x + 5) sin hacer toda la multiplicación paso a paso?"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sus respuestas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aplicaciones reales de productos notables en diseño gráfico y arquitectura, destacando cómo simplifican cálculos complejos.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ejemplos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productos notables facilitan resolver problemas en estadística, probabilidad y otras áreas, vinculando con situaciones reales como cálculos de áreas y análisis de datos.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cómo creen que esta herramienta puede ser útil en su vida cotidiana y académica.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estudiantes que estudiaron videos y lecturas en casa sobre los productos notables: cuadrado de una suma, cuadrado de una diferencia, producto de binomios conjugados y producto de binomios con término común. Aclara dudas iniciales y usa ejemplos sencillos para reforzar.</w:t>
      </w:r>
    </w:p>
    <w:p>
      <w:pPr/>
      <w:r>
        <w:rPr>
          <w:b w:val="1"/>
          <w:bCs w:val="1"/>
        </w:rPr>
        <w:t xml:space="preserve">Actividad 1: Mapa conceptual colaborativo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los tipos de productos notables y sus fórmulas.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estudiantes en grupos de 4.</w:t>
      </w:r>
    </w:p>
    <w:p>
      <w:pPr>
        <w:numPr>
          <w:ilvl w:val="1"/>
          <w:numId w:val="6"/>
        </w:numPr>
      </w:pPr>
      <w:r>
        <w:rPr/>
        <w:t xml:space="preserve">Proporcionarles cartulina, marcadores y hojas con ejemplos.</w:t>
      </w:r>
    </w:p>
    <w:p>
      <w:pPr>
        <w:numPr>
          <w:ilvl w:val="1"/>
          <w:numId w:val="6"/>
        </w:numPr>
      </w:pPr>
      <w:r>
        <w:rPr/>
        <w:t xml:space="preserve">Cada grupo crea un mapa conceptual que muestre los productos notables, fórmulas y ejemplos.</w:t>
      </w:r>
    </w:p>
    <w:p>
      <w:pPr>
        <w:numPr>
          <w:ilvl w:val="1"/>
          <w:numId w:val="6"/>
        </w:numPr>
      </w:pPr>
      <w:r>
        <w:rPr/>
        <w:t xml:space="preserve">Presentan su mapa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y presentación oral breve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para profundizar, motivar la participación de todos.</w:t>
      </w:r>
    </w:p>
    <w:p>
      <w:pPr/>
      <w:r>
        <w:rPr>
          <w:b w:val="1"/>
          <w:bCs w:val="1"/>
        </w:rPr>
        <w:t xml:space="preserve">Actividad 2: Ejercicios guiados en pizarras blancas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productos notables para simplificar expresiones algebraicas.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una serie de expresiones para que los estudiantes simplifiquen usando productos notables.</w:t>
      </w:r>
    </w:p>
    <w:p>
      <w:pPr>
        <w:numPr>
          <w:ilvl w:val="1"/>
          <w:numId w:val="7"/>
        </w:numPr>
      </w:pPr>
      <w:r>
        <w:rPr/>
        <w:t xml:space="preserve">Estudiantes trabajan en parejas en pizarras blancas, explicando sus pasos.</w:t>
      </w:r>
    </w:p>
    <w:p>
      <w:pPr>
        <w:numPr>
          <w:ilvl w:val="1"/>
          <w:numId w:val="7"/>
        </w:numPr>
      </w:pPr>
      <w:r>
        <w:rPr/>
        <w:t xml:space="preserve">Se realiza puesta en común para discutir estrategias y errores comunes.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corregir errores, hacer preguntas para profundizar comprensión.</w:t>
      </w:r>
    </w:p>
    <w:p>
      <w:pPr/>
      <w:r>
        <w:rPr>
          <w:b w:val="1"/>
          <w:bCs w:val="1"/>
        </w:rPr>
        <w:t xml:space="preserve">Actividad para 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plantea un problema contextualizado que involucra productos notables para modelar una situación estadística, por ejemplo, cálculo de varianzas en términos factorizados.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ofrece apoyo con ejemplos más sencillos y se trabaja de forma individual o en parejas con guía directa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conectando la importancia de dominar estos conceptos para resolver problemas más complejos que explorarán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en una hoja tres ideas clave que aprendió sobre productos notables y una pregunta que tenga.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comparten algunas respuestas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te ayudaron los productos notables a simplificar las expresiones algebraicas?</w:t>
      </w:r>
    </w:p>
    <w:p>
      <w:pPr>
        <w:numPr>
          <w:ilvl w:val="0"/>
          <w:numId w:val="10"/>
        </w:numPr>
      </w:pPr>
      <w:r>
        <w:rPr/>
        <w:t xml:space="preserve">¿Qué dificultades encontraste y cómo las superaste?</w:t>
      </w:r>
    </w:p>
    <w:p>
      <w:pPr>
        <w:numPr>
          <w:ilvl w:val="0"/>
          <w:numId w:val="10"/>
        </w:numPr>
      </w:pPr>
      <w:r>
        <w:rPr/>
        <w:t xml:space="preserve">¿En qué situaciones cotidianas crees que puedes usar estos conocimientos?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aclara dudas y reconoce esfuerzos, reforzando los logros del día.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asigna como tarea revisar el video 2 y la lectura complementaria para profundizar en el producto del binomio conjugado y preparar preguntas para la próxima sesión.</w:t>
      </w:r>
    </w:p>
    <w:p>
      <w:pPr/>
      <w:r>
        <w:rPr/>
        <w:t xml:space="preserve">---Sesión 2: Profundización en productos notables y aplicación en ecuaciones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Revisar y consolidar conocimientos previos para abordar la resolución de ecuaciones usando productos notables.</w:t>
      </w:r>
    </w:p>
    <w:p/>
    <w:p>
      <w:pPr/>
      <w:r>
        <w:rPr>
          <w:b w:val="1"/>
          <w:bCs w:val="1"/>
        </w:rPr>
        <w:t xml:space="preserve">Docente:</w:t>
      </w:r>
      <w:r>
        <w:rPr/>
        <w:t xml:space="preserve"> Inicia con una breve encuesta oral: "¿Quién recuerda las fórmulas de los productos notables y puede dar un ejemplo?" Revisa dudas de la tarea.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respondiendo y aclarando conceptos.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utilidad de los productos notables para transformar ecuaciones difíciles en formas factorizables y fáciles de resolver, mostrando ejemplos paso a paso.</w:t>
      </w:r>
    </w:p>
    <w:p>
      <w:pPr/>
      <w:r>
        <w:rPr>
          <w:b w:val="1"/>
          <w:bCs w:val="1"/>
        </w:rPr>
        <w:t xml:space="preserve">Actividad 1: Resolución guiada de ecuaciones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productos notables para resolver ecuaciones cuadráticas y factorizables.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Repartir hojas de ejercicios con ecuaciones que requieren uso de productos notables para simplificarse.</w:t>
      </w:r>
    </w:p>
    <w:p>
      <w:pPr>
        <w:numPr>
          <w:ilvl w:val="1"/>
          <w:numId w:val="11"/>
        </w:numPr>
      </w:pPr>
      <w:r>
        <w:rPr/>
        <w:t xml:space="preserve">Los estudiantes trabajan individualmente y luego comparan respuestas en parejas.</w:t>
      </w:r>
    </w:p>
    <w:p>
      <w:pPr>
        <w:numPr>
          <w:ilvl w:val="1"/>
          <w:numId w:val="11"/>
        </w:numPr>
      </w:pPr>
      <w:r>
        <w:rPr/>
        <w:t xml:space="preserve">El docente corrige en plenaria y explica soluciones alternativas.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justificados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Asistir, guiar con preguntas como "¿Qué producto notable puedes usar aquí? ¿Cómo te ayuda a resolver la ecuación?"</w:t>
      </w:r>
    </w:p>
    <w:p>
      <w:pPr/>
      <w:r>
        <w:rPr>
          <w:b w:val="1"/>
          <w:bCs w:val="1"/>
        </w:rPr>
        <w:t xml:space="preserve">Actividad 2: Juego de roles “Problemas reales con productos notables”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resolver problemas contextualizados usando productos notables.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 de 4, se asignan roles: lector del problema, calculador, verificador, y presentador.</w:t>
      </w:r>
    </w:p>
    <w:p>
      <w:pPr>
        <w:numPr>
          <w:ilvl w:val="1"/>
          <w:numId w:val="12"/>
        </w:numPr>
      </w:pPr>
      <w:r>
        <w:rPr/>
        <w:t xml:space="preserve">Se entregan problemas que vinculan productos notables con situaciones reales (ejemplo: análisis de probabilidades o cálculo de áreas en estadística descriptiva).</w:t>
      </w:r>
    </w:p>
    <w:p>
      <w:pPr>
        <w:numPr>
          <w:ilvl w:val="1"/>
          <w:numId w:val="12"/>
        </w:numPr>
      </w:pPr>
      <w:r>
        <w:rPr/>
        <w:t xml:space="preserve">El grupo resuelve el problema y prepara una breve explicación para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Solución del problema y presentación oral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Observar, incentivar la participación equitativa, facilitar la comprensión del problema.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proponen problemas con ecuaciones e inecuaciones que involucren aplicaciones en probabilidad condicional o varianza.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ofrecen problemas más sencillos y apoyo personalizado durante la actividad.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sesión con la próxima, donde se abordarán inecuaciones y más aplicaciones.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 y reflexión:</w:t>
      </w:r>
    </w:p>
    <w:p>
      <w:pPr>
        <w:numPr>
          <w:ilvl w:val="0"/>
          <w:numId w:val="14"/>
        </w:numPr>
      </w:pPr>
      <w:r>
        <w:rPr/>
        <w:t xml:space="preserve">El docente pide a cada estudiante escribir en su cuaderno: “Una estrategia clave para resolver ecuaciones con productos notables” y “Una pregunta que aún tengan”.</w:t>
      </w:r>
    </w:p>
    <w:p>
      <w:pPr>
        <w:numPr>
          <w:ilvl w:val="0"/>
          <w:numId w:val="14"/>
        </w:numPr>
      </w:pPr>
      <w:r>
        <w:rPr/>
        <w:t xml:space="preserve">Se hace una ronda rápida para compartir y aclarar preguntas más frecuentes.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inmediata, destacando el uso correcto de fórmulas y comprensión de conceptos.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Resolver un conjunto de ejercicios sobre inecuaciones que involucren productos notables para la sesión siguiente.</w:t>
      </w:r>
    </w:p>
    <w:p>
      <w:pPr/>
      <w:r>
        <w:rPr/>
        <w:t xml:space="preserve">---Sesión 3: Aplicación avanzada de productos notables en inecuaciones y contextos reales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 Revisar tarea y preparar para la aplicación en inecuaciones.</w:t>
      </w:r>
    </w:p>
    <w:p/>
    <w:p>
      <w:pPr/>
      <w:r>
        <w:rPr>
          <w:b w:val="1"/>
          <w:bCs w:val="1"/>
        </w:rPr>
        <w:t xml:space="preserve">Docente:</w:t>
      </w:r>
      <w:r>
        <w:rPr/>
        <w:t xml:space="preserve"> Revisa algunas respuestas de tarea y plantea un problema inicial para activar conocimientos.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y aclarando dudas.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/>
    <w:p>
      <w:pPr/>
      <w:r>
        <w:rPr>
          <w:b w:val="1"/>
          <w:bCs w:val="1"/>
        </w:rPr>
        <w:t xml:space="preserve">Presentación:</w:t>
      </w:r>
    </w:p>
    <w:p>
      <w:pPr/>
      <w:r>
        <w:rPr/>
        <w:t xml:space="preserve"> Explicación del docente con ejemplos de inecuaciones resueltas mediante productos notables, enfatizando interpretación gráfica.</w:t>
      </w:r>
    </w:p>
    <w:p/>
    <w:p>
      <w:pPr/>
      <w:r>
        <w:rPr>
          <w:b w:val="1"/>
          <w:bCs w:val="1"/>
        </w:rPr>
        <w:t xml:space="preserve">Actividad 1: Taller práctico de inecuaciones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Resolver inecuaciones algebraicas usando productos notables y representar soluciones gráficamente.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parejas, resolver ejercicios de inecuaciones con productos notables.</w:t>
      </w:r>
    </w:p>
    <w:p>
      <w:pPr>
        <w:numPr>
          <w:ilvl w:val="1"/>
          <w:numId w:val="15"/>
        </w:numPr>
      </w:pPr>
      <w:r>
        <w:rPr/>
        <w:t xml:space="preserve">Dibujar la solución en la recta numérica.</w:t>
      </w:r>
    </w:p>
    <w:p>
      <w:pPr>
        <w:numPr>
          <w:ilvl w:val="1"/>
          <w:numId w:val="15"/>
        </w:numPr>
      </w:pPr>
      <w:r>
        <w:rPr/>
        <w:t xml:space="preserve">Comparar soluciones con otro par y discutir diferencias.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representación gráfica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preguntar sobre interpretación gráfica y significado de soluciones.</w:t>
      </w:r>
    </w:p>
    <w:p>
      <w:pPr/>
      <w:r>
        <w:rPr>
          <w:b w:val="1"/>
          <w:bCs w:val="1"/>
        </w:rPr>
        <w:t xml:space="preserve">Actividad 2: Proyecto breve - Contextualización en estadística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Vincular el uso de productos notables con la solución de problemas estadísticos simples.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3-4, se entrega un problema real hipotético (por ejemplo, cálculo de intervalos, áreas bajo curvas cuadráticas).</w:t>
      </w:r>
    </w:p>
    <w:p>
      <w:pPr>
        <w:numPr>
          <w:ilvl w:val="1"/>
          <w:numId w:val="16"/>
        </w:numPr>
      </w:pPr>
      <w:r>
        <w:rPr/>
        <w:t xml:space="preserve">Identificar cómo aplicar productos notables para simplificar y resolver el problema.</w:t>
      </w:r>
    </w:p>
    <w:p>
      <w:pPr>
        <w:numPr>
          <w:ilvl w:val="1"/>
          <w:numId w:val="16"/>
        </w:numPr>
      </w:pPr>
      <w:r>
        <w:rPr/>
        <w:t xml:space="preserve">Preparar un reporte breve con procedimiento y conclusiones.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Reporte escrito y presentación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Asesorar, guiar interpretación y aplicación.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Avanzados:</w:t>
      </w:r>
      <w:r>
        <w:rPr/>
        <w:t xml:space="preserve"> Proponen extensión del problema con variaciones y análisis de resultados.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Apoyo:</w:t>
      </w:r>
      <w:r>
        <w:rPr/>
        <w:t xml:space="preserve"> Trabajo con ejemplos guiados y acompañamiento cercano.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Realizar un resumen colectivo en la pizarra con los principales pasos para resolver inecuaciones con productos notables.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pasos te ayudaron a resolver la inecuación?</w:t>
      </w:r>
    </w:p>
    <w:p>
      <w:pPr>
        <w:numPr>
          <w:ilvl w:val="0"/>
          <w:numId w:val="19"/>
        </w:numPr>
      </w:pPr>
      <w:r>
        <w:rPr/>
        <w:t xml:space="preserve">¿Cómo interpretas la solución gráfica de la inecuación?</w:t>
      </w:r>
    </w:p>
    <w:p>
      <w:pPr>
        <w:numPr>
          <w:ilvl w:val="0"/>
          <w:numId w:val="19"/>
        </w:numPr>
      </w:pPr>
      <w:r>
        <w:rPr/>
        <w:t xml:space="preserve">¿En qué otras áreas puedes aplicar estos conocimientos?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avances y motiva el análisis crítico de errores comunes.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un resumen personal con ejemplos propios de productos notables aplicados a inecuaciones.</w:t>
      </w:r>
    </w:p>
    <w:p>
      <w:pPr/>
      <w:r>
        <w:rPr/>
        <w:t xml:space="preserve">---Sesión 4: Profundización en simplificación y modelación con productos notables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 Conectar lo aprendido para abordar problemas más complejos.</w:t>
      </w:r>
    </w:p>
    <w:p/>
    <w:p>
      <w:pPr/>
      <w:r>
        <w:rPr>
          <w:b w:val="1"/>
          <w:bCs w:val="1"/>
        </w:rPr>
        <w:t xml:space="preserve">Docente:</w:t>
      </w:r>
      <w:r>
        <w:rPr/>
        <w:t xml:space="preserve"> Presenta un problema complejo que integra varios productos notables para simplificación.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Analizan en grupos pequeños y comparten ideas previas.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/>
    <w:p>
      <w:pPr/>
      <w:r>
        <w:rPr>
          <w:b w:val="1"/>
          <w:bCs w:val="1"/>
        </w:rPr>
        <w:t xml:space="preserve">Presentación:</w:t>
      </w:r>
    </w:p>
    <w:p>
      <w:pPr/>
      <w:r>
        <w:rPr/>
        <w:t xml:space="preserve"> Explicación breve y repaso de técnicas avanzadas para combinar productos notables e identificar patrones.</w:t>
      </w:r>
    </w:p>
    <w:p/>
    <w:p>
      <w:pPr/>
      <w:r>
        <w:rPr>
          <w:b w:val="1"/>
          <w:bCs w:val="1"/>
        </w:rPr>
        <w:t xml:space="preserve">Actividad 1: Ejercicios en cadena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Optimizar procesos algebraicos mediante productos notables encadenados.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Individualmente, resolver una serie de ejercicios donde la salida de uno es entrada del siguiente.</w:t>
      </w:r>
    </w:p>
    <w:p>
      <w:pPr>
        <w:numPr>
          <w:ilvl w:val="1"/>
          <w:numId w:val="20"/>
        </w:numPr>
      </w:pPr>
      <w:r>
        <w:rPr/>
        <w:t xml:space="preserve">Registrar cada paso con justificación.</w:t>
      </w:r>
    </w:p>
    <w:p>
      <w:pPr>
        <w:numPr>
          <w:ilvl w:val="1"/>
          <w:numId w:val="20"/>
        </w:numPr>
      </w:pPr>
      <w:r>
        <w:rPr/>
        <w:t xml:space="preserve">Comparar con compañeros para detectar errores.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discusión en parejas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Ejercicios completos y justificados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Monitorear, hacer preguntas para validar razonamiento.</w:t>
      </w:r>
    </w:p>
    <w:p>
      <w:pPr/>
      <w:r>
        <w:rPr>
          <w:b w:val="1"/>
          <w:bCs w:val="1"/>
        </w:rPr>
        <w:t xml:space="preserve">Actividad 2: Modelación matemática de un problema real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productos notables para modelar y resolver una situación compleja.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 de 4, se asigna un problema contextualizado (por ejemplo, análisis de datos estadísticos con expresiones algebraicas).</w:t>
      </w:r>
    </w:p>
    <w:p>
      <w:pPr>
        <w:numPr>
          <w:ilvl w:val="1"/>
          <w:numId w:val="21"/>
        </w:numPr>
      </w:pPr>
      <w:r>
        <w:rPr/>
        <w:t xml:space="preserve">Identificar productos notables involucrados y resolver el problema.</w:t>
      </w:r>
    </w:p>
    <w:p>
      <w:pPr>
        <w:numPr>
          <w:ilvl w:val="1"/>
          <w:numId w:val="21"/>
        </w:numPr>
      </w:pPr>
      <w:r>
        <w:rPr/>
        <w:t xml:space="preserve">Preparar presentación breve.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Solución y presentación grupal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promover colaboración, aclarar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Avanzados:</w:t>
      </w:r>
      <w:r>
        <w:rPr/>
        <w:t xml:space="preserve"> Proponen variantes del problema con mayor complejidad.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Apoyo:</w:t>
      </w:r>
      <w:r>
        <w:rPr/>
        <w:t xml:space="preserve"> Se brinda guía paso a paso y ejemplos adicionales.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Los estudiantes comparten en plenaria lo que les facilitó identificar y usar productos notables en problemas complejos.</w:t>
      </w:r>
    </w:p>
    <w:p>
      <w:pPr/>
      <w:r>
        <w:rPr>
          <w:b w:val="1"/>
          <w:bCs w:val="1"/>
        </w:rPr>
        <w:t xml:space="preserve">Reflexión:</w:t>
      </w:r>
    </w:p>
    <w:p>
      <w:pPr>
        <w:numPr>
          <w:ilvl w:val="0"/>
          <w:numId w:val="24"/>
        </w:numPr>
      </w:pPr>
      <w:r>
        <w:rPr/>
        <w:t xml:space="preserve">¿Qué estrategias usaste para optimizar la resolución?</w:t>
      </w:r>
    </w:p>
    <w:p>
      <w:pPr>
        <w:numPr>
          <w:ilvl w:val="0"/>
          <w:numId w:val="24"/>
        </w:numPr>
      </w:pPr>
      <w:r>
        <w:rPr/>
        <w:t xml:space="preserve">¿Cómo te ayudó trabajar en grupo a entender mejor los productos notables?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progresos y recomienda prácticas para fortalecer habilidades.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y traer ejemplos de productos notables en contextos cotidianos o estadísticos para compartir en la próxima sesión.</w:t>
      </w:r>
    </w:p>
    <w:p>
      <w:pPr/>
      <w:r>
        <w:rPr/>
        <w:t xml:space="preserve">---Sesión 5: Aplicaciones prácticas y retos colaborativos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 Compartir y motivar con ejemplos reales traídos por los estudiantes.</w:t>
      </w:r>
    </w:p>
    <w:p/>
    <w:p>
      <w:pPr/>
      <w:r>
        <w:rPr>
          <w:b w:val="1"/>
          <w:bCs w:val="1"/>
        </w:rPr>
        <w:t xml:space="preserve">Docente:</w:t>
      </w:r>
      <w:r>
        <w:rPr/>
        <w:t xml:space="preserve"> Invita a la clase a compartir ejemplos y selecciona algunos para discutir.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ejemplos y explican brevemente.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/>
    <w:p>
      <w:pPr/>
      <w:r>
        <w:rPr>
          <w:b w:val="1"/>
          <w:bCs w:val="1"/>
        </w:rPr>
        <w:t xml:space="preserve">Presentación:</w:t>
      </w:r>
    </w:p>
    <w:p>
      <w:pPr/>
      <w:r>
        <w:rPr/>
        <w:t xml:space="preserve"> El docente plantea un reto colaborativo con varios problemas que integran productos notables en diferentes contextos.</w:t>
      </w:r>
    </w:p>
    <w:p/>
    <w:p>
      <w:pPr/>
      <w:r>
        <w:rPr>
          <w:b w:val="1"/>
          <w:bCs w:val="1"/>
        </w:rPr>
        <w:t xml:space="preserve">Actividad 1: Reto de equipo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Resolver en equipo problemas interdisciplinarios utilizando productos notables.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Dividir la clase en 5 grupos.</w:t>
      </w:r>
    </w:p>
    <w:p>
      <w:pPr>
        <w:numPr>
          <w:ilvl w:val="1"/>
          <w:numId w:val="25"/>
        </w:numPr>
      </w:pPr>
      <w:r>
        <w:rPr/>
        <w:t xml:space="preserve">Cada grupo recibe un conjunto de problemas variados (algebraicos, estadísticos, probabilísticos).</w:t>
      </w:r>
    </w:p>
    <w:p>
      <w:pPr>
        <w:numPr>
          <w:ilvl w:val="1"/>
          <w:numId w:val="25"/>
        </w:numPr>
      </w:pPr>
      <w:r>
        <w:rPr/>
        <w:t xml:space="preserve">Los grupos trabajan para resolver todos los problemas y preparar un informe con soluciones y explicaciones.</w:t>
      </w:r>
    </w:p>
    <w:p>
      <w:pPr>
        <w:numPr>
          <w:ilvl w:val="1"/>
          <w:numId w:val="25"/>
        </w:numPr>
      </w:pPr>
      <w:r>
        <w:rPr/>
        <w:t xml:space="preserve">Se realiza presentación final y discusión conjunta.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5-6 estudiantes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equipos, fomentar participación, clarificar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Avanzados:</w:t>
      </w:r>
      <w:r>
        <w:rPr/>
        <w:t xml:space="preserve"> Lideran proyectos y proponen extensiones.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Apoyo:</w:t>
      </w:r>
      <w:r>
        <w:rPr/>
        <w:t xml:space="preserve"> Se asignan roles de apoyo y se ofrece ayuda personalizada.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 y reflexión:</w:t>
      </w:r>
    </w:p>
    <w:p>
      <w:pPr>
        <w:numPr>
          <w:ilvl w:val="0"/>
          <w:numId w:val="27"/>
        </w:numPr>
      </w:pPr>
      <w:r>
        <w:rPr/>
        <w:t xml:space="preserve">Discusión abierta sobre aprendizajes y estrategias utilizadas.</w:t>
      </w:r>
    </w:p>
    <w:p>
      <w:pPr>
        <w:numPr>
          <w:ilvl w:val="0"/>
          <w:numId w:val="27"/>
        </w:numPr>
      </w:pPr>
      <w:r>
        <w:rPr/>
        <w:t xml:space="preserve">Preguntas: ¿Qué aprendiste trabajando en grupo? ¿Qué te resulta aún complicado? ¿Cómo aplicarás estos conceptos en otras áreas?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específicos a cada grupo y destaca la importancia del trabajo colaborativo.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una autoevaluación sobre su participación y comprensión del tema.</w:t>
      </w:r>
    </w:p>
    <w:p>
      <w:pPr/>
      <w:r>
        <w:rPr/>
        <w:t xml:space="preserve">---Sesión 6: Evaluación, síntesis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/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 Preparar a los estudiantes para la evaluación y repaso general.</w:t>
      </w:r>
    </w:p>
    <w:p/>
    <w:p>
      <w:pPr/>
      <w:r>
        <w:rPr>
          <w:b w:val="1"/>
          <w:bCs w:val="1"/>
        </w:rPr>
        <w:t xml:space="preserve">Docente:</w:t>
      </w:r>
      <w:r>
        <w:rPr/>
        <w:t xml:space="preserve"> Realiza una breve sesión de preguntas y respuestas para aclarar dudas finales.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activamente, expresando inquietudes.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85 minutos</w:t>
      </w:r>
    </w:p>
    <w:p/>
    <w:p>
      <w:pPr/>
      <w:r>
        <w:rPr>
          <w:b w:val="1"/>
          <w:bCs w:val="1"/>
        </w:rPr>
        <w:t xml:space="preserve">Actividad: Evaluación sumativa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Demostrar el dominio de productos notables para simplificar, resolver ecuaciones e inecuaciones y aplicar en contextos reales.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Entregar un examen escrito con ejercicios variados: identificación, simplificación, resolución y problemas contextualizados.</w:t>
      </w:r>
    </w:p>
    <w:p>
      <w:pPr>
        <w:numPr>
          <w:ilvl w:val="1"/>
          <w:numId w:val="28"/>
        </w:numPr>
      </w:pPr>
      <w:r>
        <w:rPr/>
        <w:t xml:space="preserve">Los estudiantes trabajan individualmente bajo condiciones de evaluación.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Examen escrito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85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aclarar dudas sobre instrucciones pero no sobre contenido.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Síntesis y reflexión final:</w:t>
      </w:r>
    </w:p>
    <w:p>
      <w:pPr>
        <w:numPr>
          <w:ilvl w:val="0"/>
          <w:numId w:val="29"/>
        </w:numPr>
      </w:pPr>
      <w:r>
        <w:rPr/>
        <w:t xml:space="preserve">Realizar un mapa mental colectivo con los conceptos clave aprendidos.</w:t>
      </w:r>
    </w:p>
    <w:p>
      <w:pPr>
        <w:numPr>
          <w:ilvl w:val="0"/>
          <w:numId w:val="29"/>
        </w:numPr>
      </w:pPr>
      <w:r>
        <w:rPr/>
        <w:t xml:space="preserve">Preguntas metacognitivas:</w:t>
      </w:r>
    </w:p>
    <w:p>
      <w:pPr>
        <w:numPr>
          <w:ilvl w:val="1"/>
          <w:numId w:val="29"/>
        </w:numPr>
      </w:pPr>
      <w:r>
        <w:rPr/>
        <w:t xml:space="preserve">¿Qué técnicas te resultaron más útiles?</w:t>
      </w:r>
    </w:p>
    <w:p>
      <w:pPr>
        <w:numPr>
          <w:ilvl w:val="1"/>
          <w:numId w:val="29"/>
        </w:numPr>
      </w:pPr>
      <w:r>
        <w:rPr/>
        <w:t xml:space="preserve">¿Cómo ha cambiado tu forma de abordar problemas algebraicos?</w:t>
      </w:r>
    </w:p>
    <w:p>
      <w:pPr>
        <w:numPr>
          <w:ilvl w:val="1"/>
          <w:numId w:val="29"/>
        </w:numPr>
      </w:pPr>
      <w:r>
        <w:rPr/>
        <w:t xml:space="preserve">¿Qué aplicaciones prácticas ves para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general, reconoce esfuerzos y propone actividades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productos notables en proyectos futuros de estadística y probabilidad.</w:t>
      </w:r>
    </w:p>
    <w:p>
      <w:pPr/>
      <w:r>
        <w:rPr>
          <w:b w:val="1"/>
          <w:bCs w:val="1"/>
        </w:rPr>
        <w:t xml:space="preserve">Tarea final:</w:t>
      </w:r>
    </w:p>
    <w:p>
      <w:pPr/>
      <w:r>
        <w:rPr/>
        <w:t xml:space="preserve">Reflexión escrita sobre el proceso de aprendizaje durante las seis sesiones y cómo aplicarán lo aprendido en su vida académica y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/>
        <w:t xml:space="preserve">Diagnóstica: Sesión 1, al activar conocimientos previos y detectar dificultades iniciales.</w:t>
      </w:r>
    </w:p>
    <w:p>
      <w:pPr>
        <w:numPr>
          <w:ilvl w:val="0"/>
          <w:numId w:val="30"/>
        </w:numPr>
      </w:pPr>
      <w:r>
        <w:rPr/>
        <w:t xml:space="preserve">Formativa: Durante todas las sesiones, mediante observación directa, actividades en grupo, ejercicios y retroalimentación continua.</w:t>
      </w:r>
    </w:p>
    <w:p>
      <w:pPr>
        <w:numPr>
          <w:ilvl w:val="0"/>
          <w:numId w:val="30"/>
        </w:numPr>
      </w:pPr>
      <w:r>
        <w:rPr/>
        <w:t xml:space="preserve">Sumativa: Sesión 6, examen escrito individual que evalúa el dominio integral de productos notables y su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Identifica correctamente las fórmulas de productos notables en expresiones algebraicas (Objetivo 1).</w:t>
      </w:r>
    </w:p>
    <w:p>
      <w:pPr>
        <w:numPr>
          <w:ilvl w:val="0"/>
          <w:numId w:val="31"/>
        </w:numPr>
      </w:pPr>
      <w:r>
        <w:rPr/>
        <w:t xml:space="preserve">Aplica productos notables para simplificar y optimizar procesos algebraicos (Objetivo 2).</w:t>
      </w:r>
    </w:p>
    <w:p>
      <w:pPr>
        <w:numPr>
          <w:ilvl w:val="0"/>
          <w:numId w:val="31"/>
        </w:numPr>
      </w:pPr>
      <w:r>
        <w:rPr/>
        <w:t xml:space="preserve">Resuelve ecuaciones e inecuaciones utilizando productos notables, con procedimientos claros y precisos (Objetivo 3).</w:t>
      </w:r>
    </w:p>
    <w:p>
      <w:pPr>
        <w:numPr>
          <w:ilvl w:val="0"/>
          <w:numId w:val="31"/>
        </w:numPr>
      </w:pPr>
      <w:r>
        <w:rPr/>
        <w:t xml:space="preserve">Relaciona productos notables con contextos reales y problemas estadísticos o probabilísticos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actividades grupales y mapas conceptuales.</w:t>
      </w:r>
    </w:p>
    <w:p>
      <w:pPr>
        <w:numPr>
          <w:ilvl w:val="0"/>
          <w:numId w:val="32"/>
        </w:numPr>
      </w:pPr>
      <w:r>
        <w:rPr/>
        <w:t xml:space="preserve">Rúbrica para evaluación de presentaciones orales y proyectos.</w:t>
      </w:r>
    </w:p>
    <w:p>
      <w:pPr>
        <w:numPr>
          <w:ilvl w:val="0"/>
          <w:numId w:val="32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32"/>
        </w:numPr>
      </w:pPr>
      <w:r>
        <w:rPr/>
        <w:t xml:space="preserve">Examen escrito para evaluación sumativa.</w:t>
      </w:r>
    </w:p>
    <w:p>
      <w:pPr>
        <w:numPr>
          <w:ilvl w:val="0"/>
          <w:numId w:val="32"/>
        </w:numPr>
      </w:pPr>
      <w:r>
        <w:rPr/>
        <w:t xml:space="preserve">Autoevaluación y coevaluación durante actividades colaborativas.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Mapas conceptuales y reportes grupales que muestran comprensión de fórmulas y aplicaciones.</w:t>
      </w:r>
    </w:p>
    <w:p>
      <w:pPr>
        <w:numPr>
          <w:ilvl w:val="0"/>
          <w:numId w:val="33"/>
        </w:numPr>
      </w:pPr>
      <w:r>
        <w:rPr/>
        <w:t xml:space="preserve">Ejercicios resueltos correctamente y justificados en actividades prácticas.</w:t>
      </w:r>
    </w:p>
    <w:p>
      <w:pPr>
        <w:numPr>
          <w:ilvl w:val="0"/>
          <w:numId w:val="33"/>
        </w:numPr>
      </w:pPr>
      <w:r>
        <w:rPr/>
        <w:t xml:space="preserve">Presentaciones orales que demuestran capacidad para explicar y contextualizar productos notables.</w:t>
      </w:r>
    </w:p>
    <w:p>
      <w:pPr>
        <w:numPr>
          <w:ilvl w:val="0"/>
          <w:numId w:val="33"/>
        </w:numPr>
      </w:pPr>
      <w:r>
        <w:rPr/>
        <w:t xml:space="preserve">Resultados del examen sumativo que evidencian dominio integral del tema.</w:t>
      </w:r>
    </w:p>
    <w:p>
      <w:pPr>
        <w:numPr>
          <w:ilvl w:val="0"/>
          <w:numId w:val="33"/>
        </w:numPr>
      </w:pPr>
      <w:r>
        <w:rPr/>
        <w:t xml:space="preserve">Reflexiones escritas que muestran metacognición y transferencia de conocimientos.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F88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E55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C81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B13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8B8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92E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420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BFF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7AE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958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97A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F883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48A7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5430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051E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A1B2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011D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3BE6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297F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37EA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087B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2CAB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39D5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E046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114A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EE5C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8ABD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365D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0AEB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0DD9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C717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D169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74EC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2026-09-26T05:43:02-05:00</dcterms:created>
  <dcterms:modified xsi:type="dcterms:W3CDTF">2026-09-26T05:43:02-05:00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