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y naturaleza: equilibrio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relación entre el desarrollo económico y el medio ambiente en Colombia. A través del estudio de temas como la disponibilidad y uso del agua, los diferentes tipos de contaminación, la minería legal e ilegal, y la pérdida de biodiversidad, los estudiantes analizarán cómo estas problemáticas afectan al país en múltiples dimensiones: ambiental, económica, social y política. Se busca que los jóvenes reconozcan los conflictos sociales que surgen alrededor de los recursos naturales y desarrollen conciencia ecológica, entendiendo la importancia de la sostenibilidad para el bienestar presente y futuro. Además, se promueve el uso crítico de diversas fuentes de información, incluyendo informes oficiales y casos reales, para argumentar y proponer acciones responsables. Este aprendizaje es relevante para su vida cotidiana porque los recursos naturales impactan directamente en la calidad de vida, la salud y el entorno donde viven. El plan se ejecuta bajo la metodología del Diseño Universal para el Aprendizaje, asegurando que todos los estudiantes puedan participar activamente y aprender mediante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disponibilidad y el uso del recurso hídrico en las diferentes regiones colombianas y los conflictos asociados.</w:t>
      </w:r>
    </w:p>
    <w:p>
      <w:pPr>
        <w:numPr>
          <w:ilvl w:val="0"/>
          <w:numId w:val="1"/>
        </w:numPr>
      </w:pPr>
      <w:r>
        <w:rPr/>
        <w:t xml:space="preserve">Diferenciar los tipos de contaminación presentes en el mundo y sugerir acciones para la sostenibilidad ambiental y conciencia ecológica.</w:t>
      </w:r>
    </w:p>
    <w:p>
      <w:pPr>
        <w:numPr>
          <w:ilvl w:val="0"/>
          <w:numId w:val="1"/>
        </w:numPr>
      </w:pPr>
      <w:r>
        <w:rPr/>
        <w:t xml:space="preserve">Describir el impacto ambiental, económico, social y político de la minería legal e ilegal mediante el análisis de casos.</w:t>
      </w:r>
    </w:p>
    <w:p>
      <w:pPr>
        <w:numPr>
          <w:ilvl w:val="0"/>
          <w:numId w:val="1"/>
        </w:numPr>
      </w:pPr>
      <w:r>
        <w:rPr/>
        <w:t xml:space="preserve">Argumentar la pérdida de biodiversidad en Colombia utilizando información de fuentes oficiales y ONG.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(impreso o digital).</w:t>
      </w:r>
    </w:p>
    <w:p>
      <w:pPr>
        <w:numPr>
          <w:ilvl w:val="0"/>
          <w:numId w:val="2"/>
        </w:numPr>
      </w:pPr>
      <w:r>
        <w:rPr/>
        <w:t xml:space="preserve">Videos cortos (3-5 minutos) sobre contaminación ambiental, minería y biodiversidad en Colombia.</w:t>
      </w:r>
    </w:p>
    <w:p>
      <w:pPr>
        <w:numPr>
          <w:ilvl w:val="0"/>
          <w:numId w:val="2"/>
        </w:numPr>
      </w:pPr>
      <w:r>
        <w:rPr/>
        <w:t xml:space="preserve">Copias impresas o digitales de fragmentos de informes del Ministerio del Medio Ambiente y corporaciones autónomas regionales.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 en línea.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Presentación digital (PowerPoint o PDF) con contenido visual sobre los temas.</w:t>
      </w:r>
    </w:p>
    <w:p>
      <w:pPr>
        <w:numPr>
          <w:ilvl w:val="0"/>
          <w:numId w:val="2"/>
        </w:numPr>
      </w:pPr>
      <w:r>
        <w:rPr/>
        <w:t xml:space="preserve">Hoja de trabajo con preguntas guía para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recursos naturales y medio ambiente vistos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crítica y búsqueda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básica del mapa político y físico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el desarrollo económico afecta el medio ambiente en Colombia y por qué es importante conocer el uso del agua, la contaminación, la minería y la biodiversidad para cuidar el país.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"¿De dónde creen que proviene el agua que usamos en casa? ¿Y qué creen que pasa cuando se contamina un río o un bosque?"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sus ideas breves en una hoja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Colombia, un país con mucha agua, más de 3 millones de personas no tienen acceso directo a agua potable. ¿Por qué creen que sucede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pareja.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"El agua, el aire y la tierra que cuidamos hoy, son los mismos recursos que usan sus familias, escuelas y comunidades. Entender los problemas y soluciones ambientales es clave para proteger nuestro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 con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presentación digital con imágenes, gráficos y videos breves que muestran:</w:t>
      </w:r>
    </w:p>
    <w:p>
      <w:pPr>
        <w:numPr>
          <w:ilvl w:val="0"/>
          <w:numId w:val="4"/>
        </w:numPr>
      </w:pPr>
      <w:r>
        <w:rPr/>
        <w:t xml:space="preserve">Mapa de las regiones hidrográficas de Colombia y uso del agua.</w:t>
      </w:r>
    </w:p>
    <w:p>
      <w:pPr>
        <w:numPr>
          <w:ilvl w:val="0"/>
          <w:numId w:val="4"/>
        </w:numPr>
      </w:pPr>
      <w:r>
        <w:rPr/>
        <w:t xml:space="preserve">Ejemplos de contaminación (agua, aire, suelo) y sus causas.</w:t>
      </w:r>
    </w:p>
    <w:p>
      <w:pPr>
        <w:numPr>
          <w:ilvl w:val="0"/>
          <w:numId w:val="4"/>
        </w:numPr>
      </w:pPr>
      <w:r>
        <w:rPr/>
        <w:t xml:space="preserve">Casos destacados de minería legal e ilegal y sus impactos.</w:t>
      </w:r>
    </w:p>
    <w:p>
      <w:pPr>
        <w:numPr>
          <w:ilvl w:val="0"/>
          <w:numId w:val="4"/>
        </w:numPr>
      </w:pPr>
      <w:r>
        <w:rPr/>
        <w:t xml:space="preserve">Estado actual de la biodiversidad y pérdida de especies en Colombia.</w:t>
      </w:r>
    </w:p>
    <w:p>
      <w:pPr/>
      <w:r>
        <w:rPr/>
        <w:t xml:space="preserve">El vocabulario es claro y se acompaña con explicaciones orales sencillas para facilitar comprensión.</w:t>
      </w:r>
    </w:p>
    <w:p>
      <w:pPr/>
      <w:r>
        <w:rPr>
          <w:b w:val="1"/>
          <w:bCs w:val="1"/>
        </w:rPr>
        <w:t xml:space="preserve">Actividad 1: Análisis de mapas y casos sobre el recurso hídrico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disponibilidad y uso del recurso hídrico en regiones colombianas y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4.</w:t>
      </w:r>
    </w:p>
    <w:p>
      <w:pPr>
        <w:numPr>
          <w:ilvl w:val="1"/>
          <w:numId w:val="5"/>
        </w:numPr>
      </w:pPr>
      <w:r>
        <w:rPr/>
        <w:t xml:space="preserve">Entregar a cada grupo un mapa físico-político y un resumen de conflicto hídrico regional (ejemplo: el río Magdalena, la cuenca del Atrato, etc.).</w:t>
      </w:r>
    </w:p>
    <w:p>
      <w:pPr>
        <w:numPr>
          <w:ilvl w:val="1"/>
          <w:numId w:val="5"/>
        </w:numPr>
      </w:pPr>
      <w:r>
        <w:rPr/>
        <w:t xml:space="preserve">Los estudiantes analizan el mapa y resumen las causas y consecuencias del conflicto.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corta (2 minutos por grupo)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"¿Qué problemas causa la escasez o contaminación del agua para las personas y el ambiente?" y apoyar con ejemplos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aportes y explica que ahora explorarán otro problema ambiental importante: la contaminación.</w:t>
      </w:r>
    </w:p>
    <w:p>
      <w:pPr/>
      <w:r>
        <w:rPr>
          <w:b w:val="1"/>
          <w:bCs w:val="1"/>
        </w:rPr>
        <w:t xml:space="preserve">Actividad 2: Clasificación y propuestas sobre contaminación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contaminación y sugerir acciones para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y descripciones breves de contaminación del aire, agua y suelo.</w:t>
      </w:r>
    </w:p>
    <w:p>
      <w:pPr>
        <w:numPr>
          <w:ilvl w:val="1"/>
          <w:numId w:val="6"/>
        </w:numPr>
      </w:pPr>
      <w:r>
        <w:rPr/>
        <w:t xml:space="preserve">En parejas, los estudiantes clasifican cada imagen según tipo de contaminación y escriben dos acciones que podrían ayudar a reducirla en su comunidad.</w:t>
      </w:r>
    </w:p>
    <w:p>
      <w:pPr>
        <w:numPr>
          <w:ilvl w:val="1"/>
          <w:numId w:val="6"/>
        </w:numPr>
      </w:pPr>
      <w:r>
        <w:rPr/>
        <w:t xml:space="preserve">Se comparten algunas propuestas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tipos de contaminación con acciones sugeridas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reflexión con preguntas como "¿Cómo afecta esta contaminación a las personas y animales? ¿Qué podemos hacer desde casa o la escuela?"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minería y biodiversidad como problemas relacionados con el desarrollo económico y ambiental.</w:t>
      </w:r>
    </w:p>
    <w:p>
      <w:pPr/>
      <w:r>
        <w:rPr>
          <w:b w:val="1"/>
          <w:bCs w:val="1"/>
        </w:rPr>
        <w:t xml:space="preserve">Actividad 3: Estudio de casos y argumentación sobre minería y biodiversidad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impactos de la minería y argumentar la pérdida de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fragmentos de informes y noticias sobre minería legal e ilegal y biodiversidad en Colombia.</w:t>
      </w:r>
    </w:p>
    <w:p>
      <w:pPr>
        <w:numPr>
          <w:ilvl w:val="1"/>
          <w:numId w:val="7"/>
        </w:numPr>
      </w:pPr>
      <w:r>
        <w:rPr/>
        <w:t xml:space="preserve">En grupos de 3-4, los estudiantes leen los textos, identifican impactos ambientales, sociales, económicos y políticos, y elaboran argumentos sobre la importancia de proteger la biodiversidad.</w:t>
      </w:r>
    </w:p>
    <w:p>
      <w:pPr>
        <w:numPr>
          <w:ilvl w:val="1"/>
          <w:numId w:val="7"/>
        </w:numPr>
      </w:pPr>
      <w:r>
        <w:rPr/>
        <w:t xml:space="preserve">Preparan un cartel con sus argumentos y conclusiones.</w:t>
      </w:r>
    </w:p>
    <w:p>
      <w:pPr>
        <w:numPr>
          <w:ilvl w:val="1"/>
          <w:numId w:val="7"/>
        </w:numPr>
      </w:pPr>
      <w:r>
        <w:rPr/>
        <w:t xml:space="preserve">Presentan su cartel a la clase en formato de feria científica rápida.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argumentativo y presentación oral breve (3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 guiando con preguntas: "¿Qué problemas genera la minería ilegal? ¿Cómo afecta la biodiversidad a la economía y sociedad? ¿Por qué es importante la regulación y conservación?"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buscar en internet ejemplos adicionales o videos cortos para enriquecer su cartel o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resúmenes más sencillos, vocabulario clave y apoyo para la lectura y síntesis en los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tarjeta tres ideas clave que aprendió y una pregunta que aún tenga sobre desarrollo económico y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tarjeta en 5 minutos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reflexionen:</w:t>
      </w:r>
    </w:p>
    <w:p>
      <w:pPr>
        <w:numPr>
          <w:ilvl w:val="0"/>
          <w:numId w:val="9"/>
        </w:numPr>
      </w:pPr>
      <w:r>
        <w:rPr/>
        <w:t xml:space="preserve">¿Cómo afecta el uso del agua y la contaminación a las comunidades en Colombia?</w:t>
      </w:r>
    </w:p>
    <w:p>
      <w:pPr>
        <w:numPr>
          <w:ilvl w:val="0"/>
          <w:numId w:val="9"/>
        </w:numPr>
      </w:pPr>
      <w:r>
        <w:rPr/>
        <w:t xml:space="preserve">¿Por qué es importante regular la minería para proteger el medio ambiente y la sociedad?</w:t>
      </w:r>
    </w:p>
    <w:p>
      <w:pPr>
        <w:numPr>
          <w:ilvl w:val="0"/>
          <w:numId w:val="9"/>
        </w:numPr>
      </w:pPr>
      <w:r>
        <w:rPr/>
        <w:t xml:space="preserve">¿Qué acciones puedo realizar yo para ayudar a cuidar la biodiversidad en mi entorno?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resalta ideas acertadas, clarifica dudas comunes y felicita el esfuerzo, motivando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propuestas de desarrollo sostenible y que pueden aplicar lo aprendido observando los problemas ambientales en su comunidad y buscando soluciones.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tarea: "Investiga una problemática ambiental local relacionada con el agua, contaminación, minería o biodiversidad. Trae una noticia o información la próxima clase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de actividades grupales y productos; sumativa al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para explicar la disponibilidad y conflictos del recurso hídrico (objetivo 1).</w:t>
      </w:r>
    </w:p>
    <w:p>
      <w:pPr>
        <w:numPr>
          <w:ilvl w:val="0"/>
          <w:numId w:val="10"/>
        </w:numPr>
      </w:pPr>
      <w:r>
        <w:rPr/>
        <w:t xml:space="preserve">Capacidad para diferenciar tipos de contaminación y proponer acciones (objetivo 2).</w:t>
      </w:r>
    </w:p>
    <w:p>
      <w:pPr>
        <w:numPr>
          <w:ilvl w:val="0"/>
          <w:numId w:val="10"/>
        </w:numPr>
      </w:pPr>
      <w:r>
        <w:rPr/>
        <w:t xml:space="preserve">Describir impactos de la minería con uso de información variada (objetivo 3).</w:t>
      </w:r>
    </w:p>
    <w:p>
      <w:pPr>
        <w:numPr>
          <w:ilvl w:val="0"/>
          <w:numId w:val="10"/>
        </w:numPr>
      </w:pPr>
      <w:r>
        <w:rPr/>
        <w:t xml:space="preserve">Argumentar con base en datos la pérdida de biodiversidad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calidad en exposiciones grupales.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1"/>
        </w:numPr>
      </w:pPr>
      <w:r>
        <w:rPr/>
        <w:t xml:space="preserve">Revisión de productos escritos: resúmenes, carteles, ticket de salida.</w:t>
      </w:r>
    </w:p>
    <w:p>
      <w:pPr>
        <w:numPr>
          <w:ilvl w:val="0"/>
          <w:numId w:val="11"/>
        </w:numPr>
      </w:pPr>
      <w:r>
        <w:rPr/>
        <w:t xml:space="preserve">Autoevaluación breve para reflexión personal tras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explicaciones orales sobre conflictos hídricos.</w:t>
      </w:r>
    </w:p>
    <w:p>
      <w:pPr>
        <w:numPr>
          <w:ilvl w:val="0"/>
          <w:numId w:val="12"/>
        </w:numPr>
      </w:pPr>
      <w:r>
        <w:rPr/>
        <w:t xml:space="preserve">Listas de tipos de contaminación y acciones sugeridas.</w:t>
      </w:r>
    </w:p>
    <w:p>
      <w:pPr>
        <w:numPr>
          <w:ilvl w:val="0"/>
          <w:numId w:val="12"/>
        </w:numPr>
      </w:pPr>
      <w:r>
        <w:rPr/>
        <w:t xml:space="preserve">Carteles argumentativos sobre minería y biodiversidad.</w:t>
      </w:r>
    </w:p>
    <w:p>
      <w:pPr>
        <w:numPr>
          <w:ilvl w:val="0"/>
          <w:numId w:val="12"/>
        </w:numPr>
      </w:pPr>
      <w:r>
        <w:rPr/>
        <w:t xml:space="preserve">Respuestas escritas en el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254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E8C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85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3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0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9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C0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675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EB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7B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1D4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E08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2026-09-25T20:31:46-05:00</dcterms:created>
  <dcterms:modified xsi:type="dcterms:W3CDTF">2026-09-25T20:31:46-05:00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