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Costeo Directo: Dominando la Gestión Eficiente de Costos en la Contaduría Pública</w:t></w:r></w:p><w:p/><w:p><w:pPr/><w:r><w:rPr><w:color w:val="666666"/><w:sz w:val="20"/><w:szCs w:val="20"/><w:i w:val="1"/><w:iCs w:val="1"/></w:rPr><w:t xml:space="preserve">Economía, Administración & Contaduría | Contaduría pública | Aprendizaje Basado en Proyectos</w:t></w:r></w:p><w:p/><w:p><w:pPr/><w:r><w:rPr><w:color w:val="2b6cb0"/><w:sz w:val="28"/><w:szCs w:val="28"/><w:b w:val="1"/><w:bCs w:val="1"/></w:rPr><w:t xml:space="preserve">Descripción</w:t></w:r></w:p><w:p><w:pPr/><w:r><w:rPr/><w:t xml:space="preserve">Este plan de clase está diseñado para que los estudiantes universitarios de Contaduría Pública comprendan y apliquen el método de costeo directo, una herramienta fundamental para la toma de decisiones en la gestión empresarial. A través de un enfoque basado en proyectos, los alumnos explorarán cómo identificar y clasificar costos, analizar su comportamiento y calcular el costo de productos o servicios utilizando el costeo directo. La relevancia de este aprendizaje radica en que el costeo directo permite una mejor comprensión de la contribución marginal y la rentabilidad, aspectos clave en la contabilidad gerencial y la administración financiera.</w:t></w:r></w:p><w:p><w:pPr/><w:r><w:rPr/><w:t xml:space="preserve">Los estudiantes trabajarán en grupos colaborativos para desarrollar un proyecto que consiste en elaborar un análisis de costeo directo para un producto o servicio real o simulado, fomentando así habilidades prácticas, pensamiento crítico y autonomía. Además, el contenido se conecta con situaciones reales del entorno empresarial y su impacto en la toma de decisiones, facilitando que los alumnos internalicen la utilidad del costeo directo en su futura práctica profesional.</w:t></w:r></w:p><w:p/><w:p><w:pPr/><w:r><w:rPr><w:color w:val="2b6cb0"/><w:sz w:val="28"/><w:szCs w:val="28"/><w:b w:val="1"/><w:bCs w:val="1"/></w:rPr><w:t xml:space="preserve">Objetivos de Aprendizaje</w:t></w:r></w:p><w:p><w:pPr/><w:r><w:rPr/><w:t xml:space="preserve">
Analizar la estructura y clasificación de costos directos e indirectos en una organización.
Aplicar el método de costeo directo para determinar el costo variable de productos o servicios.
Diseñar un proyecto colaborativo que integre la elaboración de un estado de costos utilizando costeo directo.
Evaluar la utilidad del costeo directo en la toma de decisiones gerenciales.
Comunicar de manera clara y precisa los resultados del análisis de costos a través de un informe presentado en equipo.</w:t></w:r></w:p><w:p/><w:p><w:pPr/><w:r><w:rPr><w:color w:val="2b6cb0"/><w:sz w:val="28"/><w:szCs w:val="28"/><w:b w:val="1"/><w:bCs w:val="1"/></w:rPr><w:t xml:space="preserve">Recursos Necesarios</w:t></w:r></w:p><w:p><w:pPr><w:numPr><w:ilvl w:val="0"/><w:numId w:val="1"/></w:numPr></w:pPr><w:r><w:rPr/><w:t xml:space="preserve">Calculadoras científicas o software de hojas de cálculo (Excel, Google Sheets).</w:t></w:r></w:p><w:p><w:pPr><w:numPr><w:ilvl w:val="0"/><w:numId w:val="1"/></w:numPr></w:pPr><w:r><w:rPr/><w:t xml:space="preserve">Computadoras o dispositivos con acceso a internet.</w:t></w:r></w:p><w:p><w:pPr><w:numPr><w:ilvl w:val="0"/><w:numId w:val="1"/></w:numPr></w:pPr><w:r><w:rPr/><w:t xml:space="preserve">Material impreso con ejemplos de estados de costos y guías de costeo directo (1 por estudiante).</w:t></w:r></w:p><w:p><w:pPr><w:numPr><w:ilvl w:val="0"/><w:numId w:val="1"/></w:numPr></w:pPr><w:r><w:rPr/><w:t xml:space="preserve">Pizarras o rotafolios y marcadores para trabajo grupal.</w:t></w:r></w:p><w:p><w:pPr><w:numPr><w:ilvl w:val="0"/><w:numId w:val="1"/></w:numPr></w:pPr><w:r><w:rPr/><w:t xml:space="preserve">Proyector o pantalla para presentaciones digitales.</w:t></w:r></w:p><w:p><w:pPr><w:numPr><w:ilvl w:val="0"/><w:numId w:val="1"/></w:numPr></w:pPr><w:r><w:rPr/><w:t xml:space="preserve">Plantillas digitales para elaboración de reportes de costos.</w:t></w:r></w:p><w:p><w:pPr><w:numPr><w:ilvl w:val="0"/><w:numId w:val="1"/></w:numPr></w:pPr><w:r><w:rPr/><w:t xml:space="preserve">Acceso a videos explicativos breves sobre costeo directo (5-10 minutos).</w:t></w:r></w:p><w:p/><w:p><w:pPr/><w:r><w:rPr><w:color w:val="2b6cb0"/><w:sz w:val="28"/><w:szCs w:val="28"/><w:b w:val="1"/><w:bCs w:val="1"/></w:rPr><w:t xml:space="preserve">Requisitos Previos</w:t></w:r></w:p><w:p><w:pPr><w:numPr><w:ilvl w:val="0"/><w:numId w:val="2"/></w:numPr></w:pPr><w:r><w:rPr/><w:t xml:space="preserve">Conocimiento básico de contabilidad de costos y clasificación de costos (fijos, variables, mixtos).</w:t></w:r></w:p><w:p><w:pPr><w:numPr><w:ilvl w:val="0"/><w:numId w:val="2"/></w:numPr></w:pPr><w:r><w:rPr/><w:t xml:space="preserve">Habilidad para trabajar en equipo y comunicar ideas.</w:t></w:r></w:p><w:p><w:pPr><w:numPr><w:ilvl w:val="0"/><w:numId w:val="2"/></w:numPr></w:pPr><w:r><w:rPr/><w:t xml:space="preserve">Experiencia previa en el uso básico de hojas de cálculo electrónicas.</w:t></w:r></w:p><w:p><w:pPr><w:numPr><w:ilvl w:val="0"/><w:numId w:val="2"/></w:numPr></w:pPr><w:r><w:rPr/><w:t xml:space="preserve">Comprensión de conceptos financieros básicos, como ingresos, gastos y utilidad.</w:t></w:r></w:p><w:p/><w:p><w:pPr/><w:r><w:rPr><w:color w:val="2b6cb0"/><w:sz w:val="28"/><w:szCs w:val="28"/><w:b w:val="1"/><w:bCs w:val="1"/></w:rPr><w:t xml:space="preserve">Actividades</w:t></w:r></w:p><w:p><w:pPr/><w:r><w:rPr/><w:t xml:space="preserve">Sesión 1: Introducción y Contextualización del Costeo Directo</w:t></w:r></w:p><w:p><w:pPr/><w:r><w:rPr><w:b w:val="1"/><w:bCs w:val="1"/></w:rPr><w:t xml:space="preserve">Fase de Inicio</w:t></w:r></w:p><w:p><w:pPr/><w:r><w:rPr><w:b w:val="1"/><w:bCs w:val="1"/></w:rPr><w:t xml:space="preserve">Tiempo estimado:</w:t></w:r><w:r><w:rPr/><w:t xml:space="preserve"> 15 minutos</w:t></w:r></w:p><w:p><w:pPr/><w:r><w:rPr><w:b w:val="1"/><w:bCs w:val="1"/></w:rPr><w:t xml:space="preserve">Propósito de la sesión:</w:t></w:r><w:r><w:rPr/><w:t xml:space="preserve"> Presentar el concepto de costeo directo y su relevancia, motivar el interés y conectar con conocimientos previos.</w:t></w:r></w:p><w:p><w:pPr/><w:r><w:rPr><w:b w:val="1"/><w:bCs w:val="1"/></w:rPr><w:t xml:space="preserve">Activación de conocimientos previos:</w:t></w:r></w:p><w:p><w:pPr><w:numPr><w:ilvl w:val="0"/><w:numId w:val="3"/></w:numPr></w:pPr><w:r><w:rPr><w:b w:val="1"/><w:bCs w:val="1"/></w:rPr><w:t xml:space="preserve">Docente:</w:t></w:r><w:r><w:rPr/><w:t xml:space="preserve"> "¿Recuerdan cómo se clasifican los costos en fijos y variables? ¿Pueden dar ejemplos en una empresa de producción?"</w:t></w:r></w:p><w:p><w:pPr><w:numPr><w:ilvl w:val="0"/><w:numId w:val="3"/></w:numPr></w:pPr><w:r><w:rPr><w:b w:val="1"/><w:bCs w:val="1"/></w:rPr><w:t xml:space="preserve">Estudiantes:</w:t></w:r><w:r><w:rPr/><w:t xml:space="preserve"> Responden y discuten brevemente en parejas, luego comparten con el grupo.</w:t></w:r></w:p><w:p><w:pPr/><w:r><w:rPr><w:b w:val="1"/><w:bCs w:val="1"/></w:rPr><w:t xml:space="preserve">Motivación y enganche:</w:t></w:r></w:p><w:p><w:pPr><w:numPr><w:ilvl w:val="0"/><w:numId w:val="4"/></w:numPr></w:pPr><w:r><w:rPr><w:b w:val="1"/><w:bCs w:val="1"/></w:rPr><w:t xml:space="preserve">Docente:</w:t></w:r><w:r><w:rPr/><w:t xml:space="preserve"> Presenta un dato curioso: "¿Sabían que muchas empresas exitosas basan sus decisiones de precios y producción en el costeo directo para maximizar ganancias?"</w:t></w:r></w:p><w:p><w:pPr><w:numPr><w:ilvl w:val="0"/><w:numId w:val="4"/></w:numPr></w:pPr><w:r><w:rPr/><w:t xml:space="preserve">Se muestra un breve video de 3 minutos que ilustra un caso real donde el costeo directo ayudó a mejorar la rentabilidad.</w:t></w:r></w:p><w:p><w:pPr/><w:r><w:rPr><w:b w:val="1"/><w:bCs w:val="1"/></w:rPr><w:t xml:space="preserve">Contextualización:</w:t></w:r></w:p><w:p><w:pPr><w:numPr><w:ilvl w:val="0"/><w:numId w:val="5"/></w:numPr></w:pPr><w:r><w:rPr><w:b w:val="1"/><w:bCs w:val="1"/></w:rPr><w:t xml:space="preserve">Docente:</w:t></w:r><w:r><w:rPr/><w:t xml:space="preserve"> Explica cómo el costeo directo se vincula con la toma de decisiones diarias en una empresa, como fijación de precios, análisis de rentabilidad y control de costos.</w:t></w:r></w:p><w:p><w:pPr><w:numPr><w:ilvl w:val="0"/><w:numId w:val="5"/></w:numPr></w:pPr><w:r><w:rPr><w:b w:val="1"/><w:bCs w:val="1"/></w:rPr><w:t xml:space="preserve">Estudiantes:</w:t></w:r><w:r><w:rPr/><w:t xml:space="preserve"> Escuchan y anotan preguntas o dudas iniciales para discutir más adelante.</w:t></w:r></w:p><w:p><w:pPr/><w:r><w:rPr><w:b w:val="1"/><w:bCs w:val="1"/></w:rPr><w:t xml:space="preserve">Fase de Desarrollo</w:t></w:r></w:p><w:p><w:pPr/><w:r><w:rPr><w:b w:val="1"/><w:bCs w:val="1"/></w:rPr><w:t xml:space="preserve">Tiempo estimado:</w:t></w:r><w:r><w:rPr/><w:t xml:space="preserve"> 35 minutos</w:t></w:r></w:p><w:p><w:pPr/><w:r><w:rPr><w:b w:val="1"/><w:bCs w:val="1"/></w:rPr><w:t xml:space="preserve">Presentación del contenido:</w:t></w:r><w:r><w:rPr/><w:t xml:space="preserve"> Se introduce el concepto de costeo directo mediante un caso sencillo de una empresa productora de camisetas, mostrando cómo identificar costos variables y fijos.</w:t></w:r></w:p><w:p><w:pPr><w:numPr><w:ilvl w:val="0"/><w:numId w:val="6"/></w:numPr></w:pPr><w:r><w:rPr><w:b w:val="1"/><w:bCs w:val="1"/></w:rPr><w:t xml:space="preserve">Actividad 1: Identificación y clasificación de costos</w:t></w:r></w:p><w:p><w:pPr><w:numPr><w:ilvl w:val="1"/><w:numId w:val="6"/></w:numPr></w:pPr><w:r><w:rPr><w:b w:val="1"/><w:bCs w:val="1"/></w:rPr><w:t xml:space="preserve">Objetivo:</w:t></w:r><w:r><w:rPr/><w:t xml:space="preserve"> Analizar la estructura y clasificación de costos directos e indirectos.</w:t></w:r></w:p><w:p><w:pPr><w:numPr><w:ilvl w:val="1"/><w:numId w:val="6"/></w:numPr></w:pPr><w:r><w:rPr><w:b w:val="1"/><w:bCs w:val="1"/></w:rPr><w:t xml:space="preserve">Instrucciones:</w:t></w:r><w:r><w:rPr/><w:t xml:space="preserve"> En grupos de 3-4, reciban un listado de costos de la empresa de camisetas. Clasifiquen cada costo en variable, fijo o mixto y expliquen su razonamiento.</w:t></w:r></w:p><w:p><w:pPr><w:numPr><w:ilvl w:val="1"/><w:numId w:val="6"/></w:numPr></w:pPr><w:r><w:rPr><w:b w:val="1"/><w:bCs w:val="1"/></w:rPr><w:t xml:space="preserve">Producto:</w:t></w:r><w:r><w:rPr/><w:t xml:space="preserve"> Tabla clasificada con justificación escrita.</w:t></w:r></w:p><w:p><w:pPr><w:numPr><w:ilvl w:val="1"/><w:numId w:val="6"/></w:numPr></w:pPr><w:r><w:rPr><w:b w:val="1"/><w:bCs w:val="1"/></w:rPr><w:t xml:space="preserve">Tiempo:</w:t></w:r><w:r><w:rPr/><w:t xml:space="preserve"> 20 minutos.</w:t></w:r></w:p><w:p><w:pPr><w:numPr><w:ilvl w:val="1"/><w:numId w:val="6"/></w:numPr></w:pPr><w:r><w:rPr><w:b w:val="1"/><w:bCs w:val="1"/></w:rPr><w:t xml:space="preserve">Rol del docente:</w:t></w:r><w:r><w:rPr/><w:t xml:space="preserve"> Camina entre grupos, formula preguntas como "¿Por qué consideran que este costo es variable?" o "¿Qué impacto tendría cambiar este costo en la producción?"</w:t></w:r></w:p><w:p><w:pPr><w:numPr><w:ilvl w:val="0"/><w:numId w:val="6"/></w:numPr></w:pPr><w:r><w:rPr><w:b w:val="1"/><w:bCs w:val="1"/></w:rPr><w:t xml:space="preserve">Actividad 2: Discusión guiada sobre la importancia del costeo directo</w:t></w:r></w:p><w:p><w:pPr><w:numPr><w:ilvl w:val="1"/><w:numId w:val="6"/></w:numPr></w:pPr><w:r><w:rPr><w:b w:val="1"/><w:bCs w:val="1"/></w:rPr><w:t xml:space="preserve">Objetivo:</w:t></w:r><w:r><w:rPr/><w:t xml:space="preserve"> Evaluar la utilidad del costeo directo en decisiones gerenciales.</w:t></w:r></w:p><w:p><w:pPr><w:numPr><w:ilvl w:val="1"/><w:numId w:val="6"/></w:numPr></w:pPr><w:r><w:rPr><w:b w:val="1"/><w:bCs w:val="1"/></w:rPr><w:t xml:space="preserve">Instrucciones:</w:t></w:r><w:r><w:rPr/><w:t xml:space="preserve"> Plenaria: cada grupo comparte su clasificación y el docente conecta con el concepto de costeo directo, destacando la relevancia de los costos variables.</w:t></w:r></w:p><w:p><w:pPr><w:numPr><w:ilvl w:val="1"/><w:numId w:val="6"/></w:numPr></w:pPr><w:r><w:rPr><w:b w:val="1"/><w:bCs w:val="1"/></w:rPr><w:t xml:space="preserve">Producto:</w:t></w:r><w:r><w:rPr/><w:t xml:space="preserve"> Síntesis colectiva en pizarra.</w:t></w:r></w:p><w:p><w:pPr><w:numPr><w:ilvl w:val="1"/><w:numId w:val="6"/></w:numPr></w:pPr><w:r><w:rPr><w:b w:val="1"/><w:bCs w:val="1"/></w:rPr><w:t xml:space="preserve">Tiempo:</w:t></w:r><w:r><w:rPr/><w:t xml:space="preserve"> 15 minutos.</w:t></w:r></w:p><w:p><w:pPr><w:numPr><w:ilvl w:val="1"/><w:numId w:val="6"/></w:numPr></w:pPr><w:r><w:rPr><w:b w:val="1"/><w:bCs w:val="1"/></w:rPr><w:t xml:space="preserve">Rol del docente:</w:t></w:r><w:r><w:rPr/><w:t xml:space="preserve"> Facilita la discusión, resalta puntos clave y corrige conceptos erróneos.</w:t></w:r></w:p><w:p><w:pPr/><w:r><w:rPr><w:b w:val="1"/><w:bCs w:val="1"/></w:rPr><w:t xml:space="preserve">Fase de Cierre</w:t></w:r></w:p><w:p><w:pPr/><w:r><w:rPr><w:b w:val="1"/><w:bCs w:val="1"/></w:rPr><w:t xml:space="preserve">Tiempo estimado:</w:t></w:r><w:r><w:rPr/><w:t xml:space="preserve"> 10 minutos</w:t></w:r></w:p><w:p><w:pPr><w:numPr><w:ilvl w:val="0"/><w:numId w:val="7"/></w:numPr></w:pPr><w:r><w:rPr><w:b w:val="1"/><w:bCs w:val="1"/></w:rPr><w:t xml:space="preserve">Síntesis:</w:t></w:r><w:r><w:rPr/><w:t xml:space="preserve"> Cada estudiante escribe en una tarjeta las tres ideas más importantes aprendidas hoy.</w:t></w:r></w:p><w:p><w:pPr><w:numPr><w:ilvl w:val="0"/><w:numId w:val="7"/></w:numPr></w:pPr><w:r><w:rPr><w:b w:val="1"/><w:bCs w:val="1"/></w:rPr><w:t xml:space="preserve">Reflexión metacognitiva:</w:t></w:r><w:r><w:rPr/><w:t xml:space="preserve"> ¿Cómo puedo aplicar la clasificación de costos en un negocio real? ¿Qué dudas tengo sobre costos variables y fijos? ¿Por qué es importante diferenciar estos costos?</w:t></w:r></w:p><w:p><w:pPr><w:numPr><w:ilvl w:val="0"/><w:numId w:val="7"/></w:numPr></w:pPr><w:r><w:rPr><w:b w:val="1"/><w:bCs w:val="1"/></w:rPr><w:t xml:space="preserve">Retroalimentación:</w:t></w:r><w:r><w:rPr/><w:t xml:space="preserve"> El docente lee algunas tarjetas en voz alta y responde dudas.</w:t></w:r></w:p><w:p><w:pPr><w:numPr><w:ilvl w:val="0"/><w:numId w:val="7"/></w:numPr></w:pPr><w:r><w:rPr><w:b w:val="1"/><w:bCs w:val="1"/></w:rPr><w:t xml:space="preserve">Transferencia:</w:t></w:r><w:r><w:rPr/><w:t xml:space="preserve"> Se anticipa que en la siguiente sesión se aplicará este conocimiento para calcular costos con el método de costeo directo.</w:t></w:r></w:p><w:p><w:pPr><w:numPr><w:ilvl w:val="0"/><w:numId w:val="7"/></w:numPr></w:pPr><w:r><w:rPr><w:b w:val="1"/><w:bCs w:val="1"/></w:rPr><w:t xml:space="preserve">Tarea:</w:t></w:r><w:r><w:rPr/><w:t xml:space="preserve"> Buscar un producto o servicio y listar posibles costos variables y fijos que afecten su producción o prestación.</w:t></w:r></w:p><w:p><w:pPr/><w:r><w:rPr/><w:t xml:space="preserve">Sesión 2: Aplicación Práctica del Método de Costeo Directo</w:t></w:r></w:p><w:p><w:pPr/><w:r><w:rPr><w:b w:val="1"/><w:bCs w:val="1"/></w:rPr><w:t xml:space="preserve">Fase de Inicio</w:t></w:r></w:p><w:p><w:pPr/><w:r><w:rPr><w:b w:val="1"/><w:bCs w:val="1"/></w:rPr><w:t xml:space="preserve">Tiempo estimado:</w:t></w:r><w:r><w:rPr/><w:t xml:space="preserve"> 10 minutos</w:t></w:r></w:p><w:p><w:pPr><w:numPr><w:ilvl w:val="0"/><w:numId w:val="8"/></w:numPr></w:pPr><w:r><w:rPr><w:b w:val="1"/><w:bCs w:val="1"/></w:rPr><w:t xml:space="preserve">Docente:</w:t></w:r><w:r><w:rPr/><w:t xml:space="preserve"> Revisa la tarea asignada, pregunta a algunos estudiantes sobre los costos identificados y conecta con el objetivo de la sesión: calcular costos directos y variables.</w:t></w:r></w:p><w:p><w:pPr><w:numPr><w:ilvl w:val="0"/><w:numId w:val="8"/></w:numPr></w:pPr><w:r><w:rPr><w:b w:val="1"/><w:bCs w:val="1"/></w:rPr><w:t xml:space="preserve">Estudiantes:</w:t></w:r><w:r><w:rPr/><w:t xml:space="preserve"> Comparten sus ejemplos y escuchan el objetivo.</w:t></w:r></w:p><w:p><w:pPr/><w:r><w:rPr><w:b w:val="1"/><w:bCs w:val="1"/></w:rPr><w:t xml:space="preserve">Fase de Desarrollo</w:t></w:r></w:p><w:p><w:pPr/><w:r><w:rPr><w:b w:val="1"/><w:bCs w:val="1"/></w:rPr><w:t xml:space="preserve">Tiempo estimado:</w:t></w:r><w:r><w:rPr/><w:t xml:space="preserve"> 45 minutos</w:t></w:r></w:p><w:p><w:pPr/><w:r><w:rPr><w:b w:val="1"/><w:bCs w:val="1"/></w:rPr><w:t xml:space="preserve">Presentación del contenido:</w:t></w:r><w:r><w:rPr/><w:t xml:space="preserve"> Se introduce el cálculo del costeo directo mediante ejemplos prácticos y ejercicios en hojas de cálculo.</w:t></w:r></w:p><w:p><w:pPr><w:numPr><w:ilvl w:val="0"/><w:numId w:val="9"/></w:numPr></w:pPr><w:r><w:rPr><w:b w:val="1"/><w:bCs w:val="1"/></w:rPr><w:t xml:space="preserve">Actividad 1: Cálculo de costos variables y contribución marginal</w:t></w:r></w:p><w:p><w:pPr><w:numPr><w:ilvl w:val="1"/><w:numId w:val="9"/></w:numPr></w:pPr><w:r><w:rPr><w:b w:val="1"/><w:bCs w:val="1"/></w:rPr><w:t xml:space="preserve">Objetivo:</w:t></w:r><w:r><w:rPr/><w:t xml:space="preserve"> Aplicar el método de costeo directo para determinar costos variables y utilidad.</w:t></w:r></w:p><w:p><w:pPr><w:numPr><w:ilvl w:val="1"/><w:numId w:val="9"/></w:numPr></w:pPr><w:r><w:rPr><w:b w:val="1"/><w:bCs w:val="1"/></w:rPr><w:t xml:space="preserve">Instrucciones:</w:t></w:r><w:r><w:rPr/><w:t xml:space="preserve"> En grupos, usando un caso de empresa de pastelería, calculen el costo variable por unidad y la contribución marginal. Usen Excel para facilitar cálculos.</w:t></w:r></w:p><w:p><w:pPr><w:numPr><w:ilvl w:val="1"/><w:numId w:val="9"/></w:numPr></w:pPr><w:r><w:rPr><w:b w:val="1"/><w:bCs w:val="1"/></w:rPr><w:t xml:space="preserve">Producto:</w:t></w:r><w:r><w:rPr/><w:t xml:space="preserve"> Tabla con cálculos y breve análisis escrito.</w:t></w:r></w:p><w:p><w:pPr><w:numPr><w:ilvl w:val="1"/><w:numId w:val="9"/></w:numPr></w:pPr><w:r><w:rPr><w:b w:val="1"/><w:bCs w:val="1"/></w:rPr><w:t xml:space="preserve">Tiempo:</w:t></w:r><w:r><w:rPr/><w:t xml:space="preserve"> 30 minutos.</w:t></w:r></w:p><w:p><w:pPr><w:numPr><w:ilvl w:val="1"/><w:numId w:val="9"/></w:numPr></w:pPr><w:r><w:rPr><w:b w:val="1"/><w:bCs w:val="1"/></w:rPr><w:t xml:space="preserve">Rol docente:</w:t></w:r><w:r><w:rPr/><w:t xml:space="preserve"> Asiste con dudas técnicas, promueve reflexión sobre resultados y su impacto en decisiones.</w:t></w:r></w:p><w:p><w:pPr><w:numPr><w:ilvl w:val="0"/><w:numId w:val="9"/></w:numPr></w:pPr><w:r><w:rPr><w:b w:val="1"/><w:bCs w:val="1"/></w:rPr><w:t xml:space="preserve">Actividad 2: Debate sobre ventajas y limitaciones del costeo directo</w:t></w:r></w:p><w:p><w:pPr><w:numPr><w:ilvl w:val="1"/><w:numId w:val="9"/></w:numPr></w:pPr><w:r><w:rPr><w:b w:val="1"/><w:bCs w:val="1"/></w:rPr><w:t xml:space="preserve">Objetivo:</w:t></w:r><w:r><w:rPr/><w:t xml:space="preserve"> Evaluar críticamente el uso del costeo directo.</w:t></w:r></w:p><w:p><w:pPr><w:numPr><w:ilvl w:val="1"/><w:numId w:val="9"/></w:numPr></w:pPr><w:r><w:rPr><w:b w:val="1"/><w:bCs w:val="1"/></w:rPr><w:t xml:space="preserve">Instrucciones:</w:t></w:r><w:r><w:rPr/><w:t xml:space="preserve"> En plenaria, los grupos exponen sus conclusiones y discuten cuándo conviene usar costeo directo frente a otros métodos.</w:t></w:r></w:p><w:p><w:pPr><w:numPr><w:ilvl w:val="1"/><w:numId w:val="9"/></w:numPr></w:pPr><w:r><w:rPr><w:b w:val="1"/><w:bCs w:val="1"/></w:rPr><w:t xml:space="preserve">Producto:</w:t></w:r><w:r><w:rPr/><w:t xml:space="preserve"> Lista comentada de ventajas y desventajas.</w:t></w:r></w:p><w:p><w:pPr><w:numPr><w:ilvl w:val="1"/><w:numId w:val="9"/></w:numPr></w:pPr><w:r><w:rPr><w:b w:val="1"/><w:bCs w:val="1"/></w:rPr><w:t xml:space="preserve">Tiempo:</w:t></w:r><w:r><w:rPr/><w:t xml:space="preserve"> 15 minutos.</w:t></w:r></w:p><w:p><w:pPr><w:numPr><w:ilvl w:val="1"/><w:numId w:val="9"/></w:numPr></w:pPr><w:r><w:rPr><w:b w:val="1"/><w:bCs w:val="1"/></w:rPr><w:t xml:space="preserve">Rol docente:</w:t></w:r><w:r><w:rPr/><w:t xml:space="preserve"> Modera, aporta ejemplos reales y sintetiza.</w:t></w:r></w:p><w:p><w:pPr/><w:r><w:rPr><w:b w:val="1"/><w:bCs w:val="1"/></w:rPr><w:t xml:space="preserve">Fase de Cierre</w:t></w:r></w:p><w:p><w:pPr/><w:r><w:rPr><w:b w:val="1"/><w:bCs w:val="1"/></w:rPr><w:t xml:space="preserve">Tiempo estimado:</w:t></w:r><w:r><w:rPr/><w:t xml:space="preserve"> 5 minutos</w:t></w:r></w:p><w:p><w:pPr><w:numPr><w:ilvl w:val="0"/><w:numId w:val="10"/></w:numPr></w:pPr><w:r><w:rPr><w:b w:val="1"/><w:bCs w:val="1"/></w:rPr><w:t xml:space="preserve">Síntesis:</w:t></w:r><w:r><w:rPr/><w:t xml:space="preserve"> Resumen colectivo en pizarra con elementos clave del costeo directo.</w:t></w:r></w:p><w:p><w:pPr><w:numPr><w:ilvl w:val="0"/><w:numId w:val="10"/></w:numPr></w:pPr><w:r><w:rPr><w:b w:val="1"/><w:bCs w:val="1"/></w:rPr><w:t xml:space="preserve">Reflexión metacognitiva:</w:t></w:r><w:r><w:rPr/><w:t xml:space="preserve"> ¿Cómo impacta el costeo directo en el control financiero? ¿Qué dificultades encontré en los cálculos? ¿Cómo podría mejorar mi trabajo en equipo?</w:t></w:r></w:p><w:p><w:pPr><w:numPr><w:ilvl w:val="0"/><w:numId w:val="10"/></w:numPr></w:pPr><w:r><w:rPr><w:b w:val="1"/><w:bCs w:val="1"/></w:rPr><w:t xml:space="preserve">Retroalimentación:</w:t></w:r><w:r><w:rPr/><w:t xml:space="preserve"> Comentarios rápidos del docente sobre desempeño y participación.</w:t></w:r></w:p><w:p><w:pPr><w:numPr><w:ilvl w:val="0"/><w:numId w:val="10"/></w:numPr></w:pPr><w:r><w:rPr><w:b w:val="1"/><w:bCs w:val="1"/></w:rPr><w:t xml:space="preserve">Transferencia:</w:t></w:r><w:r><w:rPr/><w:t xml:space="preserve"> Se explica que en la siguiente sesión se avanzará a diseñar un proyecto completo integrando estos conceptos.</w:t></w:r></w:p><w:p><w:pPr/><w:r><w:rPr/><w:t xml:space="preserve">Sesión 3: Diseño y Desarrollo del Proyecto de Costeo Directo</w:t></w:r></w:p><w:p><w:pPr/><w:r><w:rPr><w:b w:val="1"/><w:bCs w:val="1"/></w:rPr><w:t xml:space="preserve">Fase de Inicio</w:t></w:r></w:p><w:p><w:pPr/><w:r><w:rPr><w:b w:val="1"/><w:bCs w:val="1"/></w:rPr><w:t xml:space="preserve">Tiempo estimado:</w:t></w:r><w:r><w:rPr/><w:t xml:space="preserve"> 10 minutos</w:t></w:r></w:p><w:p><w:pPr><w:numPr><w:ilvl w:val="0"/><w:numId w:val="11"/></w:numPr></w:pPr><w:r><w:rPr><w:b w:val="1"/><w:bCs w:val="1"/></w:rPr><w:t xml:space="preserve">Docente:</w:t></w:r><w:r><w:rPr/><w:t xml:space="preserve"> Presenta el proyecto: elaborar un informe de costeo directo para un producto o servicio seleccionado por cada grupo.</w:t></w:r></w:p><w:p><w:pPr><w:numPr><w:ilvl w:val="0"/><w:numId w:val="11"/></w:numPr></w:pPr><w:r><w:rPr><w:b w:val="1"/><w:bCs w:val="1"/></w:rPr><w:t xml:space="preserve">Estudiantes:</w:t></w:r><w:r><w:rPr/><w:t xml:space="preserve"> Formulan preguntas, discuten posibles productos o servicios para su proyecto.</w:t></w:r></w:p><w:p><w:pPr/><w:r><w:rPr><w:b w:val="1"/><w:bCs w:val="1"/></w:rPr><w:t xml:space="preserve">Fase de Desarrollo</w:t></w:r></w:p><w:p><w:pPr/><w:r><w:rPr><w:b w:val="1"/><w:bCs w:val="1"/></w:rPr><w:t xml:space="preserve">Tiempo estimado:</w:t></w:r><w:r><w:rPr/><w:t xml:space="preserve"> 45 minutos</w:t></w:r></w:p><w:p><w:pPr/><w:r><w:rPr><w:b w:val="1"/><w:bCs w:val="1"/></w:rPr><w:t xml:space="preserve">Presentación del contenido:</w:t></w:r><w:r><w:rPr/><w:t xml:space="preserve"> Los estudiantes aplican todo lo aprendido para construir el proyecto.</w:t></w:r></w:p><w:p><w:pPr><w:numPr><w:ilvl w:val="0"/><w:numId w:val="12"/></w:numPr></w:pPr><w:r><w:rPr><w:b w:val="1"/><w:bCs w:val="1"/></w:rPr><w:t xml:space="preserve">Actividad 1: Selección y análisis de producto/servicio</w:t></w:r></w:p><w:p><w:pPr><w:numPr><w:ilvl w:val="1"/><w:numId w:val="12"/></w:numPr></w:pPr><w:r><w:rPr><w:b w:val="1"/><w:bCs w:val="1"/></w:rPr><w:t xml:space="preserve">Objetivo:</w:t></w:r><w:r><w:rPr/><w:t xml:space="preserve"> Analizar costos específicos y preparar datos para el proyecto.</w:t></w:r></w:p><w:p><w:pPr><w:numPr><w:ilvl w:val="1"/><w:numId w:val="12"/></w:numPr></w:pPr><w:r><w:rPr><w:b w:val="1"/><w:bCs w:val="1"/></w:rPr><w:t xml:space="preserve">Instrucciones:</w:t></w:r><w:r><w:rPr/><w:t xml:space="preserve"> En grupos, elijan un producto o servicio real o simulado. Identifiquen costos variables y fijos asociados.</w:t></w:r></w:p><w:p><w:pPr><w:numPr><w:ilvl w:val="1"/><w:numId w:val="12"/></w:numPr></w:pPr><w:r><w:rPr><w:b w:val="1"/><w:bCs w:val="1"/></w:rPr><w:t xml:space="preserve">Producto:</w:t></w:r><w:r><w:rPr/><w:t xml:space="preserve"> Listado detallado de costos clasificados.</w:t></w:r></w:p><w:p><w:pPr><w:numPr><w:ilvl w:val="1"/><w:numId w:val="12"/></w:numPr></w:pPr><w:r><w:rPr><w:b w:val="1"/><w:bCs w:val="1"/></w:rPr><w:t xml:space="preserve">Tiempo:</w:t></w:r><w:r><w:rPr/><w:t xml:space="preserve"> 20 minutos.</w:t></w:r></w:p><w:p><w:pPr><w:numPr><w:ilvl w:val="1"/><w:numId w:val="12"/></w:numPr></w:pPr><w:r><w:rPr><w:b w:val="1"/><w:bCs w:val="1"/></w:rPr><w:t xml:space="preserve">Rol docente:</w:t></w:r><w:r><w:rPr/><w:t xml:space="preserve"> Orienta en la selección, sugiere fuentes de información y clarifica dudas.</w:t></w:r></w:p><w:p><w:pPr><w:numPr><w:ilvl w:val="0"/><w:numId w:val="12"/></w:numPr></w:pPr><w:r><w:rPr><w:b w:val="1"/><w:bCs w:val="1"/></w:rPr><w:t xml:space="preserve">Actividad 2: Elaboración del estado de costos con costeo directo</w:t></w:r></w:p><w:p><w:pPr><w:numPr><w:ilvl w:val="1"/><w:numId w:val="12"/></w:numPr></w:pPr><w:r><w:rPr><w:b w:val="1"/><w:bCs w:val="1"/></w:rPr><w:t xml:space="preserve">Objetivo:</w:t></w:r><w:r><w:rPr/><w:t xml:space="preserve"> Diseñar un estado de costos que refleje el método de costeo directo.</w:t></w:r></w:p><w:p><w:pPr><w:numPr><w:ilvl w:val="1"/><w:numId w:val="12"/></w:numPr></w:pPr><w:r><w:rPr><w:b w:val="1"/><w:bCs w:val="1"/></w:rPr><w:t xml:space="preserve">Instrucciones:</w:t></w:r><w:r><w:rPr/><w:t xml:space="preserve"> Usando Excel o plantilla digital, calculen el costo variable total, margen de contribución y utilidad estimada.</w:t></w:r></w:p><w:p><w:pPr><w:numPr><w:ilvl w:val="1"/><w:numId w:val="12"/></w:numPr></w:pPr><w:r><w:rPr><w:b w:val="1"/><w:bCs w:val="1"/></w:rPr><w:t xml:space="preserve">Producto:</w:t></w:r><w:r><w:rPr/><w:t xml:space="preserve"> Documento digital con cálculos y explicaciones.</w:t></w:r></w:p><w:p><w:pPr><w:numPr><w:ilvl w:val="1"/><w:numId w:val="12"/></w:numPr></w:pPr><w:r><w:rPr><w:b w:val="1"/><w:bCs w:val="1"/></w:rPr><w:t xml:space="preserve">Tiempo:</w:t></w:r><w:r><w:rPr/><w:t xml:space="preserve"> 25 minutos.</w:t></w:r></w:p><w:p><w:pPr><w:numPr><w:ilvl w:val="1"/><w:numId w:val="12"/></w:numPr></w:pPr><w:r><w:rPr><w:b w:val="1"/><w:bCs w:val="1"/></w:rPr><w:t xml:space="preserve">Rol docente:</w:t></w:r><w:r><w:rPr/><w:t xml:space="preserve"> Supervisa progreso, formula preguntas para profundizar análisis y sugiere ajustes.</w:t></w:r></w:p><w:p><w:pPr/><w:r><w:rPr><w:b w:val="1"/><w:bCs w:val="1"/></w:rPr><w:t xml:space="preserve">Fase de Cierre</w:t></w:r></w:p><w:p><w:pPr/><w:r><w:rPr><w:b w:val="1"/><w:bCs w:val="1"/></w:rPr><w:t xml:space="preserve">Tiempo estimado:</w:t></w:r><w:r><w:rPr/><w:t xml:space="preserve"> 5 minutos</w:t></w:r></w:p><w:p><w:pPr><w:numPr><w:ilvl w:val="0"/><w:numId w:val="13"/></w:numPr></w:pPr><w:r><w:rPr><w:b w:val="1"/><w:bCs w:val="1"/></w:rPr><w:t xml:space="preserve">Síntesis:</w:t></w:r><w:r><w:rPr/><w:t xml:space="preserve"> Cada grupo comparte un avance breve de su proyecto.</w:t></w:r></w:p><w:p><w:pPr><w:numPr><w:ilvl w:val="0"/><w:numId w:val="13"/></w:numPr></w:pPr><w:r><w:rPr><w:b w:val="1"/><w:bCs w:val="1"/></w:rPr><w:t xml:space="preserve">Reflexión metacognitiva:</w:t></w:r><w:r><w:rPr/><w:t xml:space="preserve"> ¿Qué dificultades encontré al aplicar el costeo directo? ¿Cómo contribuyó el trabajo en equipo? ¿Qué aspectos debo mejorar para la presentación final?</w:t></w:r></w:p><w:p><w:pPr><w:numPr><w:ilvl w:val="0"/><w:numId w:val="13"/></w:numPr></w:pPr><w:r><w:rPr><w:b w:val="1"/><w:bCs w:val="1"/></w:rPr><w:t xml:space="preserve">Retroalimentación:</w:t></w:r><w:r><w:rPr/><w:t xml:space="preserve"> El docente ofrece comentarios constructivos inmediatos.</w:t></w:r></w:p><w:p><w:pPr><w:numPr><w:ilvl w:val="0"/><w:numId w:val="13"/></w:numPr></w:pPr><w:r><w:rPr><w:b w:val="1"/><w:bCs w:val="1"/></w:rPr><w:t xml:space="preserve">Transferencia:</w:t></w:r><w:r><w:rPr/><w:t xml:space="preserve"> Se recuerda que en la siguiente sesión se realizará la presentación final y análisis crítico.</w:t></w:r></w:p><w:p><w:pPr><w:numPr><w:ilvl w:val="0"/><w:numId w:val="13"/></w:numPr></w:pPr><w:r><w:rPr><w:b w:val="1"/><w:bCs w:val="1"/></w:rPr><w:t xml:space="preserve">Tarea:</w:t></w:r><w:r><w:rPr/><w:t xml:space="preserve"> Preparar la presentación del proyecto para exponerla en clase.</w:t></w:r></w:p><w:p><w:pPr/><w:r><w:rPr/><w:t xml:space="preserve">Sesión 4: Presentación, Análisis y Retroalimentación del Proyecto</w:t></w:r></w:p><w:p><w:pPr/><w:r><w:rPr><w:b w:val="1"/><w:bCs w:val="1"/></w:rPr><w:t xml:space="preserve">Fase de Inicio</w:t></w:r></w:p><w:p><w:pPr/><w:r><w:rPr><w:b w:val="1"/><w:bCs w:val="1"/></w:rPr><w:t xml:space="preserve">Tiempo estimado:</w:t></w:r><w:r><w:rPr/><w:t xml:space="preserve"> 5 minutos</w:t></w:r></w:p><w:p><w:pPr><w:numPr><w:ilvl w:val="0"/><w:numId w:val="14"/></w:numPr></w:pPr><w:r><w:rPr><w:b w:val="1"/><w:bCs w:val="1"/></w:rPr><w:t xml:space="preserve">Docente:</w:t></w:r><w:r><w:rPr/><w:t xml:space="preserve"> Da la bienvenida, expone el plan de la sesión y criterios para las presentaciones.</w:t></w:r></w:p><w:p><w:pPr><w:numPr><w:ilvl w:val="0"/><w:numId w:val="14"/></w:numPr></w:pPr><w:r><w:rPr><w:b w:val="1"/><w:bCs w:val="1"/></w:rPr><w:t xml:space="preserve">Estudiantes:</w:t></w:r><w:r><w:rPr/><w:t xml:space="preserve"> Se organizan para iniciar exposiciones.</w:t></w:r></w:p><w:p><w:pPr/><w:r><w:rPr><w:b w:val="1"/><w:bCs w:val="1"/></w:rPr><w:t xml:space="preserve">Fase de Desarrollo</w:t></w:r></w:p><w:p><w:pPr/><w:r><w:rPr><w:b w:val="1"/><w:bCs w:val="1"/></w:rPr><w:t xml:space="preserve">Tiempo estimado:</w:t></w:r><w:r><w:rPr/><w:t xml:space="preserve"> 45 minutos</w:t></w:r></w:p><w:p><w:pPr><w:numPr><w:ilvl w:val="0"/><w:numId w:val="15"/></w:numPr></w:pPr><w:r><w:rPr><w:b w:val="1"/><w:bCs w:val="1"/></w:rPr><w:t xml:space="preserve">Actividad 1: Presentación de proyectos</w:t></w:r></w:p><w:p><w:pPr><w:numPr><w:ilvl w:val="1"/><w:numId w:val="15"/></w:numPr></w:pPr><w:r><w:rPr><w:b w:val="1"/><w:bCs w:val="1"/></w:rPr><w:t xml:space="preserve">Objetivo:</w:t></w:r><w:r><w:rPr/><w:t xml:space="preserve"> Comunicar resultados y análisis del costeo directo aplicado.</w:t></w:r></w:p><w:p><w:pPr><w:numPr><w:ilvl w:val="1"/><w:numId w:val="15"/></w:numPr></w:pPr><w:r><w:rPr><w:b w:val="1"/><w:bCs w:val="1"/></w:rPr><w:t xml:space="preserve">Instrucciones:</w:t></w:r><w:r><w:rPr/><w:t xml:space="preserve"> Cada grupo presenta su informe en máximo 8 minutos, explicando cálculo, resultados y conclusiones.</w:t></w:r></w:p><w:p><w:pPr><w:numPr><w:ilvl w:val="1"/><w:numId w:val="15"/></w:numPr></w:pPr><w:r><w:rPr><w:b w:val="1"/><w:bCs w:val="1"/></w:rPr><w:t xml:space="preserve">Producto:</w:t></w:r><w:r><w:rPr/><w:t xml:space="preserve"> Presentación oral apoyada con diapositivas o reporte digital.</w:t></w:r></w:p><w:p><w:pPr><w:numPr><w:ilvl w:val="1"/><w:numId w:val="15"/></w:numPr></w:pPr><w:r><w:rPr><w:b w:val="1"/><w:bCs w:val="1"/></w:rPr><w:t xml:space="preserve">Tiempo:</w:t></w:r><w:r><w:rPr/><w:t xml:space="preserve"> 40 minutos total (8 minutos por grupo, asumiendo 5 grupos).</w:t></w:r></w:p><w:p><w:pPr><w:numPr><w:ilvl w:val="1"/><w:numId w:val="15"/></w:numPr></w:pPr><w:r><w:rPr><w:b w:val="1"/><w:bCs w:val="1"/></w:rPr><w:t xml:space="preserve">Rol docente:</w:t></w:r><w:r><w:rPr/><w:t xml:space="preserve"> Evalúa presentaciones, toma notas para retroalimentación, fomenta preguntas del público.</w:t></w:r></w:p><w:p><w:pPr><w:numPr><w:ilvl w:val="0"/><w:numId w:val="15"/></w:numPr></w:pPr><w:r><w:rPr><w:b w:val="1"/><w:bCs w:val="1"/></w:rPr><w:t xml:space="preserve">Actividad 2: Feedback y discusión</w:t></w:r></w:p><w:p><w:pPr><w:numPr><w:ilvl w:val="1"/><w:numId w:val="15"/></w:numPr></w:pPr><w:r><w:rPr><w:b w:val="1"/><w:bCs w:val="1"/></w:rPr><w:t xml:space="preserve">Objetivo:</w:t></w:r><w:r><w:rPr/><w:t xml:space="preserve"> Reflexionar sobre fortalezas y áreas de mejora en los proyectos.</w:t></w:r></w:p><w:p><w:pPr><w:numPr><w:ilvl w:val="1"/><w:numId w:val="15"/></w:numPr></w:pPr><w:r><w:rPr><w:b w:val="1"/><w:bCs w:val="1"/></w:rPr><w:t xml:space="preserve">Instrucciones:</w:t></w:r><w:r><w:rPr/><w:t xml:space="preserve"> Tras cada presentación, el docente y compañeros hacen preguntas y comentarios constructivos.</w:t></w:r></w:p><w:p><w:pPr><w:numPr><w:ilvl w:val="1"/><w:numId w:val="15"/></w:numPr></w:pPr><w:r><w:rPr><w:b w:val="1"/><w:bCs w:val="1"/></w:rPr><w:t xml:space="preserve">Producto:</w:t></w:r><w:r><w:rPr/><w:t xml:space="preserve"> Lista conjunta de aprendizajes y recomendaciones.</w:t></w:r></w:p><w:p><w:pPr><w:numPr><w:ilvl w:val="1"/><w:numId w:val="15"/></w:numPr></w:pPr><w:r><w:rPr><w:b w:val="1"/><w:bCs w:val="1"/></w:rPr><w:t xml:space="preserve">Tiempo:</w:t></w:r><w:r><w:rPr/><w:t xml:space="preserve"> 5 minutos.</w:t></w:r></w:p><w:p><w:pPr><w:numPr><w:ilvl w:val="1"/><w:numId w:val="15"/></w:numPr></w:pPr><w:r><w:rPr><w:b w:val="1"/><w:bCs w:val="1"/></w:rPr><w:t xml:space="preserve">Rol docente:</w:t></w:r><w:r><w:rPr/><w:t xml:space="preserve"> Facilita, sintetiza y enfatiza puntos clave.</w:t></w:r></w:p><w:p><w:pPr/><w:r><w:rPr><w:b w:val="1"/><w:bCs w:val="1"/></w:rPr><w:t xml:space="preserve">Fase de Cierre</w:t></w:r></w:p><w:p><w:pPr/><w:r><w:rPr><w:b w:val="1"/><w:bCs w:val="1"/></w:rPr><w:t xml:space="preserve">Tiempo estimado:</w:t></w:r><w:r><w:rPr/><w:t xml:space="preserve"> 10 minutos</w:t></w:r></w:p><w:p><w:pPr><w:numPr><w:ilvl w:val="0"/><w:numId w:val="16"/></w:numPr></w:pPr><w:r><w:rPr><w:b w:val="1"/><w:bCs w:val="1"/></w:rPr><w:t xml:space="preserve">Síntesis:</w:t></w:r><w:r><w:rPr/><w:t xml:space="preserve"> Elaboración colectiva de un mapa mental en pizarra con los conceptos más importantes y aprendizajes del proyecto.</w:t></w:r></w:p><w:p><w:pPr><w:numPr><w:ilvl w:val="0"/><w:numId w:val="16"/></w:numPr></w:pPr><w:r><w:rPr><w:b w:val="1"/><w:bCs w:val="1"/></w:rPr><w:t xml:space="preserve">Reflexión metacognitiva:</w:t></w:r></w:p><w:p><w:pPr><w:numPr><w:ilvl w:val="1"/><w:numId w:val="16"/></w:numPr></w:pPr><w:r><w:rPr/><w:t xml:space="preserve">¿Cómo ha cambiado mi comprensión del costeo directo?</w:t></w:r></w:p><w:p><w:pPr><w:numPr><w:ilvl w:val="1"/><w:numId w:val="16"/></w:numPr></w:pPr><w:r><w:rPr/><w:t xml:space="preserve">¿Qué habilidades desarrollé durante este proyecto?</w:t></w:r></w:p><w:p><w:pPr><w:numPr><w:ilvl w:val="1"/><w:numId w:val="16"/></w:numPr></w:pPr><w:r><w:rPr/><w:t xml:space="preserve">¿Cómo aplicaré estos conocimientos en mi vida profesional?</w:t></w:r></w:p><w:p><w:pPr><w:numPr><w:ilvl w:val="0"/><w:numId w:val="16"/></w:numPr></w:pPr><w:r><w:rPr><w:b w:val="1"/><w:bCs w:val="1"/></w:rPr><w:t xml:space="preserve">Retroalimentación:</w:t></w:r><w:r><w:rPr/><w:t xml:space="preserve"> Comentarios finales del docente, reconocimiento del esfuerzo y logros.</w:t></w:r></w:p><w:p><w:pPr><w:numPr><w:ilvl w:val="0"/><w:numId w:val="16"/></w:numPr></w:pPr><w:r><w:rPr><w:b w:val="1"/><w:bCs w:val="1"/></w:rPr><w:t xml:space="preserve">Transferencia:</w:t></w:r><w:r><w:rPr/><w:t xml:space="preserve"> Se invita a los estudiantes a identificar otras áreas donde aplicarían el costeo directo.</w:t></w:r></w:p><w:p><w:pPr><w:numPr><w:ilvl w:val="0"/><w:numId w:val="16"/></w:numPr></w:pPr><w:r><w:rPr><w:b w:val="1"/><w:bCs w:val="1"/></w:rPr><w:t xml:space="preserve">Tarea opcional:</w:t></w:r><w:r><w:rPr/><w:t xml:space="preserve"> Investigar brevemente sobre costeo por absorción y preparar una comparación para discusión futura.</w:t></w:r></w:p><w:p/><w:p><w:pPr/><w:r><w:rPr><w:color w:val="2b6cb0"/><w:sz w:val="28"/><w:szCs w:val="28"/><w:b w:val="1"/><w:bCs w:val="1"/></w:rPr><w:t xml:space="preserve">Evaluación</w:t></w:r></w:p><w:p><w:pPr/><w:r><w:rPr><w:b w:val="1"/><w:bCs w:val="1"/></w:rPr><w:t xml:space="preserve">Tipo de evaluación:</w:t></w:r></w:p><w:p><w:pPr><w:numPr><w:ilvl w:val="0"/><w:numId w:val="17"/></w:numPr></w:pPr><w:r><w:rPr><w:b w:val="1"/><w:bCs w:val="1"/></w:rPr><w:t xml:space="preserve">Diagnóstica:</w:t></w:r><w:r><w:rPr/><w:t xml:space="preserve"> Activación de conocimientos previos en Sesión 1.</w:t></w:r></w:p><w:p><w:pPr><w:numPr><w:ilvl w:val="0"/><w:numId w:val="17"/></w:numPr></w:pPr><w:r><w:rPr><w:b w:val="1"/><w:bCs w:val="1"/></w:rPr><w:t xml:space="preserve">Formativa:</w:t></w:r><w:r><w:rPr/><w:t xml:space="preserve"> Evaluación continua durante actividades de desarrollo en todas las sesiones mediante observación, preguntas guía y revisión de productos parciales.</w:t></w:r></w:p><w:p><w:pPr><w:numPr><w:ilvl w:val="0"/><w:numId w:val="17"/></w:numPr></w:pPr><w:r><w:rPr><w:b w:val="1"/><w:bCs w:val="1"/></w:rPr><w:t xml:space="preserve">Sumativa:</w:t></w:r><w:r><w:rPr/><w:t xml:space="preserve"> Presentación final del proyecto en Sesión 4 y entrega del informe de costeo directo.</w:t></w:r></w:p><w:p><w:pPr/><w:r><w:rPr><w:b w:val="1"/><w:bCs w:val="1"/></w:rPr><w:t xml:space="preserve">Criterios de evaluación:</w:t></w:r></w:p><w:p><w:pPr><w:numPr><w:ilvl w:val="0"/><w:numId w:val="18"/></w:numPr></w:pPr><w:r><w:rPr/><w:t xml:space="preserve">Precisión en la clasificación y análisis de costos directos y variables (Objetivo 1).</w:t></w:r></w:p><w:p><w:pPr><w:numPr><w:ilvl w:val="0"/><w:numId w:val="18"/></w:numPr></w:pPr><w:r><w:rPr/><w:t xml:space="preserve">Correcta aplicación del método de costeo directo en cálculos y estados de costos (Objetivo 2).</w:t></w:r></w:p><w:p><w:pPr><w:numPr><w:ilvl w:val="0"/><w:numId w:val="18"/></w:numPr></w:pPr><w:r><w:rPr/><w:t xml:space="preserve">Calidad y coherencia del diseño y desarrollo del proyecto colaborativo (Objetivo 3).</w:t></w:r></w:p><w:p><w:pPr><w:numPr><w:ilvl w:val="0"/><w:numId w:val="18"/></w:numPr></w:pPr><w:r><w:rPr/><w:t xml:space="preserve">Capacidad para evaluar críticamente la utilidad y limitaciones del costeo directo (Objetivo 4).</w:t></w:r></w:p><w:p><w:pPr><w:numPr><w:ilvl w:val="0"/><w:numId w:val="18"/></w:numPr></w:pPr><w:r><w:rPr/><w:t xml:space="preserve">Claridad y efectividad en la comunicación oral y escrita del análisis y resultados (Objetivo 5).</w:t></w:r></w:p><w:p><w:pPr/><w:r><w:rPr><w:b w:val="1"/><w:bCs w:val="1"/></w:rPr><w:t xml:space="preserve">Instrumentos sugeridos:</w:t></w:r></w:p><w:p><w:pPr><w:numPr><w:ilvl w:val="0"/><w:numId w:val="19"/></w:numPr></w:pPr><w:r><w:rPr/><w:t xml:space="preserve">Rúbrica para evaluación del proyecto y presentación.</w:t></w:r></w:p><w:p><w:pPr><w:numPr><w:ilvl w:val="0"/><w:numId w:val="19"/></w:numPr></w:pPr><w:r><w:rPr/><w:t xml:space="preserve">Lista de cotejo para seguimiento de actividades formativas.</w:t></w:r></w:p><w:p><w:pPr><w:numPr><w:ilvl w:val="0"/><w:numId w:val="19"/></w:numPr></w:pPr><w:r><w:rPr/><w:t xml:space="preserve">Observación directa durante actividades grupales.</w:t></w:r></w:p><w:p><w:pPr><w:numPr><w:ilvl w:val="0"/><w:numId w:val="19"/></w:numPr></w:pPr><w:r><w:rPr/><w:t xml:space="preserve">Autoevaluación y coevaluación mediante cuestionarios breves al finalizar el proyecto.</w:t></w:r></w:p><w:p><w:pPr/><w:r><w:rPr><w:b w:val="1"/><w:bCs w:val="1"/></w:rPr><w:t xml:space="preserve">Evidencias de aprendizaje:</w:t></w:r></w:p><w:p><w:pPr><w:numPr><w:ilvl w:val="0"/><w:numId w:val="20"/></w:numPr></w:pPr><w:r><w:rPr/><w:t xml:space="preserve">Tablas y documentos con clasificación de costos y cálculos de costeo directo.</w:t></w:r></w:p><w:p><w:pPr><w:numPr><w:ilvl w:val="0"/><w:numId w:val="20"/></w:numPr></w:pPr><w:r><w:rPr/><w:t xml:space="preserve">Informe digital con estado de costos y análisis financiero.</w:t></w:r></w:p><w:p><w:pPr><w:numPr><w:ilvl w:val="0"/><w:numId w:val="20"/></w:numPr></w:pPr><w:r><w:rPr/><w:t xml:space="preserve">Presentación oral grupal con soporte visual.</w:t></w:r></w:p><w:p><w:pPr><w:numPr><w:ilvl w:val="0"/><w:numId w:val="20"/></w:numPr></w:pPr><w:r><w:rPr/><w:t xml:space="preserve">Participación activa en discusiones y reflexiones metacognitivas.</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En el mundo actual, la gestión eficiente de los recursos es fundamental no solo para las grandes empresas, sino también para la vida cotidiana de cada persona. Como estudiantes universitarios, seguramente han enfrentado situaciones donde deben administrar un presupuesto limitado, ya sea para sus gastos personales, proyectos académicos o actividades extracurriculares. Entender cómo se asignan y controlan los costos puede marcar la diferencia entre alcanzar sus metas o enfrentarse a dificultades financieras.</w:t></w:r></w:p><w:p><w:pPr/><w:r><w:rPr/><w:t xml:space="preserve">En el ámbito profesional, especialmente en contaduría pública y administración, el costeo directo es una herramienta clave para tomar decisiones acertadas sobre producción, precios y rentabilidad. Por ejemplo, en la actualidad, muchas empresas están reajustando sus estrategias de costos debido a la inflación y a los cambios en la cadena de suministros globales, lo que impacta directamente en sus resultados financieros.</w:t></w:r></w:p><w:p><w:pPr/><w:r><w:rPr/><w:t xml:space="preserve">Durante estas cuatro sesiones, exploraremos cómo el costeo directo permite identificar y controlar los costos variables, proporcionando información clara y útil para la gestión eficiente. Esta comprensión no solo será valiosa para su formación académica, sino que también desarrollará habilidades prácticas que podrán aplicar en proyectos personales y futuros roles profesionales.</w:t></w:r></w:p><w:p><w:pPr/><w:r><w:rPr/><w:t xml:space="preserve">Los invito a abordar este tema con curiosidad y apertura, conscientes de que dominar estas herramientas fortalecerá su capacidad para afrontar retos económicos reales, tanto en su vida diaria como en su carrera profesional.</w:t></w:r></w:p><w:p/><w:p><w:pPr/><w:r><w:rPr><w:sz w:val="22"/><w:szCs w:val="22"/><w:b w:val="1"/><w:bCs w:val="1"/></w:rPr><w:t xml:space="preserve">Inicio - Activar</w:t></w:r></w:p><w:p><w:pPr/><w:r><w:rPr><w:b w:val="1"/><w:bCs w:val="1"/></w:rPr><w:t xml:space="preserve">Actividad para activar conocimientos previos: "Mapa conceptual colaborativo sobre costos"</w:t></w:r></w:p><w:p><w:pPr/><w:r><w:rPr><w:b w:val="1"/><w:bCs w:val="1"/></w:rPr><w:t xml:space="preserve">Duración:</w:t></w:r><w:r><w:rPr/><w:t xml:space="preserve"> 8 minutos</w:t></w:r></w:p><w:p><w:pPr/><w:r><w:rPr><w:b w:val="1"/><w:bCs w:val="1"/></w:rPr><w:t xml:space="preserve">Objetivo de la actividad:</w:t></w:r><w:r><w:rPr/><w:t xml:space="preserve"> Identificar y conectar los conceptos básicos relacionados con costos en contaduría pública, preparando a los estudiantes para comprender el costeo directo en profundidad.</w:t></w:r></w:p><w:p><w:pPr/><w:r><w:rPr><w:b w:val="1"/><w:bCs w:val="1"/></w:rPr><w:t xml:space="preserve">Descripción:</w:t></w:r></w:p><w:p><w:pPr><w:numPr><w:ilvl w:val="0"/><w:numId w:val="21"/></w:numPr></w:pPr><w:r><w:rPr/><w:t xml:space="preserve">Dividir a los estudiantes en pequeños grupos de 3 a 4 integrantes.</w:t></w:r></w:p><w:p><w:pPr><w:numPr><w:ilvl w:val="0"/><w:numId w:val="21"/></w:numPr></w:pPr><w:r><w:rPr/><w:t xml:space="preserve">Proporcionar a cada grupo una hoja grande (papel bond o rotafolio) y marcadores.</w:t></w:r></w:p><w:p><w:pPr><w:numPr><w:ilvl w:val="0"/><w:numId w:val="21"/></w:numPr></w:pPr><w:r><w:rPr/><w:t xml:space="preserve">Solicitar a cada grupo que en 5 minutos creen un mapa conceptual o esquema que incluya términos y conceptos clave que ya conozcan sobre costos (por ejemplo: costos fijos, costos variables, costos indirectos, costos directos, gasto, inversión, entre otros).</w:t></w:r></w:p><w:p><w:pPr><w:numPr><w:ilvl w:val="0"/><w:numId w:val="21"/></w:numPr></w:pPr><w:r><w:rPr/><w:t xml:space="preserve">Cada grupo debe conectar los términos entre sí y escribir breves definiciones o ejemplos prácticos que tengan en mente.</w:t></w:r></w:p><w:p><w:pPr><w:numPr><w:ilvl w:val="0"/><w:numId w:val="21"/></w:numPr></w:pPr><w:r><w:rPr/><w:t xml:space="preserve">Al finalizar, cada grupo compartirá en 2 minutos las ideas principales de su mapa con el resto de la clase.</w:t></w:r></w:p><w:p><w:pPr/><w:r><w:rPr><w:b w:val="1"/><w:bCs w:val="1"/></w:rPr><w:t xml:space="preserve">Conexión con los objetivos de aprendizaje:</w:t></w:r></w:p><w:p><w:pPr><w:numPr><w:ilvl w:val="0"/><w:numId w:val="22"/></w:numPr></w:pPr><w:r><w:rPr/><w:t xml:space="preserve">Esta actividad permite que los estudiantes reflexionen sobre sus conocimientos previos en gestión y clasificación de costos, base fundamental para entender el costeo directo.</w:t></w:r></w:p><w:p><w:pPr><w:numPr><w:ilvl w:val="0"/><w:numId w:val="22"/></w:numPr></w:pPr><w:r><w:rPr/><w:t xml:space="preserve">Facilita la identificación de vacíos conceptuales que se abordarán en las sesiones siguientes.</w:t></w:r></w:p><w:p><w:pPr><w:numPr><w:ilvl w:val="0"/><w:numId w:val="22"/></w:numPr></w:pPr><w:r><w:rPr/><w:t xml:space="preserve">Promueve el trabajo colaborativo y la comunicación, competencias clave en el aprendizaje universitario y en la práctica profesional.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DF4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13D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1C0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E9D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A3E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0EC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2C6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9F4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5A7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047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9CAC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31F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D9C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B6DA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5BB0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63DD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662D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EEC8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33D7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2696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3854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6AE6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2026-09-25T23:25:24-05:00</dcterms:created>
  <dcterms:modified xsi:type="dcterms:W3CDTF">2026-09-25T23:25:24-05:00</dcterms:modified>
</cp:coreProperties>
</file>

<file path=docProps/custom.xml><?xml version="1.0" encoding="utf-8"?>
<Properties xmlns="http://schemas.openxmlformats.org/officeDocument/2006/custom-properties" xmlns:vt="http://schemas.openxmlformats.org/officeDocument/2006/docPropsVTypes"/>
</file>