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Correo Corporativo: Productividad a través de Outlook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mejorar su productividad utilizando el correo corporativo con Outlook. A través de una sesión de 2 horas, los estudiantes aprenderán a manejar las funciones esenciales del correo electrónico en un entorno laboral, tales como enviar y recibir mensajes, organizar la bandeja de entrada, usar la agenda y contactos, y aplicar buenas prácticas de comunicación digital. El uso correcto del correo corporativo es fundamental para optimizar tiempos, facilitar la comunicación y evitar errores en el trabajo diario. Además, manejar Outlook con confianza fomenta la eficiencia individual y grupal, contribuyendo a un ambiente laboral más profesional y organizado. Las actividades están diseñadas bajo la metodología de Aprendizaje Colaborativo para que los estudiantes construyan conocimiento en equipo, compartiendo experiencias y responsabilidades, lo que además fortalece sus habilidades sociales y digitales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funciones básicas del correo corporativo en Outlook para gestionar mensajes de forma eficiente.</w:t>
      </w:r>
    </w:p>
    <w:p>
      <w:pPr>
        <w:numPr>
          <w:ilvl w:val="0"/>
          <w:numId w:val="1"/>
        </w:numPr>
      </w:pPr>
      <w:r>
        <w:rPr/>
        <w:t xml:space="preserve">Organizar la bandeja de entrada mediante carpetas, categorías y filtros para mejorar la productividad personal.</w:t>
      </w:r>
    </w:p>
    <w:p>
      <w:pPr>
        <w:numPr>
          <w:ilvl w:val="0"/>
          <w:numId w:val="1"/>
        </w:numPr>
      </w:pPr>
      <w:r>
        <w:rPr/>
        <w:t xml:space="preserve">Aplicar normas básicas de comunicación digital adecuada en el envío y respuesta de correos corporativos.</w:t>
      </w:r>
    </w:p>
    <w:p>
      <w:pPr>
        <w:numPr>
          <w:ilvl w:val="0"/>
          <w:numId w:val="1"/>
        </w:numPr>
      </w:pPr>
      <w:r>
        <w:rPr/>
        <w:t xml:space="preserve">Colaborar en equipo para resolver situaciones prácticas que impliquen el uso del correo corporativo.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Outlook instalado o acceso a Outlook web para cada estudiante o grupo (1 por persona o grupo de máximo 3).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estable.</w:t>
      </w:r>
    </w:p>
    <w:p>
      <w:pPr>
        <w:numPr>
          <w:ilvl w:val="0"/>
          <w:numId w:val="2"/>
        </w:numPr>
      </w:pPr>
      <w:r>
        <w:rPr/>
        <w:t xml:space="preserve">Guía impresa con pasos básicos para uso de correo en Outlook (1 por estudiante).</w:t>
      </w:r>
    </w:p>
    <w:p>
      <w:pPr>
        <w:numPr>
          <w:ilvl w:val="0"/>
          <w:numId w:val="2"/>
        </w:numPr>
      </w:pPr>
      <w:r>
        <w:rPr/>
        <w:t xml:space="preserve">Presentación digital con imágenes ilustrativas de la interfaz de Outlook.</w:t>
      </w:r>
    </w:p>
    <w:p>
      <w:pPr>
        <w:numPr>
          <w:ilvl w:val="0"/>
          <w:numId w:val="2"/>
        </w:numPr>
      </w:pPr>
      <w:r>
        <w:rPr/>
        <w:t xml:space="preserve">Cuaderno o hoja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computador (uso de mouse y teclado).</w:t>
      </w:r>
    </w:p>
    <w:p>
      <w:pPr>
        <w:numPr>
          <w:ilvl w:val="0"/>
          <w:numId w:val="3"/>
        </w:numPr>
      </w:pPr>
      <w:r>
        <w:rPr/>
        <w:t xml:space="preserve">Concepto general de qué es un correo electrónico.</w:t>
      </w:r>
    </w:p>
    <w:p>
      <w:pPr>
        <w:numPr>
          <w:ilvl w:val="0"/>
          <w:numId w:val="3"/>
        </w:numPr>
      </w:pPr>
      <w:r>
        <w:rPr/>
        <w:t xml:space="preserve">Habilidades básicas para navegar en internet.</w:t>
      </w:r>
    </w:p>
    <w:p>
      <w:pPr>
        <w:numPr>
          <w:ilvl w:val="0"/>
          <w:numId w:val="3"/>
        </w:numPr>
      </w:pPr>
      <w:r>
        <w:rPr/>
        <w:t xml:space="preserve">Experiencia previa mínima con algún dispositivo digital (teléfono, computadora,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correo corporativo y cómo su uso correcto puede mejorar la productividad en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realiza una pregunta detonadora: "¿Para qué usan el correo electrónico en su trabajo o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expectativas sobre el correo electrónico.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promedio un trabajador pierde 2 horas diarias por no organizar bien su correo? Hoy aprenderemos a evitar eso."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optimizar el uso del correo.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un correo bien gestionado facilita la comunicación con compañeros y clientes, y evita retrasos o confusiones.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contexto laboral 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uso básico de Outlook por medio de una demostración guiada proyectada, invitando a los estudiantes a seguir en sus equipos o en parejas. Se enfatizan las funciones de enviar, responder, organizar y buenas prácticas en redacción.</w:t>
      </w:r>
    </w:p>
    <w:p>
      <w:pPr/>
      <w:r>
        <w:rPr>
          <w:b w:val="1"/>
          <w:bCs w:val="1"/>
        </w:rPr>
        <w:t xml:space="preserve">Actividad 1: Explorando la interfaz de Outlook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Outlook (bandeja de entrada, redactar, carpetas, calendario).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descubrir juntos las secciones principales del correo corporativo en Outlook. Observen la pantalla y luego exploren en su equipo por 10 minutos."</w:t>
      </w:r>
    </w:p>
    <w:p>
      <w:pPr>
        <w:numPr>
          <w:ilvl w:val="1"/>
          <w:numId w:val="7"/>
        </w:numPr>
      </w:pPr>
      <w:r>
        <w:rPr/>
        <w:t xml:space="preserve">Los estudiantes exploran la interfaz guiados por una lista de elementos a encontrar en su correo.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las funciones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resuelve dudas, pregunta "¿Dónde está el botón para redactar un correo?" o "¿Cómo abres tu calendario?"</w:t>
      </w:r>
    </w:p>
    <w:p>
      <w:pPr/>
      <w:r>
        <w:rPr>
          <w:b w:val="1"/>
          <w:bCs w:val="1"/>
        </w:rPr>
        <w:t xml:space="preserve">Actividad 2: Redactando y enviando un correo corporativo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para redactar y enviar un correo claro y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en grupos pequeños, redacten un correo para solicitar una reunión con un compañero. Recuerden usar un saludo formal, un mensaje claro y un cierre adecuado."</w:t>
      </w:r>
    </w:p>
    <w:p>
      <w:pPr>
        <w:numPr>
          <w:ilvl w:val="1"/>
          <w:numId w:val="8"/>
        </w:numPr>
      </w:pPr>
      <w:r>
        <w:rPr/>
        <w:t xml:space="preserve">Los estudiantes trabajan en grupos de 3, redactan el correo en Outlook y lo envían a un correo de práctica o a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Correos redactados y enviados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del lenguaje, formula preguntas como "¿Por qué usaron este saludo?" o "¿Cómo podrían hacer el mensaje más claro?"</w:t>
      </w:r>
    </w:p>
    <w:p>
      <w:pPr/>
      <w:r>
        <w:rPr>
          <w:b w:val="1"/>
          <w:bCs w:val="1"/>
        </w:rPr>
        <w:t xml:space="preserve">Actividad 3: Organizando la bandeja de entrada para mejorar la productividad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carpetas y usar categorías para organizar correos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"Veamos cómo podemos organizar el correo para no perdernos. Cada grupo creará tres carpetas y moverá correos de ejemplo dentro. También usarán etiquetas o categorías."</w:t>
      </w:r>
    </w:p>
    <w:p>
      <w:pPr>
        <w:numPr>
          <w:ilvl w:val="1"/>
          <w:numId w:val="9"/>
        </w:numPr>
      </w:pPr>
      <w:r>
        <w:rPr/>
        <w:t xml:space="preserve">Los estudiantes en sus grupos crean carpetas, clasifican correos y explican su estrategia.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Bandeja de entrada organizada con carpetas y correos clasificados.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instrucciones técnicas, pregunta "¿Cómo esta organización les ayuda a encontrar un correo rápido?"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funciones avanzadas como el calendario o agregar contactos, y preparar una breve explicación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El docente o un asistente trabaja en paralelo con ellos, realizando ejercicios más guiados y usando ejemplos sencillos y repetidos.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cada actividad, el docente hace un breve resumen grupal y plantea cómo la siguiente actividad complementa lo aprendido, por ejemplo: "Ahora que conocemos la interfaz y redactamos correos, aprendamos a mantener todo ordenado para ser más productivos."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crear un mapa mental colectivo en papel o digital con los pasos clave para usar el correo corporativo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identificar los puntos más importantes vistos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función de Outlook te parece más útil para mejorar tu productividad y por qué?</w:t>
      </w:r>
    </w:p>
    <w:p>
      <w:pPr>
        <w:numPr>
          <w:ilvl w:val="0"/>
          <w:numId w:val="13"/>
        </w:numPr>
      </w:pPr>
      <w:r>
        <w:rPr/>
        <w:t xml:space="preserve">¿Cómo cambiarás la forma en que usas el correo en tu trabajo después de esta sesión?</w:t>
      </w:r>
    </w:p>
    <w:p>
      <w:pPr>
        <w:numPr>
          <w:ilvl w:val="0"/>
          <w:numId w:val="13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personalizados a cada grupo, resaltando fortalezas y áreas a mejorar,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buen uso del correo es parte de la productividad diaria y que pueden aplicar lo aprendido en cualquier trabajo o actividad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Los estudiantes deben aplicar en su entorno laboral o personal el uso de carpetas y enviar al menos dos correos siguiendo las buenas prácticas vistas, para comentar en un próximo encuentro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inicio, mediante la pregunta detonadora para conocer experiencias previas con correo electrónico.</w:t>
      </w:r>
    </w:p>
    <w:p>
      <w:pPr>
        <w:numPr>
          <w:ilvl w:val="0"/>
          <w:numId w:val="17"/>
        </w:numPr>
      </w:pPr>
      <w:r>
        <w:rPr/>
        <w:t xml:space="preserve">Formativa: Durante la fase de desarrollo, observando la participación, calidad de correos redactados y organización de la bandeja de entrada.</w:t>
      </w:r>
    </w:p>
    <w:p>
      <w:pPr>
        <w:numPr>
          <w:ilvl w:val="0"/>
          <w:numId w:val="17"/>
        </w:numPr>
      </w:pPr>
      <w:r>
        <w:rPr/>
        <w:t xml:space="preserve">Sumativa: En la fase de cierre, a través del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funciones básicas de Outlook (Objetivo 1).</w:t>
      </w:r>
    </w:p>
    <w:p>
      <w:pPr>
        <w:numPr>
          <w:ilvl w:val="0"/>
          <w:numId w:val="18"/>
        </w:numPr>
      </w:pPr>
      <w:r>
        <w:rPr/>
        <w:t xml:space="preserve">Redacta y envía correos con formato claro y profesional (Objetivo 3).</w:t>
      </w:r>
    </w:p>
    <w:p>
      <w:pPr>
        <w:numPr>
          <w:ilvl w:val="0"/>
          <w:numId w:val="18"/>
        </w:numPr>
      </w:pPr>
      <w:r>
        <w:rPr/>
        <w:t xml:space="preserve">Organiza la bandeja de entrada usando carpetas y categorías (Objetivo 2).</w:t>
      </w:r>
    </w:p>
    <w:p>
      <w:pPr>
        <w:numPr>
          <w:ilvl w:val="0"/>
          <w:numId w:val="18"/>
        </w:numPr>
      </w:pPr>
      <w:r>
        <w:rPr/>
        <w:t xml:space="preserve">Participa activamente y colabora con el grupo para resolver tareas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identificación de funciones y organización de la bandeja.</w:t>
      </w:r>
    </w:p>
    <w:p>
      <w:pPr>
        <w:numPr>
          <w:ilvl w:val="0"/>
          <w:numId w:val="19"/>
        </w:numPr>
      </w:pPr>
      <w:r>
        <w:rPr/>
        <w:t xml:space="preserve">Rúbrica para la evaluación de correos redactados (claridad, formalidad, estructura).</w:t>
      </w:r>
    </w:p>
    <w:p>
      <w:pPr>
        <w:numPr>
          <w:ilvl w:val="0"/>
          <w:numId w:val="19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9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de funciones anotadas en la actividad 1.</w:t>
      </w:r>
    </w:p>
    <w:p>
      <w:pPr>
        <w:numPr>
          <w:ilvl w:val="0"/>
          <w:numId w:val="20"/>
        </w:numPr>
      </w:pPr>
      <w:r>
        <w:rPr/>
        <w:t xml:space="preserve">Correos electrónicos redactados y enviados en la actividad 2.</w:t>
      </w:r>
    </w:p>
    <w:p>
      <w:pPr>
        <w:numPr>
          <w:ilvl w:val="0"/>
          <w:numId w:val="20"/>
        </w:numPr>
      </w:pPr>
      <w:r>
        <w:rPr/>
        <w:t xml:space="preserve">Bandeja de entrada organizada con carpetas y categorías en la actividad 3.</w:t>
      </w:r>
    </w:p>
    <w:p>
      <w:pPr>
        <w:numPr>
          <w:ilvl w:val="0"/>
          <w:numId w:val="20"/>
        </w:numPr>
      </w:pPr>
      <w:r>
        <w:rPr/>
        <w:t xml:space="preserve">Mapa mental colectivo elaborado en el cierre.</w:t>
      </w:r>
    </w:p>
    <w:p>
      <w:pPr>
        <w:numPr>
          <w:ilvl w:val="0"/>
          <w:numId w:val="20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E44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45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295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6AB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29D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D0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B5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DC7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1B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80A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5D7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E08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A14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7C4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BA1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0A0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579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0FF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3C4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239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2026-09-26T03:00:59-05:00</dcterms:created>
  <dcterms:modified xsi:type="dcterms:W3CDTF">2026-09-26T03:00:59-05:00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