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Diabetes en Jóvenes: Impacto Emocional, Prevención y Nutrición para un Manejo Integral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Nutrición y salud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posgrado en la asignatura de Nutrición y Salud, con el propósito de abordar la diabetes en jóvenes de 13 a 25 años desde una perspectiva integral. Los estudiantes comprenderán el impacto emocional que la diabetes tiene en esta población, explorarán los aspectos fundamentales de la enfermedad, sus complicaciones y la importancia de la prevención y manejo adecuado. Además, analizarán el papel crucial de la alimentación en el control y mejora de la calidad de vida de los jóvenes con diabetes. A través de la metodología de Aprendizaje Basado en Casos, los estudiantes desarrollarán competencias para analizar situaciones reales, tomar decisiones fundamentadas y diseñar estrategias nutricionales y psicosociales que favorezcan el bienestar de este grupo etario. Este conocimiento es relevante porque la diabetes en jóvenes representa un desafío creciente en salud pública y requiere una atención multidimensional que los futuros profesionales deben dominar para impactar positivamente en la vida de sus pacientes y comunidades.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impacto emocional y psicológico en jóvenes que padecen diabetes para diseñar intervenciones integrales.</w:t>
      </w:r>
    </w:p>
    <w:p>
      <w:pPr>
        <w:numPr>
          <w:ilvl w:val="0"/>
          <w:numId w:val="1"/>
        </w:numPr>
      </w:pPr>
      <w:r>
        <w:rPr/>
        <w:t xml:space="preserve">Comprender los aspectos fundamentales de la diabetes, sus complicaciones y la importancia de su prevención y manejo.</w:t>
      </w:r>
    </w:p>
    <w:p>
      <w:pPr>
        <w:numPr>
          <w:ilvl w:val="0"/>
          <w:numId w:val="1"/>
        </w:numPr>
      </w:pPr>
      <w:r>
        <w:rPr/>
        <w:t xml:space="preserve">Evaluar la importancia de la alimentación en el control y prevención de la diabetes en jóvenes.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acceso a internet.</w:t>
      </w:r>
    </w:p>
    <w:p>
      <w:pPr>
        <w:numPr>
          <w:ilvl w:val="0"/>
          <w:numId w:val="2"/>
        </w:numPr>
      </w:pPr>
      <w:r>
        <w:rPr/>
        <w:t xml:space="preserve">Caso clínico detallado impreso (1 por grupo, total 5).</w:t>
      </w:r>
    </w:p>
    <w:p>
      <w:pPr>
        <w:numPr>
          <w:ilvl w:val="0"/>
          <w:numId w:val="2"/>
        </w:numPr>
      </w:pPr>
      <w:r>
        <w:rPr/>
        <w:t xml:space="preserve">Artículos científicos y guías clínicas actualizadas digitalizadas en PDF.</w:t>
      </w:r>
    </w:p>
    <w:p>
      <w:pPr>
        <w:numPr>
          <w:ilvl w:val="0"/>
          <w:numId w:val="2"/>
        </w:numPr>
      </w:pPr>
      <w:r>
        <w:rPr/>
        <w:t xml:space="preserve">Material para toma de notas (cuadernos, bolígrafos).</w:t>
      </w:r>
    </w:p>
    <w:p>
      <w:pPr>
        <w:numPr>
          <w:ilvl w:val="0"/>
          <w:numId w:val="2"/>
        </w:numPr>
      </w:pPr>
      <w:r>
        <w:rPr/>
        <w:t xml:space="preserve">Herramientas para elaboración de mapas mentales (pizarras blancas, marcadores o software digital colaborativo como Miro o Jamboard).</w:t>
      </w:r>
    </w:p>
    <w:p>
      <w:pPr>
        <w:numPr>
          <w:ilvl w:val="0"/>
          <w:numId w:val="2"/>
        </w:numPr>
      </w:pPr>
      <w:r>
        <w:rPr/>
        <w:t xml:space="preserve">Videos cortos explicativos sobre diabetes en jóvenes (2 videos, 5-7 minutos cada uno).</w:t>
      </w:r>
    </w:p>
    <w:p>
      <w:pPr>
        <w:numPr>
          <w:ilvl w:val="0"/>
          <w:numId w:val="2"/>
        </w:numPr>
      </w:pPr>
      <w:r>
        <w:rPr/>
        <w:t xml:space="preserve">Encuesta digital para activación de conocimientos (Google Forms o similar).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en fisiopatología de la diabetes y nutrición clínica adquiridos en cursos previos de posgrado.</w:t>
      </w:r>
    </w:p>
    <w:p>
      <w:pPr>
        <w:numPr>
          <w:ilvl w:val="0"/>
          <w:numId w:val="3"/>
        </w:numPr>
      </w:pPr>
      <w:r>
        <w:rPr/>
        <w:t xml:space="preserve">Habilidades para análisis crítico de casos clínicos y trabajo colaborativo.</w:t>
      </w:r>
    </w:p>
    <w:p>
      <w:pPr>
        <w:numPr>
          <w:ilvl w:val="0"/>
          <w:numId w:val="3"/>
        </w:numPr>
      </w:pPr>
      <w:r>
        <w:rPr/>
        <w:t xml:space="preserve">Experiencia previa en lectura y discusión de literatura científica en ciencias de la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Comprensión del Impacto Emocional en Jóvenes con DiabetesFase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 los estudiantes con el contexto emocional de los jóvenes con diabetes para sensibilizarlos sobre la importancia del componente psicosocial en el manejo de la enfermedad.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una encuesta rápida vía Google Forms con preguntas como: "¿Cuál cree que es el principal reto emocional para un joven diagnosticado con diabetes?" y "Mencione complicaciones emocionales frecuentes asociadas a la diabetes en jóvenes".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la encuesta en 5 minutos.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un dato impactante: "El 40% de los jóvenes con diabetes tipo 1 presentan síntomas de ansiedad o depresión no tratados, afectando su adherencia al tratamiento".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brevemente sobre este dato y comparten opiniones iniciales en plenaria.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la diabetes afecta no solo la salud física sino también el bienestar emocional y social en jóvenes, quienes se encuentran en etapas clave de desarrollo personal y social.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este contexto con experiencias previas y expectativas profesionales.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un caso clínico real de una joven de 17 años diagnosticada con diabetes tipo 1 que presenta dificultades emocionales y sociales para manejar su condición.</w:t>
      </w:r>
    </w:p>
    <w:p>
      <w:pPr/>
      <w:r>
        <w:rPr>
          <w:b w:val="1"/>
          <w:bCs w:val="1"/>
        </w:rPr>
        <w:t xml:space="preserve">Actividad 1: Análisis del caso clínico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el impacto emocional de la diabetes en jóvenes.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estudiantes leen el caso clínico y responden las preguntas: ¿Cuáles son los principales retos emocionales que enfrenta la paciente? ¿Qué factores sociales y familiares influyen en su manejo? ¿Qué estrategias podrían recomendar para mejorar su bienestar emocional?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formato digital o papel y presentación breve en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formula preguntas guía como: "¿Cómo afecta la ansiedad en la adherencia al tratamiento?" y observa la participación para orientar el análisis.</w:t>
      </w:r>
    </w:p>
    <w:p>
      <w:pPr/>
      <w:r>
        <w:rPr>
          <w:b w:val="1"/>
          <w:bCs w:val="1"/>
        </w:rPr>
        <w:t xml:space="preserve">Actividad 2: Debate sobre el impacto emocional y estrategias de intervención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Comprender y argumentar sobre la importancia del apoyo emocional en jóvenes con diabetes.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expone sus conclusiones y propone estrategias de intervención psicosocial basadas en evidencia.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Argumentos y propuestas discutidas en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fomenta la participación crítica y relaciona las propuestas con literatura científica.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Se les invita a revisar artículos científicos adicionales sobre intervenciones psicosociales y preparar una breve síntesis para compartir.</w:t>
      </w:r>
    </w:p>
    <w:p>
      <w:pPr>
        <w:numPr>
          <w:ilvl w:val="0"/>
          <w:numId w:val="7"/>
        </w:numPr>
      </w:pPr>
      <w:r>
        <w:rPr/>
        <w:t xml:space="preserve">Para estudiantes que requieran apoyo: Se ofrece un resumen guiado del caso y preguntas simplificadas para facilitar su análisis.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aprendizajes y conecta con la siguiente sesión que abordará aspectos clínicos y nutricionales, destacando la integración necesaria.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elabora un mapa mental colectivo en la pizarra con los retos emocionales identificados y estrategias propuestas.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influye el impacto emocional en la gestión de la diabetes en jóvenes?</w:t>
      </w:r>
    </w:p>
    <w:p>
      <w:pPr>
        <w:numPr>
          <w:ilvl w:val="0"/>
          <w:numId w:val="8"/>
        </w:numPr>
      </w:pPr>
      <w:r>
        <w:rPr/>
        <w:t xml:space="preserve">¿Qué aprendizajes puedo aplicar en mi práctica profesional para abordar este aspecto?</w:t>
      </w:r>
    </w:p>
    <w:p>
      <w:pPr>
        <w:numPr>
          <w:ilvl w:val="0"/>
          <w:numId w:val="8"/>
        </w:numPr>
      </w:pPr>
      <w:r>
        <w:rPr/>
        <w:t xml:space="preserve">¿Qué dudas o inquietudes me surgen para profundizar en la siguiente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retroalimentación oral inmediata sobre la calidad del análisis y participación, resaltando puntos fuertes y áreas de mejora.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la lectura de una guía clínica actualizada sobre diabetes en jóvenes y un breve video sobre complicaciones para preparar la próxima sesión.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comprometen a revisar el material asignado.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Aspectos Fundamentales, Complicaciones y Prevención en Diabetes JuvenilFase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y consolidar conocimientos previos y plantear los objetivos específicos para profundizar en la fisiopatología y prevención.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Solicita un resumen verbal o escrito breve de la lectura asignada y el video.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puntos clave y preguntas surgidas.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estadísticas recientes sobre la prevalencia y complicaciones en jóvenes con diabetes tipo 1 y 2.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relevancia del manejo preventivo.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fisiopatología con la práctica clínica y la importancia de la prevención oportuna para evitar complicaciones.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nuevo caso clínico de un joven de 22 años con diabetes tipo 2, con signos iniciales de complicaciones crónicas.</w:t>
      </w:r>
    </w:p>
    <w:p>
      <w:pPr/>
      <w:r>
        <w:rPr>
          <w:b w:val="1"/>
          <w:bCs w:val="1"/>
        </w:rPr>
        <w:t xml:space="preserve">Actividad 1: Diagnóstico y análisis de complicaciones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Comprender las complicaciones asociadas a la diabetes y su prevención.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analizan el caso, identifican posibles complicaciones y proponen un plan de prevención y manejo.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Informe escrito y presentación oral.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el análisis con preguntas como: "¿Qué factores contribuyen a estas complicaciones?" y "¿Qué intervenciones nutricionales y médicas son prioritarias?".</w:t>
      </w:r>
    </w:p>
    <w:p>
      <w:pPr/>
      <w:r>
        <w:rPr>
          <w:b w:val="1"/>
          <w:bCs w:val="1"/>
        </w:rPr>
        <w:t xml:space="preserve">Actividad 2: Taller sobre prevención y manejo nutricional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Evaluar la importancia de la alimentación en la prevención y manejo de la diabetes.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diseña un plan nutricional individualizado para el paciente del caso, considerando recomendaciones actuales.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Plan nutricional detallado y justificado.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recursos, revisa propuestas y fomenta discusión crítica.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Estudiantes avanzados pueden integrar aspectos psicológicos en el plan nutricional.</w:t>
      </w:r>
    </w:p>
    <w:p>
      <w:pPr>
        <w:numPr>
          <w:ilvl w:val="0"/>
          <w:numId w:val="12"/>
        </w:numPr>
      </w:pPr>
      <w:r>
        <w:rPr/>
        <w:t xml:space="preserve">Apoyo adicional: guía paso a paso para estudiantes con dificultades en diseño nutricional.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Enlaza la importancia del manejo integral con el enfoque en alimentación que será tratado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resumen grupal en formato de lista de chequeo con los puntos claves sobre complicaciones y prevención.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puede la nutrición influir en la prevención de complicaciones de la diabetes?</w:t>
      </w:r>
    </w:p>
    <w:p>
      <w:pPr>
        <w:numPr>
          <w:ilvl w:val="0"/>
          <w:numId w:val="13"/>
        </w:numPr>
      </w:pPr>
      <w:r>
        <w:rPr/>
        <w:t xml:space="preserve">¿Qué desafíos enfrentan los jóvenes para mantener un manejo adecuado?</w:t>
      </w:r>
    </w:p>
    <w:p>
      <w:pPr>
        <w:numPr>
          <w:ilvl w:val="0"/>
          <w:numId w:val="13"/>
        </w:numPr>
      </w:pPr>
      <w:r>
        <w:rPr/>
        <w:t xml:space="preserve">¿Qué aspectos profundizaré para mejorar mi intervención profesional?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observaciones específicas sobre los planes nutricionales y el análisis clínico presentado.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un breve ensayo reflexivo sobre la integración del manejo emocional y nutricional en jóvenes con diabetes.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Integración del Manejo Nutricional y Emocional en Jóvenes con DiabetesFase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los aprendizajes previos y preparar a los estudiantes para diseñar estrategias integrales.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Solicita compartir en plenaria ideas principales del ensayo reflexivo.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Exponen brevemente insights clave y dudas.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testimonial de un joven que explica su experiencia con diabetes y la importancia del apoyo integral.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comentan en grupo pequeño.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Señala la necesidad de enfoques multidisciplinarios para mejorar resultados en jóvenes con diabetes.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caso complejo integrador de un joven con diabetes tipo 1 que requiere intervención nutricional y apoyo emocional.</w:t>
      </w:r>
    </w:p>
    <w:p>
      <w:pPr/>
      <w:r>
        <w:rPr>
          <w:b w:val="1"/>
          <w:bCs w:val="1"/>
        </w:rPr>
        <w:t xml:space="preserve">Actividad 1: Diseño integral de intervención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Crear un plan de manejo que integre aspectos nutricionales y emocionales.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diseñan un plan de atención integral que incluya: manejo nutricional, estrategias para apoyo emocional, seguimiento y educación continua.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Plan integral escrito y presentación de casos simulados.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Orienta, fomenta la inclusión de evidencia científica y practica preguntas de reflexión: "¿Cómo se abordarán las barreras emocionales para la adherencia?"</w:t>
      </w:r>
    </w:p>
    <w:p>
      <w:pPr/>
      <w:r>
        <w:rPr>
          <w:b w:val="1"/>
          <w:bCs w:val="1"/>
        </w:rPr>
        <w:t xml:space="preserve">Actividad 2: Role play y retroalimentación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Practicar habilidades de comunicación y manejo interdisciplinario.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Simulan la consulta con el joven del caso, alternando roles entre profesional de salud y paciente.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Parejas dentro de los grupos.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Grabación breve o reporte de la simulación y aprendizaje obtenido.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ofrece retroalimentación específica en comunicación y abordaje integral.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avanzados: integrar propuestas innovadoras basadas en tecnologías digitales para seguimiento.</w:t>
      </w:r>
    </w:p>
    <w:p>
      <w:pPr>
        <w:numPr>
          <w:ilvl w:val="0"/>
          <w:numId w:val="17"/>
        </w:numPr>
      </w:pPr>
      <w:r>
        <w:rPr/>
        <w:t xml:space="preserve">Para estudiantes que requieren apoyo: se les proporciona guías de preguntas para el role play y ejemplos de planes integrales.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práctica realizada con la importancia de la reflexión y evaluación continua en la atención a jóvenes con diabetes.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elabora un organizador gráfico colaborativo que sintetiza los elementos integrales para el manejo de la diabetes en jóvenes.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¿Cómo integré el conocimiento nutricional y emocional para diseñar una intervención efectiva?</w:t>
      </w:r>
    </w:p>
    <w:p>
      <w:pPr>
        <w:numPr>
          <w:ilvl w:val="0"/>
          <w:numId w:val="18"/>
        </w:numPr>
      </w:pPr>
      <w:r>
        <w:rPr/>
        <w:t xml:space="preserve">¿Qué habilidades desarrollé para la atención integral de jóvenes con diabetes?</w:t>
      </w:r>
    </w:p>
    <w:p>
      <w:pPr>
        <w:numPr>
          <w:ilvl w:val="0"/>
          <w:numId w:val="18"/>
        </w:numPr>
      </w:pPr>
      <w:r>
        <w:rPr/>
        <w:t xml:space="preserve">¿Cómo aplicaré este aprendizaje en mi práctica profesional futura?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individual y grupal sobre los planes y simulaciones, destacando la coherencia y aplicabilidad.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preparar un caso clínico real o hipotético de su entorno profesional para presentar en un seminario posterior, aplicando los conocimientos y habilidades adquiridas.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Diagnóstica:</w:t>
      </w:r>
      <w:r>
        <w:rPr/>
        <w:t xml:space="preserve"> Aplicada en la Sesión 1 durante la activación de conocimientos con la encuesta inicial.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análisis de casos, debates, diseño de planes y role plays en las tres sesiones.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Sumativa:</w:t>
      </w:r>
      <w:r>
        <w:rPr/>
        <w:t xml:space="preserve"> Evaluación final basada en la presentación del plan integral y la reflexión metacognitiva en la Sesión 3.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Capacidad para analizar el impacto emocional en jóvenes con diabetes (Objetivo 1).</w:t>
      </w:r>
    </w:p>
    <w:p>
      <w:pPr>
        <w:numPr>
          <w:ilvl w:val="0"/>
          <w:numId w:val="20"/>
        </w:numPr>
      </w:pPr>
      <w:r>
        <w:rPr/>
        <w:t xml:space="preserve">Comprensión sólida de la fisiopatología, complicaciones y prevención de la diabetes (Objetivo 2).</w:t>
      </w:r>
    </w:p>
    <w:p>
      <w:pPr>
        <w:numPr>
          <w:ilvl w:val="0"/>
          <w:numId w:val="20"/>
        </w:numPr>
      </w:pPr>
      <w:r>
        <w:rPr/>
        <w:t xml:space="preserve">Diseño crítico y fundamentado de planes nutricionales y estrategias integrales (Objetivo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Rúbrica para evaluación de análisis de casos y diseño de planes.</w:t>
      </w:r>
    </w:p>
    <w:p>
      <w:pPr>
        <w:numPr>
          <w:ilvl w:val="0"/>
          <w:numId w:val="21"/>
        </w:numPr>
      </w:pPr>
      <w:r>
        <w:rPr/>
        <w:t xml:space="preserve">Lista de cotejo para participación y argumentación en debates y role plays.</w:t>
      </w:r>
    </w:p>
    <w:p>
      <w:pPr>
        <w:numPr>
          <w:ilvl w:val="0"/>
          <w:numId w:val="21"/>
        </w:numPr>
      </w:pPr>
      <w:r>
        <w:rPr/>
        <w:t xml:space="preserve">Portafolio digital con evidencias: resúmenes, planes y reflexiones.</w:t>
      </w:r>
    </w:p>
    <w:p>
      <w:pPr>
        <w:numPr>
          <w:ilvl w:val="0"/>
          <w:numId w:val="21"/>
        </w:numPr>
      </w:pPr>
      <w:r>
        <w:rPr/>
        <w:t xml:space="preserve">Autoevaluación y coevaluación al final de la última sesión para reflexionar sobre habilidades desarrolladas.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Respuestas y presentaciones de análisis de casos.</w:t>
      </w:r>
    </w:p>
    <w:p>
      <w:pPr>
        <w:numPr>
          <w:ilvl w:val="0"/>
          <w:numId w:val="22"/>
        </w:numPr>
      </w:pPr>
      <w:r>
        <w:rPr/>
        <w:t xml:space="preserve">Planes nutricionales y de intervención integrales elaborados.</w:t>
      </w:r>
    </w:p>
    <w:p>
      <w:pPr>
        <w:numPr>
          <w:ilvl w:val="0"/>
          <w:numId w:val="22"/>
        </w:numPr>
      </w:pPr>
      <w:r>
        <w:rPr/>
        <w:t xml:space="preserve">Participación activa en debates y simulaciones.</w:t>
      </w:r>
    </w:p>
    <w:p>
      <w:pPr>
        <w:numPr>
          <w:ilvl w:val="0"/>
          <w:numId w:val="22"/>
        </w:numPr>
      </w:pPr>
      <w:r>
        <w:rPr/>
        <w:t xml:space="preserve">Reflexiones escritas y organizadores gráficos colectivos.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Los siguientes casos están diseñados para que los estudiantes de posgrado en Ciencias de la Salud, Nutrición y Salud, apliquen los conocimientos en un contexto realista, promoviendo la reflexión crítica y el análisis integral según la metodología Aprendizaje Basado en Casos. Cada caso corresponde a una de las tres sesiones, alineados con los objetivos de aprendizaje planteados.</w:t>
      </w:r>
    </w:p>
    <w:p>
      <w:pPr/>
      <w:r>
        <w:rPr>
          <w:b w:val="1"/>
          <w:bCs w:val="1"/>
        </w:rPr>
        <w:t xml:space="preserve">Sesión 1: Impacto Emocional en Jóvenes con Diabetes</w:t>
      </w:r>
    </w:p>
    <w:p>
      <w:pPr/>
      <w:r>
        <w:rPr>
          <w:b w:val="1"/>
          <w:bCs w:val="1"/>
        </w:rPr>
        <w:t xml:space="preserve">Caso 1: "Ana, 17 años, diagnosticada con diabetes tipo 1 hace 2 años"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Contexto:</w:t>
      </w:r>
      <w:r>
        <w:rPr/>
        <w:t xml:space="preserve"> Ana es una estudiante de preparatoria activa en deportes escolares. Desde el diagnóstico, ha mostrado signos de ansiedad y aislamiento social debido al estigma y las limitaciones que percibe.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Desafío para los estudiantes:</w:t>
      </w:r>
      <w:r>
        <w:rPr/>
        <w:t xml:space="preserve"> Analizar el impacto emocional que la diabetes tiene en Ana, identificando factores de riesgo psicosocial, y proponer estrategias de apoyo interdisciplinario (psicología, nutrición, medicina) para mejorar su bienestar emocional y adherencia al tratamiento.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Actividades:</w:t>
      </w:r>
      <w:r>
        <w:rPr/>
        <w:t xml:space="preserve"> Discusión grupal sobre intervenciones psicoeducativas, diseño de un plan de acompañamiento emocional y rol plays para comunicación con el paciente y su familia.</w:t>
      </w:r>
    </w:p>
    <w:p>
      <w:pPr/>
      <w:r>
        <w:rPr>
          <w:b w:val="1"/>
          <w:bCs w:val="1"/>
        </w:rPr>
        <w:t xml:space="preserve">Sesión 2: Aspectos Fundamentales de la Diabetes, Complicaciones, Prevención y Manejo</w:t>
      </w:r>
    </w:p>
    <w:p>
      <w:pPr/>
      <w:r>
        <w:rPr>
          <w:b w:val="1"/>
          <w:bCs w:val="1"/>
        </w:rPr>
        <w:t xml:space="preserve">Caso 2: "Carlos, 22 años, con diabetes tipo 2 y obesidad"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Contexto:</w:t>
      </w:r>
      <w:r>
        <w:rPr/>
        <w:t xml:space="preserve"> Carlos fue diagnosticado hace un año. Presenta sobrepeso y sedentarismo. Tiene antecedentes familiares de complicaciones diabéticas. Su control glucémico es irregular debido a la falta de adherencia al tratamiento y desconocimiento de la enfermedad.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Desafío para los estudiantes:</w:t>
      </w:r>
      <w:r>
        <w:rPr/>
        <w:t xml:space="preserve"> Evaluar los riesgos y posibles complicaciones que enfrenta Carlos, identificar barreras para el manejo adecuado y diseñar un plan integral que incluya prevención secundaria y educación para el autocuidado.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Actividades:</w:t>
      </w:r>
      <w:r>
        <w:rPr/>
        <w:t xml:space="preserve"> Análisis de laboratorio y signos clínicos proporcionados, elaboración de un protocolo de manejo interdisciplinario, discusión de estrategias para mejorar la adherencia y prevención de complicaciones a mediano y largo plazo.</w:t>
      </w:r>
    </w:p>
    <w:p>
      <w:pPr/>
      <w:r>
        <w:rPr>
          <w:b w:val="1"/>
          <w:bCs w:val="1"/>
        </w:rPr>
        <w:t xml:space="preserve">Sesión 3: Importancia de la Alimentación en el Manejo Integral de la Diabetes</w:t>
      </w:r>
    </w:p>
    <w:p>
      <w:pPr/>
      <w:r>
        <w:rPr>
          <w:b w:val="1"/>
          <w:bCs w:val="1"/>
        </w:rPr>
        <w:t xml:space="preserve">Caso 3: "Lucía, 19 años, estudiante universitaria con diabetes tipo 1"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Contexto:</w:t>
      </w:r>
      <w:r>
        <w:rPr/>
        <w:t xml:space="preserve"> Lucía vive sola y tiene dificultades para mantener una alimentación balanceada debido a su estilo de vida universitario y falta de conocimientos nutricionales específicos para su condición.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Desafío para los estudiantes:</w:t>
      </w:r>
      <w:r>
        <w:rPr/>
        <w:t xml:space="preserve"> Analizar el impacto de la alimentación en el control glucémico de Lucía y diseñar un plan nutricional personalizado, considerando aspectos culturales, horarios irregulares y preferencias alimentarias.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Actividades:</w:t>
      </w:r>
      <w:r>
        <w:rPr/>
        <w:t xml:space="preserve"> Creación de menús semanales, simulación de asesoría nutricional, discusión de suplementos y monitorización de glucosa relacionada con la ingesta alimentaria.</w:t>
      </w:r>
    </w:p>
    <w:p>
      <w:pPr/>
      <w:r>
        <w:rPr>
          <w:b w:val="1"/>
          <w:bCs w:val="1"/>
        </w:rPr>
        <w:t xml:space="preserve">Consideraciones para la Implementación</w:t>
      </w:r>
    </w:p>
    <w:p>
      <w:pPr>
        <w:numPr>
          <w:ilvl w:val="0"/>
          <w:numId w:val="26"/>
        </w:numPr>
      </w:pPr>
      <w:r>
        <w:rPr/>
        <w:t xml:space="preserve">Los casos deben ser entregados a los estudiantes con datos clínicos, psicológicos y sociales relevantes para fomentar un análisis holístico.</w:t>
      </w:r>
    </w:p>
    <w:p>
      <w:pPr>
        <w:numPr>
          <w:ilvl w:val="0"/>
          <w:numId w:val="26"/>
        </w:numPr>
      </w:pPr>
      <w:r>
        <w:rPr/>
        <w:t xml:space="preserve">Se recomienda dividir a los estudiantes en grupos pequeños para facilitar la discusión y el trabajo colaborativo.</w:t>
      </w:r>
    </w:p>
    <w:p>
      <w:pPr>
        <w:numPr>
          <w:ilvl w:val="0"/>
          <w:numId w:val="26"/>
        </w:numPr>
      </w:pPr>
      <w:r>
        <w:rPr/>
        <w:t xml:space="preserve">Al final de cada sesión, realizar una puesta en común para compartir soluciones, retroalimentar y conectar con la teoría.</w:t>
      </w:r>
    </w:p>
    <w:p>
      <w:pPr>
        <w:numPr>
          <w:ilvl w:val="0"/>
          <w:numId w:val="26"/>
        </w:numPr>
      </w:pPr>
      <w:r>
        <w:rPr/>
        <w:t xml:space="preserve">Incluir materiales de apoyo como artículos científicos recientes, guías clínicas y recursos educativos para profundizar en cada tema.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 del Plan de Clase</w:t>
      </w:r>
    </w:p>
    <w:p>
      <w:pPr/>
      <w:r>
        <w:rPr/>
        <w:t xml:space="preserve">Para asegurar que los estudiantes de posgrado hayan alcanzado los objetivos de aprendizaje en el plan "Diabetes en Jóvenes: Impacto Emocional, Prevención y Nutrición para un Manejo Integral", se proponen las siguientes estrategias de retroalimentación constructiva, específicas y orientadas al logro de los objetivos, considerando la metodología de Aprendizaje Basado en Casos y la duración total de 3 sesiones de 2 horas cada una.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Retroalimentación Individual basada en la Resolución del Caso Clínico</w:t>
      </w:r>
    </w:p>
    <w:p>
      <w:pPr>
        <w:numPr>
          <w:ilvl w:val="1"/>
          <w:numId w:val="27"/>
        </w:numPr>
      </w:pPr>
      <w:r>
        <w:rPr>
          <w:i w:val="1"/>
          <w:iCs w:val="1"/>
        </w:rPr>
        <w:t xml:space="preserve">Descripción:</w:t>
      </w:r>
      <w:r>
        <w:rPr/>
        <w:t xml:space="preserve"> Al finalizar cada sesión, el docente proporciona comentarios personalizados sobre el análisis y las propuestas presentadas por cada estudiante respecto al caso clínico trabajado.</w:t>
      </w:r>
    </w:p>
    <w:p>
      <w:pPr>
        <w:numPr>
          <w:ilvl w:val="1"/>
          <w:numId w:val="27"/>
        </w:numPr>
      </w:pPr>
      <w:r>
        <w:rPr>
          <w:i w:val="1"/>
          <w:iCs w:val="1"/>
        </w:rPr>
        <w:t xml:space="preserve">Enfoque:</w:t>
      </w:r>
      <w:r>
        <w:rPr/>
        <w:t xml:space="preserve"> Se enfatiza el entendimiento del impacto emocional, el manejo clínico y la intervención nutricional para jóvenes con diabetes.</w:t>
      </w:r>
    </w:p>
    <w:p>
      <w:pPr>
        <w:numPr>
          <w:ilvl w:val="1"/>
          <w:numId w:val="27"/>
        </w:numPr>
      </w:pPr>
      <w:r>
        <w:rPr>
          <w:i w:val="1"/>
          <w:iCs w:val="1"/>
        </w:rPr>
        <w:t xml:space="preserve">Ejemplo:</w:t>
      </w:r>
      <w:r>
        <w:rPr/>
        <w:t xml:space="preserve"> "Has identificado correctamente las manifestaciones emocionales comunes en adolescentes con diabetes, sin embargo, podrías profundizar más en estrategias específicas para el apoyo psicológico en este grupo etario."</w:t>
      </w:r>
    </w:p>
    <w:p>
      <w:pPr>
        <w:numPr>
          <w:ilvl w:val="1"/>
          <w:numId w:val="27"/>
        </w:numPr>
      </w:pPr>
      <w:r>
        <w:rPr>
          <w:i w:val="1"/>
          <w:iCs w:val="1"/>
        </w:rPr>
        <w:t xml:space="preserve">Objetivo:</w:t>
      </w:r>
      <w:r>
        <w:rPr/>
        <w:t xml:space="preserve"> Facilitar la reflexión crítica y la mejora continua en el análisis integral del caso.</w:t>
      </w:r>
    </w:p>
    <w:p>
      <w:pPr>
        <w:numPr>
          <w:ilvl w:val="1"/>
          <w:numId w:val="27"/>
        </w:numPr>
      </w:pPr>
      <w:r>
        <w:rPr>
          <w:i w:val="1"/>
          <w:iCs w:val="1"/>
        </w:rPr>
        <w:t xml:space="preserve">Tiempo:</w:t>
      </w:r>
      <w:r>
        <w:rPr/>
        <w:t xml:space="preserve"> 10-15 minutos al cierre de cada sesión.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Retroalimentación Grupal con Discusión Guiada</w:t>
      </w:r>
    </w:p>
    <w:p>
      <w:pPr>
        <w:numPr>
          <w:ilvl w:val="1"/>
          <w:numId w:val="27"/>
        </w:numPr>
      </w:pPr>
      <w:r>
        <w:rPr>
          <w:i w:val="1"/>
          <w:iCs w:val="1"/>
        </w:rPr>
        <w:t xml:space="preserve">Descripción:</w:t>
      </w:r>
      <w:r>
        <w:rPr/>
        <w:t xml:space="preserve"> Al finalizar la última sesión, se realiza una sesión plenaria donde cada grupo expone sus conclusiones y el docente ofrece retroalimentación específica sobre la comprensión integral del caso.</w:t>
      </w:r>
    </w:p>
    <w:p>
      <w:pPr>
        <w:numPr>
          <w:ilvl w:val="1"/>
          <w:numId w:val="27"/>
        </w:numPr>
      </w:pPr>
      <w:r>
        <w:rPr>
          <w:i w:val="1"/>
          <w:iCs w:val="1"/>
        </w:rPr>
        <w:t xml:space="preserve">Enfoque:</w:t>
      </w:r>
      <w:r>
        <w:rPr/>
        <w:t xml:space="preserve"> Se resalta la conexión entre el impacto emocional, la prevención, el manejo y la importancia de la alimentación.</w:t>
      </w:r>
    </w:p>
    <w:p>
      <w:pPr>
        <w:numPr>
          <w:ilvl w:val="1"/>
          <w:numId w:val="27"/>
        </w:numPr>
      </w:pPr>
      <w:r>
        <w:rPr>
          <w:i w:val="1"/>
          <w:iCs w:val="1"/>
        </w:rPr>
        <w:t xml:space="preserve">Ejemplo:</w:t>
      </w:r>
      <w:r>
        <w:rPr/>
        <w:t xml:space="preserve"> "El grupo presentó propuestas muy completas en cuanto a la prevención, pero sería importante integrar con mayor claridad el papel de la alimentación en el control glucémico y bienestar emocional."</w:t>
      </w:r>
    </w:p>
    <w:p>
      <w:pPr>
        <w:numPr>
          <w:ilvl w:val="1"/>
          <w:numId w:val="27"/>
        </w:numPr>
      </w:pPr>
      <w:r>
        <w:rPr>
          <w:i w:val="1"/>
          <w:iCs w:val="1"/>
        </w:rPr>
        <w:t xml:space="preserve">Objetivo:</w:t>
      </w:r>
      <w:r>
        <w:rPr/>
        <w:t xml:space="preserve"> Promover la síntesis de conocimientos y el aprendizaje colaborativo.</w:t>
      </w:r>
    </w:p>
    <w:p>
      <w:pPr>
        <w:numPr>
          <w:ilvl w:val="1"/>
          <w:numId w:val="27"/>
        </w:numPr>
      </w:pPr>
      <w:r>
        <w:rPr>
          <w:i w:val="1"/>
          <w:iCs w:val="1"/>
        </w:rPr>
        <w:t xml:space="preserve">Tiempo:</w:t>
      </w:r>
      <w:r>
        <w:rPr/>
        <w:t xml:space="preserve"> 30-40 minutos en la última sesión.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Autoevaluación Reflexiva con Guía Estructurada</w:t>
      </w:r>
    </w:p>
    <w:p>
      <w:pPr>
        <w:numPr>
          <w:ilvl w:val="1"/>
          <w:numId w:val="27"/>
        </w:numPr>
      </w:pPr>
      <w:r>
        <w:rPr>
          <w:i w:val="1"/>
          <w:iCs w:val="1"/>
        </w:rPr>
        <w:t xml:space="preserve">Descripción:</w:t>
      </w:r>
      <w:r>
        <w:rPr/>
        <w:t xml:space="preserve"> Los estudiantes completan un formulario de autoevaluación que les invita a reflexionar sobre su aprendizaje en relación con cada objetivo.</w:t>
      </w:r>
    </w:p>
    <w:p>
      <w:pPr>
        <w:numPr>
          <w:ilvl w:val="1"/>
          <w:numId w:val="27"/>
        </w:numPr>
      </w:pPr>
      <w:r>
        <w:rPr>
          <w:i w:val="1"/>
          <w:iCs w:val="1"/>
        </w:rPr>
        <w:t xml:space="preserve">Enfoque:</w:t>
      </w:r>
      <w:r>
        <w:rPr/>
        <w:t xml:space="preserve"> Se solicita identificar fortalezas y áreas de mejora en la comprensión del impacto emocional, aspectos clínicos y nutricionales.</w:t>
      </w:r>
    </w:p>
    <w:p>
      <w:pPr>
        <w:numPr>
          <w:ilvl w:val="1"/>
          <w:numId w:val="27"/>
        </w:numPr>
      </w:pPr>
      <w:r>
        <w:rPr>
          <w:i w:val="1"/>
          <w:iCs w:val="1"/>
        </w:rPr>
        <w:t xml:space="preserve">Ejemplo de pregunta:</w:t>
      </w:r>
      <w:r>
        <w:rPr/>
        <w:t xml:space="preserve"> "¿Cómo integraste el conocimiento sobre el impacto emocional en la propuesta de manejo integral del joven con diabetes? ¿Qué aspectos consideras que podrías profundizar?"</w:t>
      </w:r>
    </w:p>
    <w:p>
      <w:pPr>
        <w:numPr>
          <w:ilvl w:val="1"/>
          <w:numId w:val="27"/>
        </w:numPr>
      </w:pPr>
      <w:r>
        <w:rPr>
          <w:i w:val="1"/>
          <w:iCs w:val="1"/>
        </w:rPr>
        <w:t xml:space="preserve">Objetivo:</w:t>
      </w:r>
      <w:r>
        <w:rPr/>
        <w:t xml:space="preserve"> Fomentar la metacognición y el compromiso con el aprendizaje continuo.</w:t>
      </w:r>
    </w:p>
    <w:p>
      <w:pPr>
        <w:numPr>
          <w:ilvl w:val="1"/>
          <w:numId w:val="27"/>
        </w:numPr>
      </w:pPr>
      <w:r>
        <w:rPr>
          <w:i w:val="1"/>
          <w:iCs w:val="1"/>
        </w:rPr>
        <w:t xml:space="preserve">Tiempo:</w:t>
      </w:r>
      <w:r>
        <w:rPr/>
        <w:t xml:space="preserve"> 15-20 minutos al final de la última sesión.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Retroalimentación Escrita Detallada sobre Trabajos o Presentaciones</w:t>
      </w:r>
    </w:p>
    <w:p>
      <w:pPr>
        <w:numPr>
          <w:ilvl w:val="1"/>
          <w:numId w:val="27"/>
        </w:numPr>
      </w:pPr>
      <w:r>
        <w:rPr>
          <w:i w:val="1"/>
          <w:iCs w:val="1"/>
        </w:rPr>
        <w:t xml:space="preserve">Descripción:</w:t>
      </w:r>
      <w:r>
        <w:rPr/>
        <w:t xml:space="preserve"> Tras la entrega o presentación final del análisis del caso, el docente entrega un informe escrito con comentarios específicos, destacando logros y sugerencias para fortalecer el manejo integral.</w:t>
      </w:r>
    </w:p>
    <w:p>
      <w:pPr>
        <w:numPr>
          <w:ilvl w:val="1"/>
          <w:numId w:val="27"/>
        </w:numPr>
      </w:pPr>
      <w:r>
        <w:rPr>
          <w:i w:val="1"/>
          <w:iCs w:val="1"/>
        </w:rPr>
        <w:t xml:space="preserve">Enfoque:</w:t>
      </w:r>
      <w:r>
        <w:rPr/>
        <w:t xml:space="preserve"> Se abordan aspectos emocionales, clínicos y nutricionales, vinculándolos con evidencia actualizada y recomendaciones prácticas.</w:t>
      </w:r>
    </w:p>
    <w:p>
      <w:pPr>
        <w:numPr>
          <w:ilvl w:val="1"/>
          <w:numId w:val="27"/>
        </w:numPr>
      </w:pPr>
      <w:r>
        <w:rPr>
          <w:i w:val="1"/>
          <w:iCs w:val="1"/>
        </w:rPr>
        <w:t xml:space="preserve">Objetivo:</w:t>
      </w:r>
      <w:r>
        <w:rPr/>
        <w:t xml:space="preserve"> Proveer una guía clara para la aplicación práctica y académica futura.</w:t>
      </w:r>
    </w:p>
    <w:p>
      <w:pPr>
        <w:numPr>
          <w:ilvl w:val="1"/>
          <w:numId w:val="27"/>
        </w:numPr>
      </w:pPr>
      <w:r>
        <w:rPr>
          <w:i w:val="1"/>
          <w:iCs w:val="1"/>
        </w:rPr>
        <w:t xml:space="preserve">Tiempo:</w:t>
      </w:r>
      <w:r>
        <w:rPr/>
        <w:t xml:space="preserve"> Entrega en un plazo máximo de una semana posterior a la última sesión.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Sesión de Preguntas y Respuestas con Feedback Inmediato</w:t>
      </w:r>
    </w:p>
    <w:p>
      <w:pPr>
        <w:numPr>
          <w:ilvl w:val="1"/>
          <w:numId w:val="27"/>
        </w:numPr>
      </w:pPr>
      <w:r>
        <w:rPr>
          <w:i w:val="1"/>
          <w:iCs w:val="1"/>
        </w:rPr>
        <w:t xml:space="preserve">Descripción:</w:t>
      </w:r>
      <w:r>
        <w:rPr/>
        <w:t xml:space="preserve"> Al concluir cada sesión, se abre un espacio para que los estudiantes planteen dudas o comentarios, y el docente responde proporcionando retroalimentación clara y específica.</w:t>
      </w:r>
    </w:p>
    <w:p>
      <w:pPr>
        <w:numPr>
          <w:ilvl w:val="1"/>
          <w:numId w:val="27"/>
        </w:numPr>
      </w:pPr>
      <w:r>
        <w:rPr>
          <w:i w:val="1"/>
          <w:iCs w:val="1"/>
        </w:rPr>
        <w:t xml:space="preserve">Enfoque:</w:t>
      </w:r>
      <w:r>
        <w:rPr/>
        <w:t xml:space="preserve"> Se aclaran conceptos complejos sobre el impacto emocional, prevención, manejo y nutrición.</w:t>
      </w:r>
    </w:p>
    <w:p>
      <w:pPr>
        <w:numPr>
          <w:ilvl w:val="1"/>
          <w:numId w:val="27"/>
        </w:numPr>
      </w:pPr>
      <w:r>
        <w:rPr>
          <w:i w:val="1"/>
          <w:iCs w:val="1"/>
        </w:rPr>
        <w:t xml:space="preserve">Objetivo:</w:t>
      </w:r>
      <w:r>
        <w:rPr/>
        <w:t xml:space="preserve"> Resolver incertidumbres que pueden afectar la comprensión y aplicación de los contenidos.</w:t>
      </w:r>
    </w:p>
    <w:p>
      <w:pPr>
        <w:numPr>
          <w:ilvl w:val="1"/>
          <w:numId w:val="27"/>
        </w:numPr>
      </w:pPr>
      <w:r>
        <w:rPr>
          <w:i w:val="1"/>
          <w:iCs w:val="1"/>
        </w:rPr>
        <w:t xml:space="preserve">Tiempo:</w:t>
      </w:r>
      <w:r>
        <w:rPr/>
        <w:t xml:space="preserve"> 15 minutos al cierre de cada sesión.</w:t>
      </w:r>
    </w:p>
    <w:p>
      <w:pPr/>
      <w:r>
        <w:rPr/>
        <w:t xml:space="preserve">Estas estrategias permiten un cierre integral que valida y profundiza el aprendizaje, promueve la reflexión crítica y prepara a los estudiantes para aplicar sus conocimientos en contextos reales y profesionales relacionados con la diabetes en jóvenes.</w:t>
      </w:r>
    </w:p>
    <w:p/>
    <w:p>
      <w:pPr/>
      <w:r>
        <w:rPr>
          <w:sz w:val="22"/>
          <w:szCs w:val="22"/>
          <w:b w:val="1"/>
          <w:bCs w:val="1"/>
        </w:rPr>
        <w:t xml:space="preserve">Cierre - Reflexionar</w:t>
      </w:r>
    </w:p>
    <w:p>
      <w:pPr/>
      <w:r>
        <w:rPr>
          <w:b w:val="1"/>
          <w:bCs w:val="1"/>
        </w:rPr>
        <w:t xml:space="preserve">Preguntas de Reflexión Metacognitiva para el Cierre</w:t>
      </w:r>
    </w:p>
    <w:p>
      <w:pPr>
        <w:numPr>
          <w:ilvl w:val="0"/>
          <w:numId w:val="28"/>
        </w:numPr>
      </w:pPr>
      <w:r>
        <w:rPr/>
        <w:t xml:space="preserve">¿Cómo ha cambiado tu perspectiva sobre el impacto emocional que la diabetes puede tener en jóvenes y cómo esto influye en su manejo integral?</w:t>
      </w:r>
    </w:p>
    <w:p>
      <w:pPr>
        <w:numPr>
          <w:ilvl w:val="0"/>
          <w:numId w:val="28"/>
        </w:numPr>
      </w:pPr>
      <w:r>
        <w:rPr/>
        <w:t xml:space="preserve">¿De qué manera los conocimientos adquiridos sobre las complicaciones y la prevención de la diabetes pueden orientar tu práctica profesional en el área de salud y nutrición?</w:t>
      </w:r>
    </w:p>
    <w:p>
      <w:pPr>
        <w:numPr>
          <w:ilvl w:val="0"/>
          <w:numId w:val="28"/>
        </w:numPr>
      </w:pPr>
      <w:r>
        <w:rPr/>
        <w:t xml:space="preserve">¿Qué aspectos de la alimentación consideras más críticos para el manejo efectivo de la diabetes en jóvenes y por qué?</w:t>
      </w:r>
    </w:p>
    <w:p>
      <w:pPr>
        <w:numPr>
          <w:ilvl w:val="0"/>
          <w:numId w:val="28"/>
        </w:numPr>
      </w:pPr>
      <w:r>
        <w:rPr/>
        <w:t xml:space="preserve">¿Cómo integrarías el enfoque emocional y nutricional en un plan de intervención para un joven con diabetes en tu futura práctica clínica o comunitaria?</w:t>
      </w:r>
    </w:p>
    <w:p>
      <w:pPr>
        <w:numPr>
          <w:ilvl w:val="0"/>
          <w:numId w:val="28"/>
        </w:numPr>
      </w:pPr>
      <w:r>
        <w:rPr/>
        <w:t xml:space="preserve">¿Qué dificultades anticipas al aplicar los conceptos aprendidos en contextos reales y cómo podrías superarlas?</w:t>
      </w:r>
    </w:p>
    <w:p>
      <w:pPr>
        <w:numPr>
          <w:ilvl w:val="0"/>
          <w:numId w:val="28"/>
        </w:numPr>
      </w:pPr>
      <w:r>
        <w:rPr/>
        <w:t xml:space="preserve">¿De qué manera la metodología de Aprendizaje Basado en Casos te ayudó a profundizar en la comprensión de los temas tratados?</w:t>
      </w:r>
    </w:p>
    <w:p>
      <w:pPr/>
      <w:r>
        <w:rPr>
          <w:b w:val="1"/>
          <w:bCs w:val="1"/>
        </w:rPr>
        <w:t xml:space="preserve">Actividades de Reflexión Metacognitiva para el Cierre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Diario Reflexivo Individual:</w:t>
      </w:r>
      <w:r>
        <w:rPr/>
        <w:t xml:space="preserve"> Cada estudiante redactará una entrada donde explique cómo los conocimientos sobre el impacto emocional, prevención y nutrición en jóvenes con diabetes modificarán su enfoque profesional, identificando fortalezas y áreas de mejora en su aprendizaje.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Discusión en Pequeños Grupos:</w:t>
      </w:r>
      <w:r>
        <w:rPr/>
        <w:t xml:space="preserve"> En grupos de 3 a 4 estudiantes, compartirán sus reflexiones sobre la integración del manejo emocional y nutricional en casos clínicos, evaluando posibles estrategias y barreras para su implementación.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Mapa Conceptual Integrador:</w:t>
      </w:r>
      <w:r>
        <w:rPr/>
        <w:t xml:space="preserve"> El grupo elaborará un mapa conceptual que relacione el impacto emocional, las complicaciones y la prevención de la diabetes con la importancia de la alimentación, demostrando la interconexión entre estos elementos en el manejo integral.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Plan de Acción Profesional:</w:t>
      </w:r>
      <w:r>
        <w:rPr/>
        <w:t xml:space="preserve"> Cada estudiante diseñará un breve plan de acción que describa cómo aplicará los conocimientos adquiridos en su área de trabajo o investigación, considerando los aspectos emocionales, preventivos y nutricionales.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Evaluación Metacognitiva:</w:t>
      </w:r>
      <w:r>
        <w:rPr/>
        <w:t xml:space="preserve"> Completarán un cuestionario autoevaluativo sobre su nivel de comprensión y confianza para abordar casos de diabetes en jóvenes, identificando estrategias para continuar su desarrollo profesional en este campo.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Integración de Tecnología e Inteligencia Artificial en la Sesión 1: Diabetes en Jóvenes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Herramienta:</w:t>
      </w:r>
      <w:r>
        <w:rPr/>
        <w:t xml:space="preserve"> Google Forms (Nivel SAMR: Sustitución)      </w:t>
      </w:r>
      <w:r>
        <w:rPr/>
        <w:t xml:space="preserve">Implementación: Utilizar Google Forms para realizar encuestas rápidas al inicio de la clase, permitiendo la activación de conocimientos previos y recopilación inmediata de opiniones sobre retos emocionales en jóvenes con diabetes. Es accesible para estudiantes de posgrado y facilita un análisis rápido de datos.</w:t>
      </w:r>
      <w:r>
        <w:rPr/>
        <w:t xml:space="preserve">    </w:t>
      </w:r>
      <w:r>
        <w:rPr/>
        <w:t xml:space="preserve">Contribución a objetivos: Permite que los estudiantes expresen sus ideas previas sobre el impacto emocional y se sensibilicen sobre su relevancia, apoyando la comprensión inicial del componente psicosocial.</w:t>
      </w:r>
      <w:r>
        <w:rPr/>
        <w:t xml:space="preserve">  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de videoconferencia con función de chat y encuesta integrada (ej. Zoom o Microsoft Teams) (Nivel SAMR: Aumento)      </w:t>
      </w:r>
      <w:r>
        <w:rPr/>
        <w:t xml:space="preserve">Implementación: Durante la presentación del dato impactante, usar la función de encuesta en vivo o el chat para que los estudiantes compartan reflexiones instantáneas sobre el impacto emocional, fomentando la interacción y el compromiso.</w:t>
      </w:r>
      <w:r>
        <w:rPr/>
        <w:t xml:space="preserve">    </w:t>
      </w:r>
      <w:r>
        <w:rPr/>
        <w:t xml:space="preserve">Contribución a objetivos: Mejora la motivación y el enganche al facilitar la expresión rápida de ideas y la participación activa, enriqueciendo el debate sobre el impacto emocional.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colaborativa basada en la nube (Google Docs o Microsoft OneDrive) (Nivel SAMR: Modificación)      </w:t>
      </w:r>
      <w:r>
        <w:rPr/>
        <w:t xml:space="preserve">Implementación: Los grupos de estudiantes trabajan simultáneamente en un documento compartido para analizar el caso clínico, responder preguntas y estructurar recomendaciones. Esto permite colaboración en tiempo real y facilita la retroalimentación del docente.</w:t>
      </w:r>
      <w:r>
        <w:rPr/>
        <w:t xml:space="preserve">    </w:t>
      </w:r>
      <w:r>
        <w:rPr/>
        <w:t xml:space="preserve">Contribución a objetivos: Potencia el análisis crítico y colaborativo sobre el impacto emocional, promoviendo la integración de perspectivas diversas y la redacción conjunta de estrategias de manejo emocional.</w:t>
      </w:r>
      <w:r>
        <w:rPr/>
        <w:t xml:space="preserve">  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de análisis de texto con IA (ej. ChatGPT o herramientas similares) (Nivel SAMR: Redefinición)      </w:t>
      </w:r>
      <w:r>
        <w:rPr/>
        <w:t xml:space="preserve">Implementación: Los estudiantes pueden usar IA para consultar resúmenes, generar preguntas adicionales sobre el caso o simular respuestas emocionales desde el punto de vista del paciente. Esto enriquece el análisis y ofrece perspectivas innovadoras.</w:t>
      </w:r>
      <w:r>
        <w:rPr/>
        <w:t xml:space="preserve">    </w:t>
      </w:r>
      <w:r>
        <w:rPr/>
        <w:t xml:space="preserve">Contribución a objetivos: Permite abordar el impacto emocional desde nuevas dimensiones, profundizando la comprensión y fomentando la creatividad en la propuesta de estrategias de intervención.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de presentación multimedia (Prezi o PowerPoint Online con integración de video) (Nivel SAMR: Aumento)      </w:t>
      </w:r>
      <w:r>
        <w:rPr/>
        <w:t xml:space="preserve">Implementación: Los grupos presentan sus análisis y propuestas utilizando herramientas multimedia que incorporen gráficos, citas del caso y videos breves relacionados con el impacto emocional de la diabetes.</w:t>
      </w:r>
      <w:r>
        <w:rPr/>
        <w:t xml:space="preserve">    </w:t>
      </w:r>
      <w:r>
        <w:rPr/>
        <w:t xml:space="preserve">Contribución a objetivos: Facilita la comunicación efectiva de ideas y mejora la retención del contenido, reforzando la comprensión del impacto emocional y estrategias de manejo.</w:t>
      </w:r>
      <w:r>
        <w:rPr/>
        <w:t xml:space="preserve">  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Herramienta:</w:t>
      </w:r>
      <w:r>
        <w:rPr/>
        <w:t xml:space="preserve"> Foro virtual o plataforma de discusión asincrónica (Moodle, Canvas o similar) con soporte de IA para análisis de participación (Nivel SAMR: Modificación)      </w:t>
      </w:r>
      <w:r>
        <w:rPr/>
        <w:t xml:space="preserve">Implementación: Crear un foro para que los estudiantes reflexionen y comenten sobre las presentaciones y experiencias compartidas, donde la IA puede ayudar a resumir puntos clave o identificar temas recurrentes.</w:t>
      </w:r>
      <w:r>
        <w:rPr/>
        <w:t xml:space="preserve">    </w:t>
      </w:r>
      <w:r>
        <w:rPr/>
        <w:t xml:space="preserve">Contribución a objetivos: Promueve la reflexión profunda y el aprendizaje colaborativo continuo, permitiendo consolidar el conocimiento sobre el impacto emocional y su abordaje integral.</w:t>
      </w:r>
      <w:r>
        <w:rPr/>
        <w:t xml:space="preserve">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370FE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9D0DC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E5EE4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3F844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4C58E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27306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18DD4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000FA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35AA4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7088A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C01FC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E1CE8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DF2C8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492EA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13200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33F67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DE54B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721F7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40FD9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BF527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D01C8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D8C16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6C962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9970F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54E11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67177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AA6E4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789C2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FDE96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A6EC0F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3410E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77866D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2026-09-25T23:26:25-05:00</dcterms:created>
  <dcterms:modified xsi:type="dcterms:W3CDTF">2026-09-25T23:26:25-05:00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