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sustancias puras: ¡Descubre lo que las hace únicas!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qué son las sustancias puras y cómo se diferencian de las mezclas a través de actividades colaborativas y dinámicas. Comprenderán la importancia de reconocer sustancias puras en la vida cotidiana, como en los alimentos, medicamentos y productos de limpieza. Al trabajar en equipo, utilizando imágenes y experimentos sencillos, desarrollarán habilidades para observar, analizar y comunicar sus ideas científicas de forma activa y participativa. Este aprendizaje es relevante porque permite tomar decisiones informadas sobre los materiales que usamos y consumimos, fomentando una visión crítica y científica del mundo que los rodea.</w:t>
      </w:r>
    </w:p>
    <w:p>
      <w:pPr/>
      <w:r>
        <w:rPr/>
        <w:t xml:space="preserve">La metodología de aprendizaje colaborativo potenciará la responsabilidad compartida, la comunicación efectiva y el trabajo en equipo, habilidades indispensables para su formación integral. Además, al descubrir conceptos científicos mediante preguntas guías y actividades prácticas, los estudiantes se motivarán y comprometerán con su aprendizaje, haciendo la clase más viva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de las sustancias puras mediante la observación y el análisis colaborativo.</w:t>
      </w:r>
    </w:p>
    <w:p>
      <w:pPr>
        <w:numPr>
          <w:ilvl w:val="0"/>
          <w:numId w:val="1"/>
        </w:numPr>
      </w:pPr>
      <w:r>
        <w:rPr/>
        <w:t xml:space="preserve">Comparar sustancias puras con mezclas utilizando ejemplos cotidianos y materiales visuales.</w:t>
      </w:r>
    </w:p>
    <w:p>
      <w:pPr>
        <w:numPr>
          <w:ilvl w:val="0"/>
          <w:numId w:val="1"/>
        </w:numPr>
      </w:pPr>
      <w:r>
        <w:rPr/>
        <w:t xml:space="preserve">Explicar en equipos la importancia de las sustancias puras en la vida diaria a partir de investigaciones y discusiones grupales.</w:t>
      </w:r>
    </w:p>
    <w:p>
      <w:pPr>
        <w:numPr>
          <w:ilvl w:val="0"/>
          <w:numId w:val="1"/>
        </w:numPr>
      </w:pPr>
      <w:r>
        <w:rPr/>
        <w:t xml:space="preserve">Desarrollar habilidades de trabajo en equipo y comunicación al compartir hallazgos y resolver preguntas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y digitales de sustancias puras y mezclas (10 sets, uno por grupo)</w:t>
      </w:r>
    </w:p>
    <w:p>
      <w:pPr>
        <w:numPr>
          <w:ilvl w:val="0"/>
          <w:numId w:val="2"/>
        </w:numPr>
      </w:pPr>
      <w:r>
        <w:rPr/>
        <w:t xml:space="preserve">Tarjetas con características y ejemplos de sustancias puras y mezclas (1 paquete por grupo)</w:t>
      </w:r>
    </w:p>
    <w:p>
      <w:pPr>
        <w:numPr>
          <w:ilvl w:val="0"/>
          <w:numId w:val="2"/>
        </w:numPr>
      </w:pPr>
      <w:r>
        <w:rPr/>
        <w:t xml:space="preserve">Contenedores transparentes con muestras reales o simuladas: agua destilada, azúcar, sal, arena, mezcla de sal y arena (5 kits para grupos)</w:t>
      </w:r>
    </w:p>
    <w:p>
      <w:pPr>
        <w:numPr>
          <w:ilvl w:val="0"/>
          <w:numId w:val="2"/>
        </w:numPr>
      </w:pPr>
      <w:r>
        <w:rPr/>
        <w:t xml:space="preserve">Pizarras pequeñas o cuadernos para anotaciones (1 por grupo)</w:t>
      </w:r>
    </w:p>
    <w:p>
      <w:pPr>
        <w:numPr>
          <w:ilvl w:val="0"/>
          <w:numId w:val="2"/>
        </w:numPr>
      </w:pPr>
      <w:r>
        <w:rPr/>
        <w:t xml:space="preserve">Proyector o pantalla para mostrar video corto (3-4 minutos) sobre sustancias puras</w:t>
      </w:r>
    </w:p>
    <w:p>
      <w:pPr>
        <w:numPr>
          <w:ilvl w:val="0"/>
          <w:numId w:val="2"/>
        </w:numPr>
      </w:pPr>
      <w:r>
        <w:rPr/>
        <w:t xml:space="preserve">Computadora o tablet para cada grupo (opcional para investigación rápida)</w:t>
      </w:r>
    </w:p>
    <w:p>
      <w:pPr>
        <w:numPr>
          <w:ilvl w:val="0"/>
          <w:numId w:val="2"/>
        </w:numPr>
      </w:pPr>
      <w:r>
        <w:rPr/>
        <w:t xml:space="preserve">Marcadores, hojas y lápices para anotaciones y mapas conceptuales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de la materia (sólido, líquido, gas)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</w:t>
      </w:r>
    </w:p>
    <w:p>
      <w:pPr>
        <w:numPr>
          <w:ilvl w:val="0"/>
          <w:numId w:val="3"/>
        </w:numPr>
      </w:pPr>
      <w:r>
        <w:rPr/>
        <w:t xml:space="preserve">Experiencia previa con observación y clasificación de materiales</w:t>
      </w:r>
    </w:p>
    <w:p>
      <w:pPr>
        <w:numPr>
          <w:ilvl w:val="0"/>
          <w:numId w:val="3"/>
        </w:numPr>
      </w:pPr>
      <w:r>
        <w:rPr/>
        <w:t xml:space="preserve">Comprensión básica de diferencias entre mezcla y sustancia (introducción previa en clase)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qué son las sustancias puras y por qué son importantes. Les comenta que trabajarán en grupos para investigar, observar y compartir ideas, haciendo la clase muy dinámica y participativa.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en el proyector con dos vasos: uno con agua pura y otro con agua con arena mezclada. Pregunta: </w:t>
      </w:r>
      <w:r>
        <w:rPr>
          <w:i w:val="1"/>
          <w:iCs w:val="1"/>
        </w:rPr>
        <w:t xml:space="preserve">"¿Qué diferencias pueden observar entre estos dos vasos? ¿Cuál creen que es una sustancia pura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parejas durante 2 minutos y luego un par de voluntarios comparten sus ideas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el agua pura no tiene sabor ni color, y que muchos productos que usamos deben ser sustancias puras para funcionar correctamente, como los medicamentos o algunos alimentos?"</w:t>
      </w:r>
      <w:r>
        <w:rPr/>
        <w:t xml:space="preserve"> Luego, presenta un reto: </w:t>
      </w:r>
      <w:r>
        <w:rPr>
          <w:i w:val="1"/>
          <w:iCs w:val="1"/>
        </w:rPr>
        <w:t xml:space="preserve">"En equipo, vamos a descubrir juntos qué hace que una sustancia sea pura y cómo identificarla."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cotidianos, como el azúcar que usan en casa, que a veces es pura y otras veces está mezclada con impurezas. Pregunta: </w:t>
      </w:r>
      <w:r>
        <w:rPr>
          <w:i w:val="1"/>
          <w:iCs w:val="1"/>
        </w:rPr>
        <w:t xml:space="preserve">"¿Dónde más creen que encontramos sustancias puras en nuestra vida diaria?"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ideas breves y escuchan la conexión con su entorno inmediato.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Explica que utilizarán imágenes, muestras y tarjetas para descubrir las características de las sustancias puras y diferenciarlas de las mezclas, trabajando con preguntas guía.</w:t>
      </w:r>
    </w:p>
    <w:p>
      <w:pPr/>
      <w:r>
        <w:rPr>
          <w:b w:val="1"/>
          <w:bCs w:val="1"/>
        </w:rPr>
        <w:t xml:space="preserve">Actividad 1: "Descubre la sustancia pura"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sustancias puras mediante observación y comparación.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kit con muestras (agua destilada, azúcar, sal, arena, mezcla de sal y arena) y tarjetas descriptivas.</w:t>
      </w:r>
    </w:p>
    <w:p>
      <w:pPr>
        <w:numPr>
          <w:ilvl w:val="1"/>
          <w:numId w:val="4"/>
        </w:numPr>
      </w:pPr>
      <w:r>
        <w:rPr/>
        <w:t xml:space="preserve">Los grupos observan las muestras y leen las tarjetas para clasificar cuáles son sustancias puras y cuáles mezclas.</w:t>
      </w:r>
    </w:p>
    <w:p>
      <w:pPr>
        <w:numPr>
          <w:ilvl w:val="1"/>
          <w:numId w:val="4"/>
        </w:numPr>
      </w:pPr>
      <w:r>
        <w:rPr/>
        <w:t xml:space="preserve">Responden la pregunta guía: </w:t>
      </w:r>
      <w:r>
        <w:rPr>
          <w:i w:val="1"/>
          <w:iCs w:val="1"/>
        </w:rPr>
        <w:t xml:space="preserve">"¿Qué propiedades observaron que nos ayudan a identificar una sustancia pura?"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clasificación en la pizarra o cuaderno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formula preguntas como: </w:t>
      </w:r>
      <w:r>
        <w:rPr>
          <w:i w:val="1"/>
          <w:iCs w:val="1"/>
        </w:rPr>
        <w:t xml:space="preserve">"¿Por qué creen que esta muestra es pura? ¿Qué evidencia tienen?"</w:t>
      </w:r>
      <w:r>
        <w:rPr/>
        <w:t xml:space="preserve"> y apoya con aclaraciones.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la atención y conecta: </w:t>
      </w:r>
      <w:r>
        <w:rPr>
          <w:i w:val="1"/>
          <w:iCs w:val="1"/>
        </w:rPr>
        <w:t xml:space="preserve">"Muy bien, ahora que sabemos cómo identificar sustancias puras, veamos ejemplos en imágenes y relacionémoslos con lo que aprendimos."</w:t>
      </w:r>
    </w:p>
    <w:p>
      <w:pPr/>
      <w:r>
        <w:rPr>
          <w:b w:val="1"/>
          <w:bCs w:val="1"/>
        </w:rPr>
        <w:t xml:space="preserve">Actividad 2: "Imágenes y ejemplos en la vida real"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sustancias puras y mezclas en ejemplos cotidianos usando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set de imágenes que muestran sustancias puras y mezclas (por ejemplo, agua destilada, jugo natural, aire, mezcla de arena y agua, azúcar en polvo).</w:t>
      </w:r>
    </w:p>
    <w:p>
      <w:pPr>
        <w:numPr>
          <w:ilvl w:val="1"/>
          <w:numId w:val="5"/>
        </w:numPr>
      </w:pPr>
      <w:r>
        <w:rPr/>
        <w:t xml:space="preserve">En grupos, discuten y clasifican las imágenes, explicando por qué creen que son sustancias puras o mezclas.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y explicación 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</w:t>
      </w:r>
      <w:r>
        <w:rPr>
          <w:i w:val="1"/>
          <w:iCs w:val="1"/>
        </w:rPr>
        <w:t xml:space="preserve">"¿Qué les hace pensar que el aire es una mezcla y no una sustancia pura?"</w:t>
      </w:r>
      <w:r>
        <w:rPr/>
        <w:t xml:space="preserve"> y guía para que utilicen argumentos basados en sus observaciones.</w:t>
      </w:r>
    </w:p>
    <w:p>
      <w:pPr/>
      <w:r>
        <w:rPr>
          <w:b w:val="1"/>
          <w:bCs w:val="1"/>
        </w:rPr>
        <w:t xml:space="preserve">Actividad 3: "Parejas de expertos y explicación colaborativa"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y uso de sustancias puras mediante trabajo en parejas y presentación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a los grupos en parejas. Cada pareja investiga (usando tablets o material impreso) un ejemplo de sustancia pura y su uso en la vida diaria (agua potable, medicamentos, alimentos).</w:t>
      </w:r>
    </w:p>
    <w:p>
      <w:pPr>
        <w:numPr>
          <w:ilvl w:val="1"/>
          <w:numId w:val="6"/>
        </w:numPr>
      </w:pPr>
      <w:r>
        <w:rPr/>
        <w:t xml:space="preserve">Preparan una explicación sencilla para compartir con su grupo.</w:t>
      </w:r>
    </w:p>
    <w:p>
      <w:pPr>
        <w:numPr>
          <w:ilvl w:val="1"/>
          <w:numId w:val="6"/>
        </w:numPr>
      </w:pPr>
      <w:r>
        <w:rPr/>
        <w:t xml:space="preserve">Luego, cada grupo comparte con la clase una síntesis de sus ejemplos y la importancia de las sustancias puras.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dentro de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grupal y síntesis escrita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recursos, formula preguntas para profundizar la explicación y asegura la participación de todos.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mapa conceptual sobre sustancias puras y mezclas usando las tarjetas e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asigna un compañero tutor dentro del grupo y se les proporciona una hoja con definiciones clave y ejemplos ilustrados para facilitar la comprensión.</w:t>
      </w:r>
    </w:p>
    <w:p>
      <w:pPr/>
      <w:r>
        <w:rPr>
          <w:b w:val="1"/>
          <w:bCs w:val="1"/>
        </w:rPr>
        <w:t xml:space="preserve">Transición hacia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el desarrollo diciendo: </w:t>
      </w:r>
      <w:r>
        <w:rPr>
          <w:i w:val="1"/>
          <w:iCs w:val="1"/>
        </w:rPr>
        <w:t xml:space="preserve">"Ahora que hemos trabajado mucho en equipo y aprendido sobre sustancias puras, vamos a hacer un resumen juntos para asegurarnos de que todos hayan comprendido."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ticket de salida en su cuaderno o en una hoja donde respondan: </w:t>
      </w:r>
      <w:r>
        <w:rPr>
          <w:i w:val="1"/>
          <w:iCs w:val="1"/>
        </w:rPr>
        <w:t xml:space="preserve">"Escribe tres características que definen a una sustancia pura y un ejemplo que vimos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reflexionen en voz alta o escriban en parejas:</w:t>
      </w:r>
    </w:p>
    <w:p>
      <w:pPr>
        <w:numPr>
          <w:ilvl w:val="0"/>
          <w:numId w:val="8"/>
        </w:numPr>
      </w:pPr>
      <w:r>
        <w:rPr/>
        <w:t xml:space="preserve">¿Cómo puedo identificar una sustancia pura en mi entorno?</w:t>
      </w:r>
    </w:p>
    <w:p>
      <w:pPr>
        <w:numPr>
          <w:ilvl w:val="0"/>
          <w:numId w:val="8"/>
        </w:numPr>
      </w:pPr>
      <w:r>
        <w:rPr/>
        <w:t xml:space="preserve">¿Por qué es importante conocer si algo es una sustancia pura o una mezcla?</w:t>
      </w:r>
    </w:p>
    <w:p>
      <w:pPr>
        <w:numPr>
          <w:ilvl w:val="0"/>
          <w:numId w:val="8"/>
        </w:numPr>
      </w:pPr>
      <w:r>
        <w:rPr/>
        <w:t xml:space="preserve">¿Qué aprendí hoy trabajando en equipo que no hubiera aprendido solo?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algunos tickets de salida y escucha las respuestas orales para dar retroalimentación inmediata, destacando ideas correctas y aclarando dudas. Felicita el trabajo colaborativo y el esfuerzo de todos.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próxima clase, donde explorarán cómo se separan mezclas y cómo eso se relaciona con identificar sustancias puras.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siguiente reto para casa: </w:t>
      </w:r>
      <w:r>
        <w:rPr>
          <w:i w:val="1"/>
          <w:iCs w:val="1"/>
        </w:rPr>
        <w:t xml:space="preserve">"Observa en tu casa dos productos diferentes y describe si crees que son sustancias puras o mezclas. Explica por qué y comparte tu respuesta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Desarrollo (observación y preguntas guía), diagnóstica al inicio (activación de conocimientos) y sumativa en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características de sustancias puras (Objetivo 1).</w:t>
      </w:r>
    </w:p>
    <w:p>
      <w:pPr>
        <w:numPr>
          <w:ilvl w:val="0"/>
          <w:numId w:val="9"/>
        </w:numPr>
      </w:pPr>
      <w:r>
        <w:rPr/>
        <w:t xml:space="preserve">Clasifica adecuadamente ejemplos de sustancias puras y mezclas (Objetivo 2).</w:t>
      </w:r>
    </w:p>
    <w:p>
      <w:pPr>
        <w:numPr>
          <w:ilvl w:val="0"/>
          <w:numId w:val="9"/>
        </w:numPr>
      </w:pPr>
      <w:r>
        <w:rPr/>
        <w:t xml:space="preserve">Explica con claridad la importancia de las sustancias puras (Objetivo 3).</w:t>
      </w:r>
    </w:p>
    <w:p>
      <w:pPr>
        <w:numPr>
          <w:ilvl w:val="0"/>
          <w:numId w:val="9"/>
        </w:numPr>
      </w:pPr>
      <w:r>
        <w:rPr/>
        <w:t xml:space="preserve">Participa activamente en actividades colaborativas y comunicativas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durante actividades en grupo.</w:t>
      </w:r>
    </w:p>
    <w:p>
      <w:pPr>
        <w:numPr>
          <w:ilvl w:val="0"/>
          <w:numId w:val="10"/>
        </w:numPr>
      </w:pPr>
      <w:r>
        <w:rPr/>
        <w:t xml:space="preserve">Revisión de tickets de salida para valorar comprensión individual.</w:t>
      </w:r>
    </w:p>
    <w:p>
      <w:pPr>
        <w:numPr>
          <w:ilvl w:val="0"/>
          <w:numId w:val="10"/>
        </w:numPr>
      </w:pPr>
      <w:r>
        <w:rPr/>
        <w:t xml:space="preserve">Rúbrica sencilla para evaluar la explicación oral grupal.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para valorar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clasificaciones realizadas en grupos sobre sustancias puras y mezclas.</w:t>
      </w:r>
    </w:p>
    <w:p>
      <w:pPr>
        <w:numPr>
          <w:ilvl w:val="0"/>
          <w:numId w:val="11"/>
        </w:numPr>
      </w:pPr>
      <w:r>
        <w:rPr/>
        <w:t xml:space="preserve">Explicaciones orales y escritas sobre la importancia y ejemplos de sustancias puras.</w:t>
      </w:r>
    </w:p>
    <w:p>
      <w:pPr>
        <w:numPr>
          <w:ilvl w:val="0"/>
          <w:numId w:val="11"/>
        </w:numPr>
      </w:pPr>
      <w:r>
        <w:rPr/>
        <w:t xml:space="preserve">Respuestas en tickets de salida que reflejen comprensión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74D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184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A0F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0D4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BCB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E1A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D32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F75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32E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1A8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F12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2026-09-25T20:31:55-05:00</dcterms:created>
  <dcterms:modified xsi:type="dcterms:W3CDTF">2026-09-25T20:31:55-05:00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