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Sentido Global: Leer Más Allá de las Palabras</w:t>
      </w:r>
    </w:p>
    <w:p/>
    <w:p>
      <w:pPr/>
      <w:r>
        <w:rPr>
          <w:color w:val="666666"/>
          <w:sz w:val="20"/>
          <w:szCs w:val="20"/>
          <w:i w:val="1"/>
          <w:iCs w:val="1"/>
        </w:rPr>
        <w:t xml:space="preserve">Lenguaje | Lectura | Aprendizaje Basado en Indagación</w:t>
      </w:r>
    </w:p>
    <w:p/>
    <w:p>
      <w:pPr/>
      <w:r>
        <w:rPr>
          <w:color w:val="2b6cb0"/>
          <w:sz w:val="28"/>
          <w:szCs w:val="28"/>
          <w:b w:val="1"/>
          <w:bCs w:val="1"/>
        </w:rPr>
        <w:t xml:space="preserve">Descripción</w:t>
      </w:r>
    </w:p>
    <w:p>
      <w:pPr/>
      <w:r>
        <w:rPr/>
        <w:t xml:space="preserve">Este plan de clase está diseñado para que los estudiantes de media (15-17 años) comprendan qué significa leer y entender un texto desde una perspectiva profunda y crítica. Se busca que reconozcan el sentido global de un texto, es decir, la idea principal que el autor quiere transmitir, y que desarrollen la habilidad de identificar la intención del autor, fomentando así el pensamiento crítico. Esta competencia es fundamental no solo para mejorar su desempeño académico, sino también para interpretar con mayor claridad mensajes en su vida cotidiana, desde noticias hasta opiniones en redes sociales. A través de actividades de indagación activa y reflexión individual, los estudiantes construirán su propio conocimiento, lo que los prepara para ser lectores autónomos y analíticos. El plan incluye un texto breve sugerido, y actividades para que los estudiantes trabajen en su cuaderno, plasmando conceptos clave para su aprendizaje permanente.</w:t>
      </w:r>
    </w:p>
    <w:p/>
    <w:p>
      <w:pPr/>
      <w:r>
        <w:rPr>
          <w:color w:val="2b6cb0"/>
          <w:sz w:val="28"/>
          <w:szCs w:val="28"/>
          <w:b w:val="1"/>
          <w:bCs w:val="1"/>
        </w:rPr>
        <w:t xml:space="preserve">Objetivos de Aprendizaje</w:t>
      </w:r>
    </w:p>
    <w:p>
      <w:pPr>
        <w:numPr>
          <w:ilvl w:val="0"/>
          <w:numId w:val="1"/>
        </w:numPr>
      </w:pPr>
      <w:r>
        <w:rPr/>
        <w:t xml:space="preserve">Definir y explicar el concepto de leer y comprender un texto.</w:t>
      </w:r>
    </w:p>
    <w:p>
      <w:pPr>
        <w:numPr>
          <w:ilvl w:val="0"/>
          <w:numId w:val="1"/>
        </w:numPr>
      </w:pPr>
      <w:r>
        <w:rPr/>
        <w:t xml:space="preserve">Identificar y analizar el sentido global de un texto.</w:t>
      </w:r>
    </w:p>
    <w:p>
      <w:pPr>
        <w:numPr>
          <w:ilvl w:val="0"/>
          <w:numId w:val="1"/>
        </w:numPr>
      </w:pPr>
      <w:r>
        <w:rPr/>
        <w:t xml:space="preserve">Reconocer la intención del autor en un texto dado.</w:t>
      </w:r>
    </w:p>
    <w:p>
      <w:pPr>
        <w:numPr>
          <w:ilvl w:val="0"/>
          <w:numId w:val="1"/>
        </w:numPr>
      </w:pPr>
      <w:r>
        <w:rPr/>
        <w:t xml:space="preserve">Aplicar el pensamiento crítico para interpretar textos desde diferentes perspectivas.</w:t>
      </w:r>
    </w:p>
    <w:p>
      <w:pPr>
        <w:numPr>
          <w:ilvl w:val="0"/>
          <w:numId w:val="1"/>
        </w:numPr>
      </w:pPr>
      <w:r>
        <w:rPr/>
        <w:t xml:space="preserve">Registrar en su cuaderno los conceptos esenciales para facilitar su comprensión y reflexión.</w:t>
      </w:r>
    </w:p>
    <w:p/>
    <w:p>
      <w:pPr/>
      <w:r>
        <w:rPr>
          <w:color w:val="2b6cb0"/>
          <w:sz w:val="28"/>
          <w:szCs w:val="28"/>
          <w:b w:val="1"/>
          <w:bCs w:val="1"/>
        </w:rPr>
        <w:t xml:space="preserve">Recursos Necesarios</w:t>
      </w:r>
    </w:p>
    <w:p>
      <w:pPr>
        <w:numPr>
          <w:ilvl w:val="0"/>
          <w:numId w:val="2"/>
        </w:numPr>
      </w:pPr>
      <w:r>
        <w:rPr/>
        <w:t xml:space="preserve">Copias impresas del texto breve “La importancia de la lectura crítica” (1 por estudiante).</w:t>
      </w:r>
    </w:p>
    <w:p>
      <w:pPr>
        <w:numPr>
          <w:ilvl w:val="0"/>
          <w:numId w:val="2"/>
        </w:numPr>
      </w:pPr>
      <w:r>
        <w:rPr/>
        <w:t xml:space="preserve">Cuadernos personales de los estudiantes y bolígrafos.</w:t>
      </w:r>
    </w:p>
    <w:p>
      <w:pPr>
        <w:numPr>
          <w:ilvl w:val="0"/>
          <w:numId w:val="2"/>
        </w:numPr>
      </w:pPr>
      <w:r>
        <w:rPr/>
        <w:t xml:space="preserve">Pizarra o rotafolio y marcadores.</w:t>
      </w:r>
    </w:p>
    <w:p>
      <w:pPr>
        <w:numPr>
          <w:ilvl w:val="0"/>
          <w:numId w:val="2"/>
        </w:numPr>
      </w:pPr>
      <w:r>
        <w:rPr/>
        <w:t xml:space="preserve">Proyector o pizarra digital (opcional para mostrar preguntas guía y esquema).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Habilidad básica para leer textos narrativos y expositivos simples.</w:t>
      </w:r>
    </w:p>
    <w:p>
      <w:pPr>
        <w:numPr>
          <w:ilvl w:val="0"/>
          <w:numId w:val="3"/>
        </w:numPr>
      </w:pPr>
      <w:r>
        <w:rPr/>
        <w:t xml:space="preserve">Conocimiento previo sobre estructura básica de un texto (introducción, desarrollo, conclusión).</w:t>
      </w:r>
    </w:p>
    <w:p>
      <w:pPr>
        <w:numPr>
          <w:ilvl w:val="0"/>
          <w:numId w:val="3"/>
        </w:numPr>
      </w:pPr>
      <w:r>
        <w:rPr/>
        <w:t xml:space="preserve">Experiencia con actividades de resumen y extracción de ideas principales.</w:t>
      </w:r>
    </w:p>
    <w:p>
      <w:pPr>
        <w:numPr>
          <w:ilvl w:val="0"/>
          <w:numId w:val="3"/>
        </w:numPr>
      </w:pPr>
      <w:r>
        <w:rPr/>
        <w:t xml:space="preserve">Capacidad para expresar ideas por escrito en el cuaderno.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explorarán qué significa realmente “leer y comprender un texto”, enfocándose en entender la idea global y la intención del autor para desarrollar un pensamiento crítico que les servirá en la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la pizarra: </w:t>
      </w:r>
      <w:r>
        <w:rPr>
          <w:i w:val="1"/>
          <w:iCs w:val="1"/>
        </w:rPr>
        <w:t xml:space="preserve">“¿Qué haces tú cuando lees un texto? ¿Solo entiendes las palabras o buscas algo más?”</w:t>
      </w:r>
      <w:r>
        <w:rPr/>
        <w:t xml:space="preserve"> Pide que en su cuaderno escriban una respuesta breve (1-2 frases) y la compartan con un compañero.</w:t>
      </w:r>
    </w:p>
    <w:p>
      <w:pPr/>
      <w:r>
        <w:rPr>
          <w:b w:val="1"/>
          <w:bCs w:val="1"/>
        </w:rPr>
        <w:t xml:space="preserve">Estudiantes:</w:t>
      </w:r>
      <w:r>
        <w:rPr/>
        <w:t xml:space="preserve"> Escriben su respuesta y dialogan en parejas durante 3 minutos.</w:t>
      </w:r>
    </w:p>
    <w:p>
      <w:pPr/>
      <w:r>
        <w:rPr>
          <w:b w:val="1"/>
          <w:bCs w:val="1"/>
        </w:rPr>
        <w:t xml:space="preserve">Motivación y enganche:</w:t>
      </w:r>
    </w:p>
    <w:p>
      <w:pPr/>
      <w:r>
        <w:rPr>
          <w:b w:val="1"/>
          <w:bCs w:val="1"/>
        </w:rPr>
        <w:t xml:space="preserve">Docente:</w:t>
      </w:r>
      <w:r>
        <w:rPr/>
        <w:t xml:space="preserve"> Comparte un dato curioso: “Según estudios, solo el 30% de lectores jóvenes entienden la intención detrás de un texto, ¿por qué creen que es importante saber eso?” Invita a reflexionar brevemente con una respuesta rápida en voz alta.</w:t>
      </w:r>
    </w:p>
    <w:p>
      <w:pPr/>
      <w:r>
        <w:rPr>
          <w:b w:val="1"/>
          <w:bCs w:val="1"/>
        </w:rPr>
        <w:t xml:space="preserve">Estudiantes:</w:t>
      </w:r>
      <w:r>
        <w:rPr/>
        <w:t xml:space="preserve"> Responden espontáneamente, generando interés y conexión con la temática.</w:t>
      </w:r>
    </w:p>
    <w:p>
      <w:pPr/>
      <w:r>
        <w:rPr>
          <w:b w:val="1"/>
          <w:bCs w:val="1"/>
        </w:rPr>
        <w:t xml:space="preserve">Contextualización:</w:t>
      </w:r>
    </w:p>
    <w:p>
      <w:pPr/>
      <w:r>
        <w:rPr>
          <w:b w:val="1"/>
          <w:bCs w:val="1"/>
        </w:rPr>
        <w:t xml:space="preserve">Docente:</w:t>
      </w:r>
      <w:r>
        <w:rPr/>
        <w:t xml:space="preserve"> Relaciona el tema con situaciones cotidianas: “Cuando lees una noticia, un post en redes o un anuncio, ¿cómo te aseguras de entender qué quiere decir realmente el autor? Hoy aprenderemos a descubrir eso y a usarlo para tomar mejores decisiones y opiniones.”</w:t>
      </w:r>
    </w:p>
    <w:p>
      <w:pPr/>
      <w:r>
        <w:rPr>
          <w:b w:val="1"/>
          <w:bCs w:val="1"/>
        </w:rPr>
        <w:t xml:space="preserve">Estudiantes:</w:t>
      </w:r>
      <w:r>
        <w:rPr/>
        <w:t xml:space="preserve"> Comprenden la relevancia del tema para su vida cotidiana.</w:t>
      </w:r>
    </w:p>
    <w:p>
      <w:pPr/>
      <w:r>
        <w:rPr/>
        <w:t xml:space="preserve">Fase de Desarrollo</w:t>
      </w:r>
    </w:p>
    <w:p>
      <w:pPr/>
      <w:r>
        <w:rPr>
          <w:b w:val="1"/>
          <w:bCs w:val="1"/>
        </w:rPr>
        <w:t xml:space="preserve">Tiempo estimado:</w:t>
      </w:r>
    </w:p>
    <w:p>
      <w:pPr/>
      <w:r>
        <w:rPr/>
        <w:t xml:space="preserve">38 minutos</w:t>
      </w:r>
    </w:p>
    <w:p>
      <w:pPr/>
      <w:r>
        <w:rPr>
          <w:b w:val="1"/>
          <w:bCs w:val="1"/>
        </w:rPr>
        <w:t xml:space="preserve">Presentación del contenido:</w:t>
      </w:r>
    </w:p>
    <w:p>
      <w:pPr/>
      <w:r>
        <w:rPr>
          <w:b w:val="1"/>
          <w:bCs w:val="1"/>
        </w:rPr>
        <w:t xml:space="preserve">Docente:</w:t>
      </w:r>
      <w:r>
        <w:rPr/>
        <w:t xml:space="preserve"> Entrega a cada estudiante el texto breve “La importancia de la lectura crítica”. Explica que no se trata solo de leer las palabras, sino de buscar la idea global y la intención del autor.</w:t>
      </w:r>
    </w:p>
    <w:p>
      <w:pPr/>
      <w:r>
        <w:rPr>
          <w:b w:val="1"/>
          <w:bCs w:val="1"/>
        </w:rPr>
        <w:t xml:space="preserve">Actividad 1: Lectura y subrayado guiado</w:t>
      </w:r>
    </w:p>
    <w:p>
      <w:pPr>
        <w:numPr>
          <w:ilvl w:val="0"/>
          <w:numId w:val="4"/>
        </w:numPr>
      </w:pPr>
      <w:r>
        <w:rPr>
          <w:b w:val="1"/>
          <w:bCs w:val="1"/>
        </w:rPr>
        <w:t xml:space="preserve">Objetivo:</w:t>
      </w:r>
      <w:r>
        <w:rPr/>
        <w:t xml:space="preserve"> Identificar ideas principales y palabras clave para comprender el sentido global.</w:t>
      </w:r>
    </w:p>
    <w:p>
      <w:pPr>
        <w:numPr>
          <w:ilvl w:val="0"/>
          <w:numId w:val="4"/>
        </w:numPr>
      </w:pPr>
      <w:r>
        <w:rPr>
          <w:b w:val="1"/>
          <w:bCs w:val="1"/>
        </w:rPr>
        <w:t xml:space="preserve">Instrucciones:</w:t>
      </w:r>
    </w:p>
    <w:p>
      <w:pPr>
        <w:numPr>
          <w:ilvl w:val="1"/>
          <w:numId w:val="4"/>
        </w:numPr>
      </w:pPr>
      <w:r>
        <w:rPr/>
        <w:t xml:space="preserve">Lee el texto con atención.</w:t>
      </w:r>
    </w:p>
    <w:p>
      <w:pPr>
        <w:numPr>
          <w:ilvl w:val="1"/>
          <w:numId w:val="4"/>
        </w:numPr>
      </w:pPr>
      <w:r>
        <w:rPr/>
        <w:t xml:space="preserve">Subraya las frases que creas que expresan la idea central o el mensaje más importante.</w:t>
      </w:r>
    </w:p>
    <w:p>
      <w:pPr>
        <w:numPr>
          <w:ilvl w:val="1"/>
          <w:numId w:val="4"/>
        </w:numPr>
      </w:pPr>
      <w:r>
        <w:rPr/>
        <w:t xml:space="preserve">Escribe en el margen del texto o en tu cuaderno una palabra o frase que resuma cada párrafo.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Texto subrayado y anotaciones en cuaderno.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estudiantes, observa subrayados, pregunta </w:t>
      </w:r>
      <w:r>
        <w:rPr>
          <w:i w:val="1"/>
          <w:iCs w:val="1"/>
        </w:rPr>
        <w:t xml:space="preserve">“¿Por qué elegiste esta frase?”</w:t>
      </w:r>
      <w:r>
        <w:rPr/>
        <w:t xml:space="preserve"> para guiar su análisis.</w:t>
      </w:r>
    </w:p>
    <w:p>
      <w:pPr/>
      <w:r>
        <w:rPr>
          <w:b w:val="1"/>
          <w:bCs w:val="1"/>
        </w:rPr>
        <w:t xml:space="preserve">Actividad 2: Discusión en grupos pequeños sobre la intención del autor</w:t>
      </w:r>
    </w:p>
    <w:p>
      <w:pPr>
        <w:numPr>
          <w:ilvl w:val="0"/>
          <w:numId w:val="5"/>
        </w:numPr>
      </w:pPr>
      <w:r>
        <w:rPr>
          <w:b w:val="1"/>
          <w:bCs w:val="1"/>
        </w:rPr>
        <w:t xml:space="preserve">Objetivo:</w:t>
      </w:r>
      <w:r>
        <w:rPr/>
        <w:t xml:space="preserve"> Reconocer la intención del autor y su propósito comunicativo.</w:t>
      </w:r>
    </w:p>
    <w:p>
      <w:pPr>
        <w:numPr>
          <w:ilvl w:val="0"/>
          <w:numId w:val="5"/>
        </w:numPr>
      </w:pPr>
      <w:r>
        <w:rPr>
          <w:b w:val="1"/>
          <w:bCs w:val="1"/>
        </w:rPr>
        <w:t xml:space="preserve">Instrucciones:</w:t>
      </w:r>
    </w:p>
    <w:p>
      <w:pPr>
        <w:numPr>
          <w:ilvl w:val="1"/>
          <w:numId w:val="5"/>
        </w:numPr>
      </w:pPr>
      <w:r>
        <w:rPr/>
        <w:t xml:space="preserve">Formen grupos de 3-4 estudiantes.</w:t>
      </w:r>
    </w:p>
    <w:p>
      <w:pPr>
        <w:numPr>
          <w:ilvl w:val="1"/>
          <w:numId w:val="5"/>
        </w:numPr>
      </w:pPr>
      <w:r>
        <w:rPr/>
        <w:t xml:space="preserve">Conversar sobre: ¿Cuál creen que es la intención del autor al escribir este texto? ¿Qué quiere que pensemos o hagamos?</w:t>
      </w:r>
    </w:p>
    <w:p>
      <w:pPr>
        <w:numPr>
          <w:ilvl w:val="1"/>
          <w:numId w:val="5"/>
        </w:numPr>
      </w:pPr>
      <w:r>
        <w:rPr/>
        <w:t xml:space="preserve">Escribir en el cuaderno una frase que resuma la intención del texto.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Frase escrita sobre la intención del autor en el cuaderno.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Escucha los grupos, formula preguntas como </w:t>
      </w:r>
      <w:r>
        <w:rPr>
          <w:i w:val="1"/>
          <w:iCs w:val="1"/>
        </w:rPr>
        <w:t xml:space="preserve">“¿Qué pistas te dieron las palabras del autor para pensar eso?”</w:t>
      </w:r>
      <w:r>
        <w:rPr/>
        <w:t xml:space="preserve"> y ayuda a clarificar ideas.</w:t>
      </w:r>
    </w:p>
    <w:p>
      <w:pPr/>
      <w:r>
        <w:rPr>
          <w:b w:val="1"/>
          <w:bCs w:val="1"/>
        </w:rPr>
        <w:t xml:space="preserve">Actividad 3: Reflexión individual y registro en cuaderno</w:t>
      </w:r>
    </w:p>
    <w:p>
      <w:pPr>
        <w:numPr>
          <w:ilvl w:val="0"/>
          <w:numId w:val="6"/>
        </w:numPr>
      </w:pPr>
      <w:r>
        <w:rPr>
          <w:b w:val="1"/>
          <w:bCs w:val="1"/>
        </w:rPr>
        <w:t xml:space="preserve">Objetivo:</w:t>
      </w:r>
      <w:r>
        <w:rPr/>
        <w:t xml:space="preserve"> Aplicar pensamiento crítico para interpretar el texto y registrar conceptos clave.</w:t>
      </w:r>
    </w:p>
    <w:p>
      <w:pPr>
        <w:numPr>
          <w:ilvl w:val="0"/>
          <w:numId w:val="6"/>
        </w:numPr>
      </w:pPr>
      <w:r>
        <w:rPr>
          <w:b w:val="1"/>
          <w:bCs w:val="1"/>
        </w:rPr>
        <w:t xml:space="preserve">Instrucciones:</w:t>
      </w:r>
    </w:p>
    <w:p>
      <w:pPr>
        <w:numPr>
          <w:ilvl w:val="1"/>
          <w:numId w:val="6"/>
        </w:numPr>
      </w:pPr>
      <w:r>
        <w:rPr/>
        <w:t xml:space="preserve">En tu cuaderno, responde a estas preguntas:    </w:t>
      </w:r>
      <w:r>
        <w:rPr/>
        <w:t xml:space="preserve">  </w:t>
      </w:r>
    </w:p>
    <w:p>
      <w:pPr>
        <w:numPr>
          <w:ilvl w:val="2"/>
          <w:numId w:val="6"/>
        </w:numPr>
      </w:pPr>
      <w:r>
        <w:rPr/>
        <w:t xml:space="preserve">¿Qué entiendes por “sentido global” de un texto?</w:t>
      </w:r>
    </w:p>
    <w:p>
      <w:pPr>
        <w:numPr>
          <w:ilvl w:val="2"/>
          <w:numId w:val="6"/>
        </w:numPr>
      </w:pPr>
      <w:r>
        <w:rPr/>
        <w:t xml:space="preserve">¿Por qué es importante reconocer la intención del autor?</w:t>
      </w:r>
    </w:p>
    <w:p>
      <w:pPr>
        <w:numPr>
          <w:ilvl w:val="2"/>
          <w:numId w:val="6"/>
        </w:numPr>
      </w:pPr>
      <w:r>
        <w:rPr/>
        <w:t xml:space="preserve">¿Cómo te puede ayudar esto en otras lecturas o situaciones?</w:t>
      </w:r>
    </w:p>
    <w:p>
      <w:pPr>
        <w:numPr>
          <w:ilvl w:val="1"/>
          <w:numId w:val="6"/>
        </w:numPr>
      </w:pPr>
      <w:r>
        <w:rPr/>
        <w:t xml:space="preserve">Escribe al menos una idea clave para cada pregunta.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escritas en el cuaderno.</w:t>
      </w:r>
    </w:p>
    <w:p>
      <w:pPr>
        <w:numPr>
          <w:ilvl w:val="0"/>
          <w:numId w:val="6"/>
        </w:numPr>
      </w:pPr>
      <w:r>
        <w:rPr>
          <w:b w:val="1"/>
          <w:bCs w:val="1"/>
        </w:rPr>
        <w:t xml:space="preserve">Tiempo:</w:t>
      </w:r>
      <w:r>
        <w:rPr/>
        <w:t xml:space="preserve"> 11 minutos.</w:t>
      </w:r>
    </w:p>
    <w:p>
      <w:pPr>
        <w:numPr>
          <w:ilvl w:val="0"/>
          <w:numId w:val="6"/>
        </w:numPr>
      </w:pPr>
      <w:r>
        <w:rPr>
          <w:b w:val="1"/>
          <w:bCs w:val="1"/>
        </w:rPr>
        <w:t xml:space="preserve">Rol del docente:</w:t>
      </w:r>
      <w:r>
        <w:rPr/>
        <w:t xml:space="preserve"> Revisa respuestas, anima a profundizar, pregunta </w:t>
      </w:r>
      <w:r>
        <w:rPr>
          <w:i w:val="1"/>
          <w:iCs w:val="1"/>
        </w:rPr>
        <w:t xml:space="preserve">“¿Puedes dar un ejemplo de la vida real?”</w:t>
      </w:r>
      <w:r>
        <w:rPr/>
        <w:t xml:space="preserve"> para fomentar la conexión.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una pregunta abierta para investigar sobre lectura crítica o sentido global para compartir en la próxima clase.</w:t>
      </w:r>
    </w:p>
    <w:p>
      <w:pPr>
        <w:numPr>
          <w:ilvl w:val="0"/>
          <w:numId w:val="7"/>
        </w:numPr>
      </w:pPr>
      <w:r>
        <w:rPr>
          <w:b w:val="1"/>
          <w:bCs w:val="1"/>
        </w:rPr>
        <w:t xml:space="preserve">Para estudiantes que requieren más apoyo:</w:t>
      </w:r>
      <w:r>
        <w:rPr/>
        <w:t xml:space="preserve"> Ofrecer ayudas visuales, como esquemas sencillos del texto, y apoyo individual para formular ideas en el cuaderno.</w:t>
      </w:r>
    </w:p>
    <w:p>
      <w:pPr/>
      <w:r>
        <w:rPr>
          <w:b w:val="1"/>
          <w:bCs w:val="1"/>
        </w:rPr>
        <w:t xml:space="preserve">Transición:</w:t>
      </w:r>
    </w:p>
    <w:p>
      <w:pPr/>
      <w:r>
        <w:rPr>
          <w:b w:val="1"/>
          <w:bCs w:val="1"/>
        </w:rPr>
        <w:t xml:space="preserve">Docente:</w:t>
      </w:r>
      <w:r>
        <w:rPr/>
        <w:t xml:space="preserve"> Invita a todos a compartir algunas respuestas o frases destacadas en plenaria para preparar la síntesis final.</w:t>
      </w:r>
    </w:p>
    <w:p>
      <w:pPr/>
      <w:r>
        <w:rPr/>
        <w:t xml:space="preserve">Fase de Cierre</w:t>
      </w:r>
    </w:p>
    <w:p>
      <w:pPr/>
      <w:r>
        <w:rPr>
          <w:b w:val="1"/>
          <w:bCs w:val="1"/>
        </w:rPr>
        <w:t xml:space="preserve">Tiempo estimado:</w:t>
      </w:r>
    </w:p>
    <w:p>
      <w:pPr/>
      <w:r>
        <w:rPr/>
        <w:t xml:space="preserve">12 minutos</w:t>
      </w:r>
    </w:p>
    <w:p>
      <w:pPr/>
      <w:r>
        <w:rPr>
          <w:b w:val="1"/>
          <w:bCs w:val="1"/>
        </w:rPr>
        <w:t xml:space="preserve">Síntesis:</w:t>
      </w:r>
    </w:p>
    <w:p>
      <w:pPr/>
      <w:r>
        <w:rPr>
          <w:b w:val="1"/>
          <w:bCs w:val="1"/>
        </w:rPr>
        <w:t xml:space="preserve">Docente:</w:t>
      </w:r>
      <w:r>
        <w:rPr/>
        <w:t xml:space="preserve"> Solicita que cada estudiante escriba en su cuaderno un resumen en tres ideas clave sobre lo aprendido respecto a leer, sentido global y la intención del autor.</w:t>
      </w:r>
    </w:p>
    <w:p>
      <w:pPr/>
      <w:r>
        <w:rPr>
          <w:b w:val="1"/>
          <w:bCs w:val="1"/>
        </w:rPr>
        <w:t xml:space="preserve">Estudiantes:</w:t>
      </w:r>
      <w:r>
        <w:rPr/>
        <w:t xml:space="preserve"> Escriben su resumen individualmente.</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en su cuaderno:</w:t>
      </w:r>
    </w:p>
    <w:p>
      <w:pPr/>
      <w:r>
        <w:rPr/>
        <w:t xml:space="preserve">Fase de Inicio
Tiempo estimado:
10 minutos
Propósito de la sesión:
Docente: Explica a los estudiantes que hoy explorarán qué significa realmente “leer y comprender un texto”, enfocándose en entender la idea global y la intención del autor para desarrollar un pensamiento crítico que les servirá en la vida diaria.
Estudiantes: Escuchan y se preparan para participar activamente.
Activación de conocimientos previos:
Docente: Plantea la pregunta detonadora en la pizarra: “¿Qué haces tú cuando lees un texto? ¿Solo entiendes las palabras o buscas algo más?” Pide que en su cuaderno escriban una respuesta breve (1-2 frases) y la compartan con un compañero.
Estudiantes: Escriben su respuesta y dialogan en parejas durante 3 minutos.
Motivación y enganche:
Docente: Comparte un dato curioso: “Según estudios, solo el 30% de lectores jóvenes entienden la intención detrás de un texto, ¿por qué creen que es importante saber eso?” Invita a reflexionar brevemente con una respuesta rápida en voz alta.
Estudiantes: Responden espontáneamente, generando interés y conexión con la temática.
Contextualización:
Docente: Relaciona el tema con situaciones cotidianas: “Cuando lees una noticia, un post en redes o un anuncio, ¿cómo te aseguras de entender qué quiere decir realmente el autor? Hoy aprenderemos a descubrir eso y a usarlo para tomar mejores decisiones y opiniones.”
Estudiantes: Comprenden la relevancia del tema para su vida cotidiana.
Fase de Desarrollo
Tiempo estimado:
38 minutos
Presentación del contenido:
Docente: Entrega a cada estudiante el texto breve “La importancia de la lectura crítica”. Explica que no se trata solo de leer las palabras, sino de buscar la idea global y la intención del autor.
Actividad 1: Lectura y subrayado guiado
Objetivo: Identificar ideas principales y palabras clave para comprender el sentido global.
Instrucciones:
  Lee el texto con atención.
  Subraya las frases que creas que expresan la idea central o el mensaje más importante.
  Escribe en el margen del texto o en tu cuaderno una palabra o frase que resuma cada párrafo.
Organización: Individual.
Producto: Texto subrayado y anotaciones en cuaderno.
Tiempo: 15 minutos.
Rol del docente: Circula entre estudiantes, observa subrayados, pregunta “¿Por qué elegiste esta frase?” para guiar su análisis.
Actividad 2: Discusión en grupos pequeños sobre la intención del autor
Objetivo: Reconocer la intención del autor y su propósito comunicativo.
Instrucciones:
  Formen grupos de 3-4 estudiantes.
  Conversar sobre: ¿Cuál creen que es la intención del autor al escribir este texto? ¿Qué quiere que pensemos o hagamos?
  Escribir en el cuaderno una frase que resuma la intención del texto.
Organización: Grupos de 3-4.
Producto: Frase escrita sobre la intención del autor en el cuaderno.
Tiempo: 12 minutos.
Rol del docente: Escucha los grupos, formula preguntas como “¿Qué pistas te dieron las palabras del autor para pensar eso?” y ayuda a clarificar ideas.
Actividad 3: Reflexión individual y registro en cuaderno
Objetivo: Aplicar pensamiento crítico para interpretar el texto y registrar conceptos clave.
Instrucciones:
  En tu cuaderno, responde a estas preguntas:
      ¿Qué entiendes por “sentido global” de un texto?
      ¿Por qué es importante reconocer la intención del autor?
      ¿Cómo te puede ayudar esto en otras lecturas o situaciones?
  Escribe al menos una idea clave para cada pregunta.
Organización: Individual.
Producto: Respuestas escritas en el cuaderno.
Tiempo: 11 minutos.
Rol del docente: Revisa respuestas, anima a profundizar, pregunta “¿Puedes dar un ejemplo de la vida real?” para fomentar la conexión.
Diferenciación:
Para estudiantes que terminan antes: Proponer que creen una pregunta abierta para investigar sobre lectura crítica o sentido global para compartir en la próxima clase.
Para estudiantes que requieren más apoyo: Ofrecer ayudas visuales, como esquemas sencillos del texto, y apoyo individual para formular ideas en el cuaderno.
Transición:
Docente: Invita a todos a compartir algunas respuestas o frases destacadas en plenaria para preparar la síntesis final.
Fase de Cierre
Tiempo estimado:
12 minutos
Síntesis:
Docente: Solicita que cada estudiante escriba en su cuaderno un resumen en tres ideas clave sobre lo aprendido respecto a leer, sentido global y la intención del autor.
Estudiantes: Escriben su resumen individualmente.
Reflexión metacognitiva:
Docente: Formula las siguientes preguntas para que los estudiantes respondan oralmente o en su cuaderno:
¿Cómo cambió tu forma de ver la lectura después de esta clase?
¿Qué te pareció más desafiante al buscar el sentido global del texto?
¿Cómo puedes aplicar hoy lo aprendido fuera de la escuela?
Retroalimentación:
Docente: Brinda comentarios positivos y constructivos sobre las respuestas, destacando avances y aclarando dudas comunes.
Transferencia:
Docente: Explica que en próximas clases continuarán practicando estas habilidades con textos diferentes, para fortalecer su pensamiento crítico y comprensión lectora.
Tarea o reto:
Docente: Propone que busquen un texto breve (noticia, artículo, anuncio) en casa o redes sociales y escriban en su cuaderno cuál creen que es la intención del autor y cuál el sentido global del texto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r>
        <w:rPr>
          <w:b w:val="1"/>
          <w:bCs w:val="1"/>
        </w:rPr>
        <w:t xml:space="preserve">Criterios de evaluación:</w:t>
      </w:r>
    </w:p>
    <w:p>
      <w:pPr>
        <w:numPr>
          <w:ilvl w:val="0"/>
          <w:numId w:val="9"/>
        </w:numPr>
      </w:pPr>
      <w:r>
        <w:rPr/>
        <w:t xml:space="preserve">Define correctamente la lectura y comprensión de textos (objetivo 1).</w:t>
      </w:r>
    </w:p>
    <w:p>
      <w:pPr>
        <w:numPr>
          <w:ilvl w:val="0"/>
          <w:numId w:val="9"/>
        </w:numPr>
      </w:pPr>
      <w:r>
        <w:rPr/>
        <w:t xml:space="preserve">Identifica el sentido global del texto con precisión (objetivo 2).</w:t>
      </w:r>
    </w:p>
    <w:p>
      <w:pPr>
        <w:numPr>
          <w:ilvl w:val="0"/>
          <w:numId w:val="9"/>
        </w:numPr>
      </w:pPr>
      <w:r>
        <w:rPr/>
        <w:t xml:space="preserve">Reconoce y explica la intención del autor (objetivo 3).</w:t>
      </w:r>
    </w:p>
    <w:p>
      <w:pPr>
        <w:numPr>
          <w:ilvl w:val="0"/>
          <w:numId w:val="9"/>
        </w:numPr>
      </w:pPr>
      <w:r>
        <w:rPr/>
        <w:t xml:space="preserve">Aplica pensamiento crítico en la reflexión personal (objetivo 4).</w:t>
      </w:r>
    </w:p>
    <w:p>
      <w:pPr>
        <w:numPr>
          <w:ilvl w:val="0"/>
          <w:numId w:val="9"/>
        </w:numPr>
      </w:pPr>
      <w:r>
        <w:rPr/>
        <w:t xml:space="preserve">Registra de manera clara y ordenada los conceptos en el cuaderno (objetivo 5).</w:t>
      </w:r>
    </w:p>
    <w:p>
      <w:pPr/>
      <w:r>
        <w:rPr>
          <w:b w:val="1"/>
          <w:bCs w:val="1"/>
        </w:rPr>
        <w:t xml:space="preserve">Instrumentos sugeridos:</w:t>
      </w:r>
    </w:p>
    <w:p>
      <w:pPr>
        <w:numPr>
          <w:ilvl w:val="0"/>
          <w:numId w:val="10"/>
        </w:numPr>
      </w:pPr>
      <w:r>
        <w:rPr/>
        <w:t xml:space="preserve">Lista de cotejo para productos escritos en el cuaderno (respuestas, subrayados, resúmenes).</w:t>
      </w:r>
    </w:p>
    <w:p>
      <w:pPr>
        <w:numPr>
          <w:ilvl w:val="0"/>
          <w:numId w:val="10"/>
        </w:numPr>
      </w:pPr>
      <w:r>
        <w:rPr/>
        <w:t xml:space="preserve">Observación directa y notas anecdóticas durante las discusiones y actividades grupales.</w:t>
      </w:r>
    </w:p>
    <w:p>
      <w:pPr>
        <w:numPr>
          <w:ilvl w:val="0"/>
          <w:numId w:val="10"/>
        </w:numPr>
      </w:pPr>
      <w:r>
        <w:rPr/>
        <w:t xml:space="preserve">Autoevaluación breve al final con preguntas guiadas.</w:t>
      </w:r>
    </w:p>
    <w:p>
      <w:pPr/>
      <w:r>
        <w:rPr>
          <w:b w:val="1"/>
          <w:bCs w:val="1"/>
        </w:rPr>
        <w:t xml:space="preserve">Evidencias de aprendizaje:</w:t>
      </w:r>
    </w:p>
    <w:p>
      <w:pPr>
        <w:numPr>
          <w:ilvl w:val="0"/>
          <w:numId w:val="11"/>
        </w:numPr>
      </w:pPr>
      <w:r>
        <w:rPr/>
        <w:t xml:space="preserve">Anotaciones y subrayados en el texto.</w:t>
      </w:r>
    </w:p>
    <w:p>
      <w:pPr>
        <w:numPr>
          <w:ilvl w:val="0"/>
          <w:numId w:val="11"/>
        </w:numPr>
      </w:pPr>
      <w:r>
        <w:rPr/>
        <w:t xml:space="preserve">Frases escritas sobre la intención del autor en grupos.</w:t>
      </w:r>
    </w:p>
    <w:p>
      <w:pPr>
        <w:numPr>
          <w:ilvl w:val="0"/>
          <w:numId w:val="11"/>
        </w:numPr>
      </w:pPr>
      <w:r>
        <w:rPr/>
        <w:t xml:space="preserve">Respuestas individuales a preguntas de reflexión en el cuaderno.</w:t>
      </w:r>
    </w:p>
    <w:p>
      <w:pPr>
        <w:numPr>
          <w:ilvl w:val="0"/>
          <w:numId w:val="11"/>
        </w:numPr>
      </w:pPr>
      <w:r>
        <w:rPr/>
        <w:t xml:space="preserve">Resumen final en tres ideas clave.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significa leer y comprender?"</w:t>
      </w:r>
    </w:p>
    <w:p>
      <w:pPr/>
      <w:r>
        <w:rPr>
          <w:b w:val="1"/>
          <w:bCs w:val="1"/>
        </w:rPr>
        <w:t xml:space="preserve">Duración:</w:t>
      </w:r>
      <w:r>
        <w:rPr/>
        <w:t xml:space="preserve"> 7 minutos</w:t>
      </w:r>
    </w:p>
    <w:p>
      <w:pPr/>
      <w:r>
        <w:rPr>
          <w:b w:val="1"/>
          <w:bCs w:val="1"/>
        </w:rPr>
        <w:t xml:space="preserve">Objetivo de la actividad:</w:t>
      </w:r>
      <w:r>
        <w:rPr/>
        <w:t xml:space="preserve"> Que los estudiantes reflexionen y expresen sus ideas previas sobre qué implica leer y comprender un texto, para luego conectar esas ideas con el concepto de sentido global del texto y la intención del autor.</w:t>
      </w:r>
    </w:p>
    <w:p>
      <w:pPr/>
      <w:r>
        <w:rPr>
          <w:b w:val="1"/>
          <w:bCs w:val="1"/>
        </w:rPr>
        <w:t xml:space="preserve">Procedimiento:</w:t>
      </w:r>
    </w:p>
    <w:p>
      <w:pPr>
        <w:numPr>
          <w:ilvl w:val="0"/>
          <w:numId w:val="12"/>
        </w:numPr>
      </w:pPr>
      <w:r>
        <w:rPr>
          <w:b w:val="1"/>
          <w:bCs w:val="1"/>
        </w:rPr>
        <w:t xml:space="preserve">Paso 1 (2 minutos):</w:t>
      </w:r>
      <w:r>
        <w:rPr/>
        <w:t xml:space="preserve"> Inicie la actividad con una pregunta abierta para toda la clase: </w:t>
      </w:r>
      <w:r>
        <w:rPr>
          <w:i w:val="1"/>
          <w:iCs w:val="1"/>
        </w:rPr>
        <w:t xml:space="preserve">"¿Qué creen que significa leer y comprender un texto?"</w:t>
      </w:r>
      <w:r>
        <w:rPr/>
        <w:t xml:space="preserve"> Pida a varios estudiantes que compartan sus respuestas brevemente.</w:t>
      </w:r>
    </w:p>
    <w:p>
      <w:pPr>
        <w:numPr>
          <w:ilvl w:val="0"/>
          <w:numId w:val="12"/>
        </w:numPr>
      </w:pPr>
      <w:r>
        <w:rPr>
          <w:b w:val="1"/>
          <w:bCs w:val="1"/>
        </w:rPr>
        <w:t xml:space="preserve">Paso 2 (3 minutos):</w:t>
      </w:r>
      <w:r>
        <w:rPr/>
        <w:t xml:space="preserve"> Luego, entregue a cada estudiante una hoja o pídales abrir su cuaderno en una página nueva. Indique que escriban dos preguntas en la parte superior:    </w:t>
      </w:r>
      <w:r>
        <w:rPr/>
        <w:t xml:space="preserve">    Después, deben escribir en 3-4 líneas su respuesta personal a cada pregunta.</w:t>
      </w:r>
    </w:p>
    <w:p>
      <w:pPr>
        <w:numPr>
          <w:ilvl w:val="1"/>
          <w:numId w:val="12"/>
        </w:numPr>
      </w:pPr>
      <w:r>
        <w:rPr/>
        <w:t xml:space="preserve">¿Qué es para mí leer?</w:t>
      </w:r>
    </w:p>
    <w:p>
      <w:pPr>
        <w:numPr>
          <w:ilvl w:val="1"/>
          <w:numId w:val="12"/>
        </w:numPr>
      </w:pPr>
      <w:r>
        <w:rPr/>
        <w:t xml:space="preserve">¿Cómo sé que comprendí un texto?</w:t>
      </w:r>
    </w:p>
    <w:p>
      <w:pPr>
        <w:numPr>
          <w:ilvl w:val="0"/>
          <w:numId w:val="12"/>
        </w:numPr>
      </w:pPr>
      <w:r>
        <w:rPr>
          <w:b w:val="1"/>
          <w:bCs w:val="1"/>
        </w:rPr>
        <w:t xml:space="preserve">Paso 3 (2 minutos):</w:t>
      </w:r>
      <w:r>
        <w:rPr/>
        <w:t xml:space="preserve"> Invite a algunos estudiantes a compartir sus respuestas con la clase para enriquecer el diálogo y hacer notar la diversidad de percepciones que existen sobre la lectura y la comprensión.</w:t>
      </w:r>
    </w:p>
    <w:p>
      <w:pPr/>
      <w:r>
        <w:rPr>
          <w:b w:val="1"/>
          <w:bCs w:val="1"/>
        </w:rPr>
        <w:t xml:space="preserve">Conexión con los objetivos:</w:t>
      </w:r>
      <w:r>
        <w:rPr/>
        <w:t xml:space="preserve"> Esta actividad permite que los estudiantes pongan en palabras sus ideas sobre la lectura y comprensión, preparando el terreno para entender el sentido global del texto. Además, fomenta el pensamiento crítico al hacerlos cuestionar cómo interpretan y asimilan la información.</w:t>
      </w:r>
    </w:p>
    <w:p>
      <w:pPr/>
      <w:r>
        <w:rPr>
          <w:b w:val="1"/>
          <w:bCs w:val="1"/>
        </w:rPr>
        <w:t xml:space="preserve">Material de lectura sugerido para la sesión</w:t>
      </w:r>
    </w:p>
    <w:p>
      <w:pPr/>
      <w:r>
        <w:rPr/>
        <w:t xml:space="preserve">Para el desarrollo posterior, se recomienda seleccionar un texto breve y atractivo que contenga una idea central clara, con cierta profundidad para analizar la intención del autor. Por ejemplo:</w:t>
      </w:r>
    </w:p>
    <w:p>
      <w:pPr>
        <w:numPr>
          <w:ilvl w:val="0"/>
          <w:numId w:val="13"/>
        </w:numPr>
      </w:pPr>
      <w:r>
        <w:rPr>
          <w:i w:val="1"/>
          <w:iCs w:val="1"/>
        </w:rPr>
        <w:t xml:space="preserve">"La importancia de la lectura en la era digital"</w:t>
      </w:r>
      <w:r>
        <w:rPr/>
        <w:t xml:space="preserve">: un artículo corto (aproximadamente 300-400 palabras) que aborde cómo la lectura influye en el pensamiento crítico y la comprensión en tiempos modernos.</w:t>
      </w:r>
    </w:p>
    <w:p>
      <w:pPr/>
      <w:r>
        <w:rPr/>
        <w:t xml:space="preserve">Este texto puede ser proporcionado impreso o proyectado para que los estudiantes lo lean durante la sesión y realicen las actividades de análisis del sentido global y la intención del autor.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el Sentido Global: Leer Más Allá de las Palabras", propongo integrar mecánicas de gamificación que refuercen la comprensión del sentido global del texto, la intención del autor y promuevan el pensamiento crítico, sin perder el foco en los objetivos de aprendizaje. Estas mecánicas son adecuadas para estudiantes de 15-17 años, fomentan la motivación y el trabajo colaborativo, y se pueden realizar en la sesión de 50 minutos.</w:t>
      </w:r>
    </w:p>
    <w:p>
      <w:pPr>
        <w:numPr>
          <w:ilvl w:val="0"/>
          <w:numId w:val="14"/>
        </w:numPr>
      </w:pPr>
      <w:r>
        <w:rPr>
          <w:b w:val="1"/>
          <w:bCs w:val="1"/>
        </w:rPr>
        <w:t xml:space="preserve">Desafío de Preguntas "Detectives del Texto"</w:t>
      </w:r>
    </w:p>
    <w:p>
      <w:pPr>
        <w:numPr>
          <w:ilvl w:val="1"/>
          <w:numId w:val="14"/>
        </w:numPr>
      </w:pPr>
      <w:r>
        <w:rPr>
          <w:i w:val="1"/>
          <w:iCs w:val="1"/>
        </w:rPr>
        <w:t xml:space="preserve">Dinámica:</w:t>
      </w:r>
      <w:r>
        <w:rPr/>
        <w:t xml:space="preserve"> Los estudiantes se dividen en equipos de 4-5 integrantes. Cada equipo recibe un fragmento de texto de lectura breve (aproximadamente 1-2 párrafos) que contiene un mensaje claro pero con un sentido global que debe inferirse.</w:t>
      </w:r>
      <w:r>
        <w:rPr/>
        <w:t xml:space="preserve">En sus cuadernos, deben responder una serie de preguntas desafiantes que involucran:</w:t>
      </w:r>
    </w:p>
    <w:p>
      <w:pPr>
        <w:numPr>
          <w:ilvl w:val="2"/>
          <w:numId w:val="14"/>
        </w:numPr>
      </w:pPr>
      <w:r>
        <w:rPr/>
        <w:t xml:space="preserve">Definir qué significa "leer y comprender" ese texto específico.</w:t>
      </w:r>
    </w:p>
    <w:p>
      <w:pPr>
        <w:numPr>
          <w:ilvl w:val="2"/>
          <w:numId w:val="14"/>
        </w:numPr>
      </w:pPr>
      <w:r>
        <w:rPr/>
        <w:t xml:space="preserve">Identificar la intención probable del autor.</w:t>
      </w:r>
    </w:p>
    <w:p>
      <w:pPr>
        <w:numPr>
          <w:ilvl w:val="2"/>
          <w:numId w:val="14"/>
        </w:numPr>
      </w:pPr>
      <w:r>
        <w:rPr/>
        <w:t xml:space="preserve">Inferir el sentido global del texto, más allá de las palabras literales.</w:t>
      </w:r>
    </w:p>
    <w:p>
      <w:pPr>
        <w:numPr>
          <w:ilvl w:val="2"/>
          <w:numId w:val="14"/>
        </w:numPr>
      </w:pPr>
      <w:r>
        <w:rPr/>
        <w:t xml:space="preserve">Argumentar sus respuestas con evidencia del texto.</w:t>
      </w:r>
    </w:p>
    <w:p>
      <w:pPr>
        <w:numPr>
          <w:ilvl w:val="1"/>
          <w:numId w:val="14"/>
        </w:numPr>
      </w:pPr>
      <w:r>
        <w:rPr>
          <w:i w:val="1"/>
          <w:iCs w:val="1"/>
        </w:rPr>
        <w:t xml:space="preserve">Elemento de juego:</w:t>
      </w:r>
      <w:r>
        <w:rPr/>
        <w:t xml:space="preserve"> Cada respuesta correcta suma puntos para el equipo. El equipo con más puntos al final recibe un reconocimiento simbólico (por ejemplo, “Detectives del Texto” del día).</w:t>
      </w:r>
    </w:p>
    <w:p>
      <w:pPr>
        <w:numPr>
          <w:ilvl w:val="1"/>
          <w:numId w:val="14"/>
        </w:numPr>
      </w:pPr>
      <w:r>
        <w:rPr>
          <w:i w:val="1"/>
          <w:iCs w:val="1"/>
        </w:rPr>
        <w:t xml:space="preserve">Tiempo estimado:</w:t>
      </w:r>
      <w:r>
        <w:rPr/>
        <w:t xml:space="preserve"> 25 minutos.</w:t>
      </w:r>
    </w:p>
    <w:p>
      <w:pPr>
        <w:numPr>
          <w:ilvl w:val="1"/>
          <w:numId w:val="14"/>
        </w:numPr>
      </w:pPr>
      <w:r>
        <w:rPr>
          <w:i w:val="1"/>
          <w:iCs w:val="1"/>
        </w:rPr>
        <w:t xml:space="preserve">Material sugerido:</w:t>
      </w:r>
      <w:r>
        <w:rPr/>
        <w:t xml:space="preserve"> Fragmentos de textos con intenciones claras pero implícitas, como extractos de cuentos breves, ensayos o artículos de opinión adaptados para el nivel.</w:t>
      </w:r>
    </w:p>
    <w:p>
      <w:pPr>
        <w:numPr>
          <w:ilvl w:val="0"/>
          <w:numId w:val="14"/>
        </w:numPr>
      </w:pPr>
      <w:r>
        <w:rPr>
          <w:b w:val="1"/>
          <w:bCs w:val="1"/>
        </w:rPr>
        <w:t xml:space="preserve">“Reto de Pensamiento Crítico: ¿Verdadero o Falso?”</w:t>
      </w:r>
    </w:p>
    <w:p>
      <w:pPr>
        <w:numPr>
          <w:ilvl w:val="1"/>
          <w:numId w:val="14"/>
        </w:numPr>
      </w:pPr>
      <w:r>
        <w:rPr>
          <w:i w:val="1"/>
          <w:iCs w:val="1"/>
        </w:rPr>
        <w:t xml:space="preserve">Dinámica:</w:t>
      </w:r>
      <w:r>
        <w:rPr/>
        <w:t xml:space="preserve"> Luego del trabajo en equipo, el docente expone en la pizarra afirmaciones relacionadas con el sentido global y la intención del autor de los textos trabajados. Algunos enunciados serán verdaderos y otros falsos, basados en las respuestas de los equipos.</w:t>
      </w:r>
      <w:r>
        <w:rPr/>
        <w:t xml:space="preserve">Los equipos deben discutir y escribir en su cuaderno si están de acuerdo o no con las afirmaciones, justificando sus respuestas con argumentos basados en la lectura.</w:t>
      </w:r>
    </w:p>
    <w:p>
      <w:pPr>
        <w:numPr>
          <w:ilvl w:val="1"/>
          <w:numId w:val="14"/>
        </w:numPr>
      </w:pPr>
      <w:r>
        <w:rPr>
          <w:i w:val="1"/>
          <w:iCs w:val="1"/>
        </w:rPr>
        <w:t xml:space="preserve">Elemento de juego:</w:t>
      </w:r>
      <w:r>
        <w:rPr/>
        <w:t xml:space="preserve"> Por cada justificación bien argumentada y coherente, los equipos ganan puntos extra. Se fomenta la competencia sana y el pensamiento crítico.</w:t>
      </w:r>
    </w:p>
    <w:p>
      <w:pPr>
        <w:numPr>
          <w:ilvl w:val="1"/>
          <w:numId w:val="14"/>
        </w:numPr>
      </w:pPr>
      <w:r>
        <w:rPr>
          <w:i w:val="1"/>
          <w:iCs w:val="1"/>
        </w:rPr>
        <w:t xml:space="preserve">Tiempo estimado:</w:t>
      </w:r>
      <w:r>
        <w:rPr/>
        <w:t xml:space="preserve"> 10 minutos.</w:t>
      </w:r>
    </w:p>
    <w:p>
      <w:pPr>
        <w:numPr>
          <w:ilvl w:val="0"/>
          <w:numId w:val="14"/>
        </w:numPr>
      </w:pPr>
      <w:r>
        <w:rPr>
          <w:b w:val="1"/>
          <w:bCs w:val="1"/>
        </w:rPr>
        <w:t xml:space="preserve">“Mapa de Ideas Colectivo - Carrera por el Sentido Global”</w:t>
      </w:r>
    </w:p>
    <w:p>
      <w:pPr>
        <w:numPr>
          <w:ilvl w:val="1"/>
          <w:numId w:val="14"/>
        </w:numPr>
      </w:pPr>
      <w:r>
        <w:rPr>
          <w:i w:val="1"/>
          <w:iCs w:val="1"/>
        </w:rPr>
        <w:t xml:space="preserve">Dinámica:</w:t>
      </w:r>
      <w:r>
        <w:rPr/>
        <w:t xml:space="preserve"> El docente proyecta una hoja en blanco para hacer un mapa de ideas grupal sobre la lectura y los conceptos clave (leer y comprender, sentido global, intención del autor).</w:t>
      </w:r>
      <w:r>
        <w:rPr/>
        <w:t xml:space="preserve">Por turnos, cada equipo debe aportar una idea o concepto que hayan plasmado en su cuaderno durante la sesión y justificarlo brevemente.</w:t>
      </w:r>
    </w:p>
    <w:p>
      <w:pPr>
        <w:numPr>
          <w:ilvl w:val="1"/>
          <w:numId w:val="14"/>
        </w:numPr>
      </w:pPr>
      <w:r>
        <w:rPr>
          <w:i w:val="1"/>
          <w:iCs w:val="1"/>
        </w:rPr>
        <w:t xml:space="preserve">Elemento de juego:</w:t>
      </w:r>
      <w:r>
        <w:rPr/>
        <w:t xml:space="preserve"> Cada aporte correcto acerca el equipo a la “meta” del mapa. El docente va coloreando o marcando el avance de cada equipo en la proyección. El primer equipo que complete una ruta lógica en el mapa gana un reconocimiento.</w:t>
      </w:r>
    </w:p>
    <w:p>
      <w:pPr>
        <w:numPr>
          <w:ilvl w:val="1"/>
          <w:numId w:val="14"/>
        </w:numPr>
      </w:pPr>
      <w:r>
        <w:rPr>
          <w:i w:val="1"/>
          <w:iCs w:val="1"/>
        </w:rPr>
        <w:t xml:space="preserve">Tiempo estimado:</w:t>
      </w:r>
      <w:r>
        <w:rPr/>
        <w:t xml:space="preserve"> 10 minutos.</w:t>
      </w:r>
    </w:p>
    <w:p>
      <w:pPr/>
      <w:r>
        <w:rPr>
          <w:b w:val="1"/>
          <w:bCs w:val="1"/>
        </w:rPr>
        <w:t xml:space="preserve">Material de Lectura Sugerido</w:t>
      </w:r>
    </w:p>
    <w:p>
      <w:pPr>
        <w:numPr>
          <w:ilvl w:val="0"/>
          <w:numId w:val="15"/>
        </w:numPr>
      </w:pPr>
      <w:r>
        <w:rPr>
          <w:b w:val="1"/>
          <w:bCs w:val="1"/>
        </w:rPr>
        <w:t xml:space="preserve">Fragmentos breves de cuentos o ensayos:</w:t>
      </w:r>
      <w:r>
        <w:rPr/>
        <w:t xml:space="preserve"> Por ejemplo, extractos de "El Principito" de Antoine de Saint-Exupéry que invitan a la reflexión sobre intenciones y sentido global.</w:t>
      </w:r>
    </w:p>
    <w:p>
      <w:pPr>
        <w:numPr>
          <w:ilvl w:val="0"/>
          <w:numId w:val="15"/>
        </w:numPr>
      </w:pPr>
      <w:r>
        <w:rPr>
          <w:b w:val="1"/>
          <w:bCs w:val="1"/>
        </w:rPr>
        <w:t xml:space="preserve">Artículos de opinión adaptados:</w:t>
      </w:r>
      <w:r>
        <w:rPr/>
        <w:t xml:space="preserve"> Textos cortos que presenten una postura clara pero implícita, ideales para inferir intención del autor.</w:t>
      </w:r>
    </w:p>
    <w:p>
      <w:pPr>
        <w:numPr>
          <w:ilvl w:val="0"/>
          <w:numId w:val="15"/>
        </w:numPr>
      </w:pPr>
      <w:r>
        <w:rPr>
          <w:b w:val="1"/>
          <w:bCs w:val="1"/>
        </w:rPr>
        <w:t xml:space="preserve">Textos informativos o narrativos breves:</w:t>
      </w:r>
      <w:r>
        <w:rPr/>
        <w:t xml:space="preserve"> Que permitan trabajar con sentido global y que los estudiantes puedan relacionar con su experiencia.</w:t>
      </w:r>
    </w:p>
    <w:p>
      <w:pPr/>
      <w:r>
        <w:rPr/>
        <w:t xml:space="preserve">Estos elementos de gamificación están diseñados para mantener a los estudiantes motivados, fomentar la colaboración, y desarrollar habilidades críticas, todo dentro de un marco de aprendizaje activo e indagatorio que facilite la comprensión profunda del sentido global del texto.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6"/>
        </w:numPr>
      </w:pPr>
      <w:r>
        <w:rPr/>
        <w:t xml:space="preserve">¿Cómo definirías con tus propias palabras lo que significa leer y comprender un texto más allá de entender cada palabra?</w:t>
      </w:r>
    </w:p>
    <w:p>
      <w:pPr>
        <w:numPr>
          <w:ilvl w:val="0"/>
          <w:numId w:val="16"/>
        </w:numPr>
      </w:pPr>
      <w:r>
        <w:rPr/>
        <w:t xml:space="preserve">¿Qué elementos del texto te ayudaron a identificar el sentido global y la intención del autor?</w:t>
      </w:r>
    </w:p>
    <w:p>
      <w:pPr>
        <w:numPr>
          <w:ilvl w:val="0"/>
          <w:numId w:val="16"/>
        </w:numPr>
      </w:pPr>
      <w:r>
        <w:rPr/>
        <w:t xml:space="preserve">¿Qué estrategias utilizaste para inferir el mensaje o la idea principal del texto?</w:t>
      </w:r>
    </w:p>
    <w:p>
      <w:pPr>
        <w:numPr>
          <w:ilvl w:val="0"/>
          <w:numId w:val="16"/>
        </w:numPr>
      </w:pPr>
      <w:r>
        <w:rPr/>
        <w:t xml:space="preserve">¿En qué momento durante la lectura te diste cuenta de que estabas entendiendo el sentido global y no solo las partes aisladas?</w:t>
      </w:r>
    </w:p>
    <w:p>
      <w:pPr>
        <w:numPr>
          <w:ilvl w:val="0"/>
          <w:numId w:val="16"/>
        </w:numPr>
      </w:pPr>
      <w:r>
        <w:rPr/>
        <w:t xml:space="preserve">¿Cómo crees que el pensamiento crítico te ayudó a interpretar el texto de manera más profunda?</w:t>
      </w:r>
    </w:p>
    <w:p>
      <w:pPr>
        <w:numPr>
          <w:ilvl w:val="0"/>
          <w:numId w:val="16"/>
        </w:numPr>
      </w:pPr>
      <w:r>
        <w:rPr/>
        <w:t xml:space="preserve">¿Puedes identificar alguna idea o información en el texto que te haya hecho cuestionar o reflexionar sobre tus propias opiniones o creencias?</w:t>
      </w:r>
    </w:p>
    <w:p>
      <w:pPr>
        <w:numPr>
          <w:ilvl w:val="0"/>
          <w:numId w:val="16"/>
        </w:numPr>
      </w:pPr>
      <w:r>
        <w:rPr/>
        <w:t xml:space="preserve">¿Qué dificultades encontraste al tratar de entender el sentido global y cómo las superaste?</w:t>
      </w:r>
    </w:p>
    <w:p>
      <w:pPr>
        <w:numPr>
          <w:ilvl w:val="0"/>
          <w:numId w:val="16"/>
        </w:numPr>
      </w:pPr>
      <w:r>
        <w:rPr/>
        <w:t xml:space="preserve">¿De qué manera este aprendizaje sobre sentido global y comprensión te puede ayudar en otras materias o en tu vida diaria?</w:t>
      </w:r>
    </w:p>
    <w:p>
      <w:pPr/>
      <w:r>
        <w:rPr>
          <w:b w:val="1"/>
          <w:bCs w:val="1"/>
        </w:rPr>
        <w:t xml:space="preserve">Actividad de Reflexión para el Cuaderno</w:t>
      </w:r>
    </w:p>
    <w:p>
      <w:pPr/>
      <w:r>
        <w:rPr/>
        <w:t xml:space="preserve">Invita a los estudiantes a responder en su cuaderno las siguientes preguntas para consolidar su aprendizaje y favorecer la metacognición:</w:t>
      </w:r>
    </w:p>
    <w:p>
      <w:pPr>
        <w:numPr>
          <w:ilvl w:val="0"/>
          <w:numId w:val="17"/>
        </w:numPr>
      </w:pPr>
      <w:r>
        <w:rPr/>
        <w:t xml:space="preserve">Escribe una definición personal de lo que significa "leer para comprender", incluyendo la idea de sentido global.</w:t>
      </w:r>
    </w:p>
    <w:p>
      <w:pPr>
        <w:numPr>
          <w:ilvl w:val="0"/>
          <w:numId w:val="17"/>
        </w:numPr>
      </w:pPr>
      <w:r>
        <w:rPr/>
        <w:t xml:space="preserve">Describe brevemente cuál fue la intención del autor en el texto que leíste hoy y cómo llegaste a esa conclusión.</w:t>
      </w:r>
    </w:p>
    <w:p>
      <w:pPr>
        <w:numPr>
          <w:ilvl w:val="0"/>
          <w:numId w:val="17"/>
        </w:numPr>
      </w:pPr>
      <w:r>
        <w:rPr/>
        <w:t xml:space="preserve">Explica qué pasos seguiste para identificar el sentido global del texto y qué preguntas te hiciste mientras leías.</w:t>
      </w:r>
    </w:p>
    <w:p>
      <w:pPr>
        <w:numPr>
          <w:ilvl w:val="0"/>
          <w:numId w:val="17"/>
        </w:numPr>
      </w:pPr>
      <w:r>
        <w:rPr/>
        <w:t xml:space="preserve">Reflexiona sobre cómo el pensamiento crítico influyó en tu interpretación del texto y da un ejemplo concreto.</w:t>
      </w:r>
    </w:p>
    <w:p>
      <w:pPr>
        <w:numPr>
          <w:ilvl w:val="0"/>
          <w:numId w:val="17"/>
        </w:numPr>
      </w:pPr>
      <w:r>
        <w:rPr/>
        <w:t xml:space="preserve">Piensa en una situación fuera de clase donde puedas aplicar lo que aprendiste hoy sobre comprensión y sentido global.</w:t>
      </w:r>
    </w:p>
    <w:p>
      <w:pPr/>
      <w:r>
        <w:rPr>
          <w:b w:val="1"/>
          <w:bCs w:val="1"/>
        </w:rPr>
        <w:t xml:space="preserve">Material de Lectura Sugerido</w:t>
      </w:r>
    </w:p>
    <w:p>
      <w:pPr/>
      <w:r>
        <w:rPr/>
        <w:t xml:space="preserve">Para esta sesión se recomienda utilizar un texto breve y significativo que invite a la reflexión y que sea adecuado para estudiantes de 15 a 17 años. Algunas opciones pueden ser:</w:t>
      </w:r>
    </w:p>
    <w:p>
      <w:pPr>
        <w:numPr>
          <w:ilvl w:val="0"/>
          <w:numId w:val="18"/>
        </w:numPr>
      </w:pPr>
      <w:r>
        <w:rPr/>
        <w:t xml:space="preserve">Un fragmento de un ensayo o artículo de opinión sobre un tema social actual (por ejemplo, la importancia del cuidado ambiental o la influencia de las redes sociales).</w:t>
      </w:r>
    </w:p>
    <w:p>
      <w:pPr>
        <w:numPr>
          <w:ilvl w:val="0"/>
          <w:numId w:val="18"/>
        </w:numPr>
      </w:pPr>
      <w:r>
        <w:rPr/>
        <w:t xml:space="preserve">Un cuento corto contemporáneo que tenga un mensaje implícito o una moraleja, como "La casa de Asterión" de Jorge Luis Borges.</w:t>
      </w:r>
    </w:p>
    <w:p>
      <w:pPr>
        <w:numPr>
          <w:ilvl w:val="0"/>
          <w:numId w:val="18"/>
        </w:numPr>
      </w:pPr>
      <w:r>
        <w:rPr/>
        <w:t xml:space="preserve">Un poema narrativo o una reflexión literaria que permita inferir intenciones y sentido global.</w:t>
      </w:r>
    </w:p>
    <w:p>
      <w:pPr/>
      <w:r>
        <w:rPr/>
        <w:t xml:space="preserve">El docente puede seleccionar un texto que motive a los estudiantes y les permita aplicar la indagación para descubrir la intención del autor y el sentido global.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846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6F2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83E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ACB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23C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E2D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090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10F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76A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325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2A8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3B4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223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115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5CE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207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0123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38C1A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2026-09-26T00:12:48-05:00</dcterms:created>
  <dcterms:modified xsi:type="dcterms:W3CDTF">2026-09-26T00:12:48-05:00</dcterms:modified>
</cp:coreProperties>
</file>

<file path=docProps/custom.xml><?xml version="1.0" encoding="utf-8"?>
<Properties xmlns="http://schemas.openxmlformats.org/officeDocument/2006/custom-properties" xmlns:vt="http://schemas.openxmlformats.org/officeDocument/2006/docPropsVTypes"/>
</file>