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Comprendiendo y Combatiendo la Discriminación y la Violencia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realidades actuales de Colombia en torno a la discriminación social, la agresión y la violencia, y cómo estos fenómenos afectan su entorno y su vida diaria. A través de un enfoque activo y colaborativo basado en proyectos, los jóvenes explorarán las causas y consecuencias de estas problemáticas, reflexionarán sobre sus propias actitudes y valores, y diseñarán propuestas concretas para promover el respeto y la convivencia pacífica en su comunidad.</w:t>
      </w:r>
    </w:p>
    <w:p>
      <w:pPr/>
      <w:r>
        <w:rPr/>
        <w:t xml:space="preserve">Esta experiencia es relevante porque conecta temas sociales urgentes con la vida cotidiana de los estudiantes, desarrollando competencias de análisis crítico, empatía, y trabajo en equipo. Además, les permite ser agentes de cambio, entendiendo que la transformación social inicia con acciones concretas desde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manifestaciones de la discriminación social, la agresión y la violencia en el contexto colombiano actual.</w:t>
      </w:r>
    </w:p>
    <w:p>
      <w:pPr>
        <w:numPr>
          <w:ilvl w:val="0"/>
          <w:numId w:val="1"/>
        </w:numPr>
      </w:pPr>
      <w:r>
        <w:rPr/>
        <w:t xml:space="preserve">Identificar actitudes y comportamientos propios y sociales que contribuyen a la discriminación y violencia.</w:t>
      </w:r>
    </w:p>
    <w:p>
      <w:pPr>
        <w:numPr>
          <w:ilvl w:val="0"/>
          <w:numId w:val="1"/>
        </w:numPr>
      </w:pPr>
      <w:r>
        <w:rPr/>
        <w:t xml:space="preserve">Diseñar propuestas creativas y concretas para promover la inclusión, el respeto y la convivencia pacífica.</w:t>
      </w:r>
    </w:p>
    <w:p>
      <w:pPr>
        <w:numPr>
          <w:ilvl w:val="0"/>
          <w:numId w:val="1"/>
        </w:numPr>
      </w:pPr>
      <w:r>
        <w:rPr/>
        <w:t xml:space="preserve">Argumentar en equipo la importancia de la empatía y la tolerancia para la solución de conflictos.</w:t>
      </w:r>
    </w:p>
    <w:p>
      <w:pPr>
        <w:numPr>
          <w:ilvl w:val="0"/>
          <w:numId w:val="1"/>
        </w:numPr>
      </w:pPr>
      <w:r>
        <w:rPr/>
        <w:t xml:space="preserve">Reflexionar críticamente sobre su rol como ciudadanos en la construcción de una sociedad más justa y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(1 unidad)</w:t>
      </w:r>
    </w:p>
    <w:p>
      <w:pPr>
        <w:numPr>
          <w:ilvl w:val="0"/>
          <w:numId w:val="2"/>
        </w:numPr>
      </w:pPr>
      <w:r>
        <w:rPr/>
        <w:t xml:space="preserve">Video corto relacionado con discriminación y violencia en Colombia (duración aprox. 3-5 minutos)</w:t>
      </w:r>
    </w:p>
    <w:p>
      <w:pPr>
        <w:numPr>
          <w:ilvl w:val="0"/>
          <w:numId w:val="2"/>
        </w:numPr>
      </w:pPr>
      <w:r>
        <w:rPr/>
        <w:t xml:space="preserve">Hojas tamaño carta y marcadores de colores (suficientes para grupos de 4 estudiantes)</w:t>
      </w:r>
    </w:p>
    <w:p>
      <w:pPr>
        <w:numPr>
          <w:ilvl w:val="0"/>
          <w:numId w:val="2"/>
        </w:numPr>
      </w:pPr>
      <w:r>
        <w:rPr/>
        <w:t xml:space="preserve">Cartulinas para murales de propuestas (1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rápida (opcional, mínimo 1 por grupo)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>
      <w:pPr>
        <w:numPr>
          <w:ilvl w:val="0"/>
          <w:numId w:val="2"/>
        </w:numPr>
      </w:pPr>
      <w:r>
        <w:rPr/>
        <w:t xml:space="preserve">Lista de cotejo para evaluación de propuestas (preparada por el docente)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lápices, colores)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previos sobre derechos humanos y respeto a la diversidad.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personal y grupal sobre valores.</w:t>
      </w:r>
    </w:p>
    <w:p>
      <w:pPr>
        <w:numPr>
          <w:ilvl w:val="0"/>
          <w:numId w:val="3"/>
        </w:numPr>
      </w:pPr>
      <w:r>
        <w:rPr/>
        <w:t xml:space="preserve">Familiaridad con conceptos básicos de convivencia y resolución pacífica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Construyendo PuentesSesión 1: Descubriendo la realidad y reflexionando sobre la discriminación y violenciaFase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tema de discriminación social, agresión y violencia en Colombia, conectando con su entorno y motivándolos a indagar y reflexionar para construir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comenzar con una pregunta para pensar: ¿Han visto o vivido alguna vez una situación en la que alguien fue tratado injustamente por su apariencia, origen o forma de ser? ¿Qué pasó?"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ejemplos o experiencias personales o de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y breve: "En Colombia, muchas personas sufren discriminación y violencia cada día. Por ejemplo, según datos recientes, miles de jóvenes enfrentan agresiones por su identidad o clase social. Hoy vamos a conocer más sobre esto y cómo podemos actuar."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"Aunque estos problemas parecen lejanos, afectan nuestra comunidad y nuestras relaciones diarias. Entenderlos nos ayuda a convivir mejor y a construir un ambiente seguro y respetuoso para todos."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vida, reflexionan sobre su entorno inmediato.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video ilustrativo y actividades prácticas colaborativas basadas en el proyecto para que los estudiantes investiguen y analicen el tema.</w:t>
      </w:r>
    </w:p>
    <w:p>
      <w:pPr/>
      <w:r>
        <w:rPr>
          <w:b w:val="1"/>
          <w:bCs w:val="1"/>
        </w:rPr>
        <w:t xml:space="preserve">Actividad 1: Visionado y análisis del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manifestaciones de la discriminación y violencia.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que muestra diferentes situaciones de discriminación y violencia en Colombia. Presten atención a lo que pasa, quiénes están involucrados y cómo se sienten las personas afectadas."</w:t>
      </w:r>
    </w:p>
    <w:p>
      <w:pPr>
        <w:numPr>
          <w:ilvl w:val="1"/>
          <w:numId w:val="7"/>
        </w:numPr>
      </w:pPr>
      <w:r>
        <w:rPr/>
        <w:t xml:space="preserve">Reproduce el video (3-5 minutos).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"Después del video, en grupos de 4 discutirán las preguntas que les doy: ¿Qué tipos de discriminación o violencia observaron? ¿Qué consecuencias tienen para las personas? ¿Cómo creen que se podrían evitar estas situaciones?"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toman notas (10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de causas, manifestaciones y posibles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escuchar, hacer preguntas guía como: "¿Por qué creen que ocurre eso?", "¿Qué sentimientos pueden generar estas acciones?"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 (video y discusión)</w:t>
      </w:r>
    </w:p>
    <w:p>
      <w:pPr/>
      <w:r>
        <w:rPr>
          <w:b w:val="1"/>
          <w:bCs w:val="1"/>
        </w:rPr>
        <w:t xml:space="preserve">Actividad 2: Mapas de Empatía y Reflexión Personal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actitudes propias y sociales que contribuyen a la discriminación y violencia.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va a crear un pequeño mapa de empatía sobre una persona que podría ser víctima de discriminación o violencia. Piensen: ¿qué siente? ¿qué piensa? ¿qué le gustaría? ¿qué dice? ¿cómo actúan los demás con ella?"</w:t>
      </w:r>
    </w:p>
    <w:p>
      <w:pPr>
        <w:numPr>
          <w:ilvl w:val="1"/>
          <w:numId w:val="8"/>
        </w:numPr>
      </w:pPr>
      <w:r>
        <w:rPr/>
        <w:t xml:space="preserve">Los estudiantes reciben hoja y marcadores para hacer el mapa individualmente (10 minutos).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"Después compartiremos voluntariamente alguna idea que hayan escrito o dibujado."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mapa y comparten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puesta en común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de empatía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para profundizar, apoyando a estudiantes con dificultades.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elaborar un breve texto o dibujo que ilustre una solución personal contra la discriminación.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guía visual y preguntas más simples, apoyo individual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comprensión inicial, mañana avanzaremos a diseñar propuestas concretas para cambiar esta realidad. Hoy cerramos con un resumen de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una lluvia rápida: ¿Cuáles son las 3 ideas más importantes que aprendimos hoy sobre la discriminación y violencia?"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Dicen en voz alta o escriben en un papel tres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¿Pude identificar ejemplos de discriminación o violencia en el video y en mi entorno?</w:t>
      </w:r>
    </w:p>
    <w:p>
      <w:pPr>
        <w:numPr>
          <w:ilvl w:val="0"/>
          <w:numId w:val="11"/>
        </w:numPr>
      </w:pPr>
      <w:r>
        <w:rPr/>
        <w:t xml:space="preserve">¿Cómo me sentí al pensar en las personas que sufren estas situaciones?</w:t>
      </w:r>
    </w:p>
    <w:p>
      <w:pPr>
        <w:numPr>
          <w:ilvl w:val="0"/>
          <w:numId w:val="11"/>
        </w:numPr>
      </w:pPr>
      <w:r>
        <w:rPr/>
        <w:t xml:space="preserve">¿Qué puedo hacer yo para evitar estas actitudes negativas?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aportaciones, enfatiza la importancia de la empatía y la participación, y corrige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trabajaremos en grupos para crear propuestas que ayuden a mejorar nuestra convivencia. Piensen en ideas y soluciones que puedan hacerse en nuestra escuela o barrio."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"Traigan un ejemplo o noticia (puede ser de internet, TV, o vivencia personal) relacionada con discriminación o violencia para compartir y analizar mañana."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soluciones para una convivencia sin discriminación ni violenciaFase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previo y preparar a los estudiantes para diseñar propuestas concretas que promuevan la inclusión y el respeto en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ideas y ejemplos que compartimos ayer? ¿Qué aprendimos sobre la discriminación y violencia?"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comentan las noticias o ejemplos traídos como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agentes de cambio: con lo que aprendimos, diseñaremos soluciones para ayudar a que nuestra escuela y comunidad sean más justas y pacíficas."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"Recordemos que cada uno de nosotros puede hacer la diferencia, y las ideas de todos importan para construir un mejor lugar para vivir."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y responsabilidad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guiará a los estudiantes para que, en grupos, diseñen propuestas concretas y creativas para combatir la discriminación y violencia en su entorno, usando técnicas de brainstorming y planificación visual.</w:t>
      </w:r>
    </w:p>
    <w:p>
      <w:pPr/>
      <w:r>
        <w:rPr>
          <w:b w:val="1"/>
          <w:bCs w:val="1"/>
        </w:rPr>
        <w:t xml:space="preserve">Actividad 3: Lluvia de ideas para soluciones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promover la inclusión y la convivencia pacífica.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realicen una lluvia de ideas para pensar en acciones que podemos hacer en nuestra escuela o barrio para reducir la discriminación y la violencia."</w:t>
      </w:r>
    </w:p>
    <w:p>
      <w:pPr>
        <w:numPr>
          <w:ilvl w:val="1"/>
          <w:numId w:val="15"/>
        </w:numPr>
      </w:pPr>
      <w:r>
        <w:rPr/>
        <w:t xml:space="preserve">Escriben todas las ideas en una cartulina (10 minutos).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en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participación, sugiere ideas, orienta para que las propuestas sean concretas y viables.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4: Selección y desarrollo de propuestas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y planificar una propuesta concreta para mejorar la convivencia.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"Ahora elijan una o dos ideas de la lluvia que consideren más importantes y desarrollen un plan sencillo: ¿qué se necesita? ¿quién participa? ¿cuándo y cómo hacerlo? ¿qué beneficios tendrá?"</w:t>
      </w:r>
    </w:p>
    <w:p>
      <w:pPr>
        <w:numPr>
          <w:ilvl w:val="1"/>
          <w:numId w:val="16"/>
        </w:numPr>
      </w:pPr>
      <w:r>
        <w:rPr/>
        <w:t xml:space="preserve">Escriben el plan en la misma cartulina y preparan una pequeña explicación para compartir.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distribuyen tareas y elaboran el plan (20 minutos).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de acción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Pregunta para profundizar: "¿Cómo ayudará esta propuesta a que nadie se sienta discriminado? ¿Cómo podemos hacerla realidad?"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elaborar un pequeño cartel o slogan para acompañar su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roles claros y apoyo del docente para organizar ideas y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compartiremos lo que diseñaron para que todos aprendamos y nos inspiremos a actuar."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brevemente su propuesta (2 minutos por grupo)."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ayudaron sus propuestas a pensar soluciones para la discriminación y violencia?</w:t>
      </w:r>
    </w:p>
    <w:p>
      <w:pPr>
        <w:numPr>
          <w:ilvl w:val="0"/>
          <w:numId w:val="19"/>
        </w:numPr>
      </w:pPr>
      <w:r>
        <w:rPr/>
        <w:t xml:space="preserve">¿Qué aprendí sobre la importancia del respeto y la empatía en la convivencia?</w:t>
      </w:r>
    </w:p>
    <w:p>
      <w:pPr>
        <w:numPr>
          <w:ilvl w:val="0"/>
          <w:numId w:val="19"/>
        </w:numPr>
      </w:pPr>
      <w:r>
        <w:rPr/>
        <w:t xml:space="preserve">¿Qué puedo hacer yo personalmente para contribuir a una comunidad más pacífica?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las ideas creativas, resalta aspectos positivos de cada propuesta y sugiere mejoras de manera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invito a que estas propuestas no se queden aquí, sino que las compartan con sus familias y amigos, y si es posible, las lleven a cabo en su entorno."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en su cuaderno un compromiso personal para evitar la discriminación y promover la paz en su comunidad, y traigan ese compromiso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primera sesión, durante la activación de conocimientos previos y reflexión inicial.</w:t>
      </w:r>
    </w:p>
    <w:p>
      <w:pPr>
        <w:numPr>
          <w:ilvl w:val="0"/>
          <w:numId w:val="20"/>
        </w:numPr>
      </w:pPr>
      <w:r>
        <w:rPr/>
        <w:t xml:space="preserve">Formativa: Durante las actividades de desarrollo, observando la participación en discusiones, elaboración de mapas de empatía, y diseño de propuestas.</w:t>
      </w:r>
    </w:p>
    <w:p>
      <w:pPr>
        <w:numPr>
          <w:ilvl w:val="0"/>
          <w:numId w:val="20"/>
        </w:numPr>
      </w:pPr>
      <w:r>
        <w:rPr/>
        <w:t xml:space="preserve">Sumativa: En el cierre de la segunda sesión, evaluando las propuestas presentadas y las reflexiones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expresar causas y manifestaciones de discriminación y violencia (Objetivo 1).</w:t>
      </w:r>
    </w:p>
    <w:p>
      <w:pPr>
        <w:numPr>
          <w:ilvl w:val="0"/>
          <w:numId w:val="21"/>
        </w:numPr>
      </w:pPr>
      <w:r>
        <w:rPr/>
        <w:t xml:space="preserve">Identificación y reflexión sobre actitudes propias y sociales relacionadas con discriminación (Objetivo 2).</w:t>
      </w:r>
    </w:p>
    <w:p>
      <w:pPr>
        <w:numPr>
          <w:ilvl w:val="0"/>
          <w:numId w:val="21"/>
        </w:numPr>
      </w:pPr>
      <w:r>
        <w:rPr/>
        <w:t xml:space="preserve">Creatividad y viabilidad en el diseño de propuestas para la convivencia pacífica (Objetivo 3).</w:t>
      </w:r>
    </w:p>
    <w:p>
      <w:pPr>
        <w:numPr>
          <w:ilvl w:val="0"/>
          <w:numId w:val="21"/>
        </w:numPr>
      </w:pPr>
      <w:r>
        <w:rPr/>
        <w:t xml:space="preserve">Habilidad para argumentar y colaborar en equipo (Objetivo 4).</w:t>
      </w:r>
    </w:p>
    <w:p>
      <w:pPr>
        <w:numPr>
          <w:ilvl w:val="0"/>
          <w:numId w:val="21"/>
        </w:numPr>
      </w:pPr>
      <w:r>
        <w:rPr/>
        <w:t xml:space="preserve">Profundidad en la reflexión personal sobre el rol ciudadano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productos en actividades grupales e individuales.</w:t>
      </w:r>
    </w:p>
    <w:p>
      <w:pPr>
        <w:numPr>
          <w:ilvl w:val="0"/>
          <w:numId w:val="22"/>
        </w:numPr>
      </w:pPr>
      <w:r>
        <w:rPr/>
        <w:t xml:space="preserve">Rúbrica para evaluar la calidad, creatividad y argumentación de las propuestas.</w:t>
      </w:r>
    </w:p>
    <w:p>
      <w:pPr>
        <w:numPr>
          <w:ilvl w:val="0"/>
          <w:numId w:val="22"/>
        </w:numPr>
      </w:pPr>
      <w:r>
        <w:rPr/>
        <w:t xml:space="preserve">Observación directa durante discusiones y trabajo en equipo.</w:t>
      </w:r>
    </w:p>
    <w:p>
      <w:pPr>
        <w:numPr>
          <w:ilvl w:val="0"/>
          <w:numId w:val="22"/>
        </w:numPr>
      </w:pPr>
      <w:r>
        <w:rPr/>
        <w:t xml:space="preserve">Autoevaluación mediante preguntas de reflexión al final de cada sesión.</w:t>
      </w:r>
    </w:p>
    <w:p>
      <w:pPr>
        <w:numPr>
          <w:ilvl w:val="0"/>
          <w:numId w:val="22"/>
        </w:numPr>
      </w:pPr>
      <w:r>
        <w:rPr/>
        <w:t xml:space="preserve">Colección de productos: mapas de empatía, listas de ideas, planes en cartulinas y compromisos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y participación en la discusión inicial y análisis del video.</w:t>
      </w:r>
    </w:p>
    <w:p>
      <w:pPr>
        <w:numPr>
          <w:ilvl w:val="0"/>
          <w:numId w:val="23"/>
        </w:numPr>
      </w:pPr>
      <w:r>
        <w:rPr/>
        <w:t xml:space="preserve">Mapas de empatía individuales que demuestran comprensión y empatía.</w:t>
      </w:r>
    </w:p>
    <w:p>
      <w:pPr>
        <w:numPr>
          <w:ilvl w:val="0"/>
          <w:numId w:val="23"/>
        </w:numPr>
      </w:pPr>
      <w:r>
        <w:rPr/>
        <w:t xml:space="preserve">Propuestas grupales presentadas y argumentadas, mostrando aplicación del aprendizaje.</w:t>
      </w:r>
    </w:p>
    <w:p>
      <w:pPr>
        <w:numPr>
          <w:ilvl w:val="0"/>
          <w:numId w:val="23"/>
        </w:numPr>
      </w:pPr>
      <w:r>
        <w:rPr/>
        <w:t xml:space="preserve">Reflexiones escritas y compromisos personales, evidenciando metacognición y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4F0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B25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E6D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8F5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090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C60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626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B7F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57B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BFD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C3F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3B2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6DF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D6A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FFA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9F2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163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56C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006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1A8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A98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4C6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631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2026-09-26T05:00:18-05:00</dcterms:created>
  <dcterms:modified xsi:type="dcterms:W3CDTF">2026-09-26T05:00:18-05:00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