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¡Domina las Habilidades Motrices Locomotoras!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las habilidades motrices básicas locomotoras: caminar, rodar, reptar, correr, saltar y marchar. A través de actividades divertidas y retos en equipo, los niños descubrirán cómo usar su cuerpo para moverse con confianza y coordinación en diferentes situaciones. Estas habilidades no solo son fundamentales para su desarrollo físico, sino también para su vida diaria, ya que les ayudan a participar activamente en juegos, deportes y tareas cotidianas con mayor seguridad y destreza. Aplicando la metodología de Aprendizaje Basado en Problemas, los estudiantes enfrentarán desafíos reales o simulados que los motivarán a pensar, colaborar y mejorar sus movimientos de manera práctica y significativa. Así, este plan conecta el aprendizaje con su entorno y necesidades, fomentando un estilo de vida saludable y activo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habilidades motrices básicas locomotoras mediante la observación y práctica.</w:t>
      </w:r>
    </w:p>
    <w:p>
      <w:pPr>
        <w:numPr>
          <w:ilvl w:val="0"/>
          <w:numId w:val="1"/>
        </w:numPr>
      </w:pPr>
      <w:r>
        <w:rPr/>
        <w:t xml:space="preserve">Ejecutar correctamente las habilidades locomotoras: caminar, rodar, reptar, correr, saltar y marchar, aplicándolas en actividades recreativas.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el movimiento para seleccionar la habilidad motriz más adecuada para resolverlas.</w:t>
      </w:r>
    </w:p>
    <w:p>
      <w:pPr>
        <w:numPr>
          <w:ilvl w:val="0"/>
          <w:numId w:val="1"/>
        </w:numPr>
      </w:pPr>
      <w:r>
        <w:rPr/>
        <w:t xml:space="preserve">Colaborar en grupo para diseñar y participar en juegos que integren las habilidades motrices básicas.</w:t>
      </w:r>
    </w:p>
    <w:p>
      <w:pPr>
        <w:numPr>
          <w:ilvl w:val="0"/>
          <w:numId w:val="1"/>
        </w:numPr>
      </w:pPr>
      <w:r>
        <w:rPr/>
        <w:t xml:space="preserve">Reflexionar sobre la importancia de las habilidades motrices básicas para la vida diaria y la salud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seguro para actividades físicas (gimnasio o patio).</w:t>
      </w:r>
    </w:p>
    <w:p>
      <w:pPr>
        <w:numPr>
          <w:ilvl w:val="0"/>
          <w:numId w:val="2"/>
        </w:numPr>
      </w:pPr>
      <w:r>
        <w:rPr/>
        <w:t xml:space="preserve">Conos o marcadores (al menos 10 unidades).</w:t>
      </w:r>
    </w:p>
    <w:p>
      <w:pPr>
        <w:numPr>
          <w:ilvl w:val="0"/>
          <w:numId w:val="2"/>
        </w:numPr>
      </w:pPr>
      <w:r>
        <w:rPr/>
        <w:t xml:space="preserve">Colchonetas (6 unidades) para actividades de rodar y reptar.</w:t>
      </w:r>
    </w:p>
    <w:p>
      <w:pPr>
        <w:numPr>
          <w:ilvl w:val="0"/>
          <w:numId w:val="2"/>
        </w:numPr>
      </w:pPr>
      <w:r>
        <w:rPr/>
        <w:t xml:space="preserve">Carteles con imágenes y nombres de las habilidades motrices básicas.</w:t>
      </w:r>
    </w:p>
    <w:p>
      <w:pPr>
        <w:numPr>
          <w:ilvl w:val="0"/>
          <w:numId w:val="2"/>
        </w:numPr>
      </w:pPr>
      <w:r>
        <w:rPr/>
        <w:t xml:space="preserve">Cinta adhesiva para delimitar zonas y caminos en el piso.</w:t>
      </w:r>
    </w:p>
    <w:p>
      <w:pPr>
        <w:numPr>
          <w:ilvl w:val="0"/>
          <w:numId w:val="2"/>
        </w:numPr>
      </w:pPr>
      <w:r>
        <w:rPr/>
        <w:t xml:space="preserve">Silbato para señales del docente.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Papel y crayones para que los estudiantes diseñen sus juegos.</w:t>
      </w:r>
    </w:p>
    <w:p>
      <w:pPr>
        <w:numPr>
          <w:ilvl w:val="0"/>
          <w:numId w:val="2"/>
        </w:numPr>
      </w:pPr>
      <w:r>
        <w:rPr/>
        <w:t xml:space="preserve">Recursos audiovisuales: video corto demostrativo de habilidades motrices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para seguir indicaciones.</w:t>
      </w:r>
    </w:p>
    <w:p>
      <w:pPr>
        <w:numPr>
          <w:ilvl w:val="0"/>
          <w:numId w:val="3"/>
        </w:numPr>
      </w:pPr>
      <w:r>
        <w:rPr/>
        <w:t xml:space="preserve">Experiencia previa mínima en actividades físicas simples (caminar, correr) desde niveles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>
      <w:pPr>
        <w:numPr>
          <w:ilvl w:val="0"/>
          <w:numId w:val="3"/>
        </w:numPr>
      </w:pPr>
      <w:r>
        <w:rPr/>
        <w:t xml:space="preserve">Conocimiento básico de partes del cuerpo y su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movimiento: las habilidades locomotorasFase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habilidades motrices locomotoras y por qué son importantes para movernos y jugar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niños caminando, corriendo, saltando y pregunta “¿Qué están haciendo estos niños? ¿Cuáles movimientos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movimientos que han hecho antes y comparten ejemplos de juegos donde se usan.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bebés aprenden primero a rodar y reptar para poder después caminar y correr? ¡El movimiento es parte de crecer!”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aprender a hacer estos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diferentes movimientos para resolver retos y jugar mejor con sus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se alistan para moverse.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que muestra niños en diferentes actividades usando habilidades locomotoras. Después, se introduce el reto: “¿Cómo podemos usar estos movimientos para atravesar un ‘camino mágico’ que diseñaremos juntos?”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las habilidades locomotoras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las habilidades locomotoras básicas.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niños en una serie de ejercicios donde prueban caminar, rodar, reptar, correr, saltar y marchar, explicando en cada uno qué se siente y cómo se hace.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práctica de cada habilidad.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Demuestra cada movimiento, corrige posturas, motiva y hace preguntas como: “¿Cómo te sientes al rodar? ¿Qué parte del cuerpo usas para reptar?”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Diseñando el camino mágico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habilidades motrices para resolver un problema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usan conos y cinta para delimitar un circuito que incluya zonas para caminar, rodar, reptar, correr, saltar y marchar. Deben decidir dónde ubicar cada habilidad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Diseño del circuito físico y explicación oral del porqué de su distribución.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el trabajo, pregunta: “¿Por qué eligieron reptar aquí? ¿Qué pasa si corremos en esta parte?”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Prueba del camino mágico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Ejecutar las habilidades locmotoras en situaciones reales de juego.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prueba su circuito mientras los demás observan y dan feedback con ayuda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y observación entre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Dirige la rotación, da retroalimentación inmediata, destaca logros y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cartel con dibujos de las habilidades motrices para decorar el espacio.</w:t>
      </w:r>
    </w:p>
    <w:p>
      <w:pPr>
        <w:numPr>
          <w:ilvl w:val="0"/>
          <w:numId w:val="8"/>
        </w:numPr>
      </w:pPr>
      <w:r>
        <w:rPr/>
        <w:t xml:space="preserve">Estudiantes que necesitan apoyo reciben acompañamiento individual para practicar movimientos con ayuda del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practicar cada habilidad y diseñar el camino, el docente conecta la última actividad con la siguiente sesión recordando que se seguirán preparando para nuevos retos de movimiento.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una habilidad motriz que aprendieron y cómo la usaron en el circuito.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de las habilidades motrices te pareció más divertida y por qué?</w:t>
      </w:r>
    </w:p>
    <w:p>
      <w:pPr>
        <w:numPr>
          <w:ilvl w:val="0"/>
          <w:numId w:val="10"/>
        </w:numPr>
      </w:pPr>
      <w:r>
        <w:rPr/>
        <w:t xml:space="preserve">¿En qué momento fue más fácil o difícil usar alguna habilidad? ¿Por qué crees que pasó eso?</w:t>
      </w:r>
    </w:p>
    <w:p>
      <w:pPr>
        <w:numPr>
          <w:ilvl w:val="0"/>
          <w:numId w:val="10"/>
        </w:numPr>
      </w:pPr>
      <w:r>
        <w:rPr/>
        <w:t xml:space="preserve">¿Cómo crees que estas habilidades te ayudan en tus juegos o actividades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señala avances en coordinación y participación, y motiva a seguir practicando en casa o en el recreo.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vida diaria cuándo usan estas habilidades y a pensar en nuevas formas de moverse.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practicar en casa o en el parque al menos dos habilidades motrices y contar en la próxima sesión qué les gustó y qué retos tuvieron.</w:t>
      </w:r>
    </w:p>
    <w:p>
      <w:pPr/>
      <w:r>
        <w:rPr/>
        <w:t xml:space="preserve">Sesión 2: Mejorando nuestras habilidades locomotoras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cooperar en juegos que refuercen las habilidades motrices.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habilidades motrices practicaron en casa? ¿Cuál fue su parte favorita del ‘camino mágico’?”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expresan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crear un juego en equipo que incluya todas las habilidades motrices para ganar puntos y premios simbólicos.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trabajo en equipo para resolver problemas y moverse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procedimiento para diseñar un juego que combine las habilidades motrices y se explica la dinámica de competencia amistosa.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Creación de juegos locomotores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planear un juego que integre las habilidades motrices básicas.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papel y crayones para planear reglas, movimientos y cómo ganar puntos.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dibujo del juego.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“¿Qué habilidad motriz usarán para avanzar? ¿Cómo harán para que todos participen?”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y prueba del juego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Ejecutar y evaluar juegos que utilicen las habilidades locomotoras.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juego; luego todos juegan siguiendo las reglas establecidas.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Juego en acción y retroalimentación grupal.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observa cooperación y ejecución motriz, fomenta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ayudar a otros en la explicación de reglas o en la demostración de movimientos.</w:t>
      </w:r>
    </w:p>
    <w:p>
      <w:pPr>
        <w:numPr>
          <w:ilvl w:val="0"/>
          <w:numId w:val="15"/>
        </w:numPr>
      </w:pPr>
      <w:r>
        <w:rPr/>
        <w:t xml:space="preserve">Quienes requieran apoyo reciben instrucciones adicionales y ejemplos visuales durante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jugar, el docente invita a la reflexión sobre qué movimientos les funcionaron mejor y qué pueden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cuál fue la habilidad motriz más usada y qué les gustó del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tu grupo a mejorar en las habilidades de movimiento?</w:t>
      </w:r>
    </w:p>
    <w:p>
      <w:pPr>
        <w:numPr>
          <w:ilvl w:val="0"/>
          <w:numId w:val="17"/>
        </w:numPr>
      </w:pPr>
      <w:r>
        <w:rPr/>
        <w:t xml:space="preserve">¿Qué habilidad motriz te gustaría practicar más y por qué?</w:t>
      </w:r>
    </w:p>
    <w:p>
      <w:pPr>
        <w:numPr>
          <w:ilvl w:val="0"/>
          <w:numId w:val="17"/>
        </w:numPr>
      </w:pPr>
      <w:r>
        <w:rPr/>
        <w:t xml:space="preserve">¿Cómo se sienten al moverse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la mejora en movimientos, ofrece sugerencias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los movimientos aprendidos para crear juegos en casa o el recreo.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 o amigos un juego que incluya caminar, saltar y correr, y contar la experiencia.</w:t>
      </w:r>
    </w:p>
    <w:p>
      <w:pPr/>
      <w:r>
        <w:rPr/>
        <w:t xml:space="preserve">Sesión 3: Dominando el rodar y reptar con diversiónFase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las habilidades de rodar y reptar, fundamentales para la coordinación y la fuerza corporal.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“¿Quién recuerda cómo rodar y reptar? ¿En qué juegos o momentos lo han usado?”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movimientos breves para refrescar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“Hoy vamos a convertirnos en animales que se arrastran y ruedan para salvar a un amigo en peligro.”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rodar y reptar con habilidades para superar obstáculos en la vida y en el juego.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aprender de manera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y muestra cómo rodar y reptar con seguridad y eficacia, destacando la postura y el control corporal.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Práctica guiada de rodar y reptar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técnica de rodar y reptar con control.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modela los movimientos, luego los estudiantes practican en colchonetas o zonas delimitadas, recibiendo indicaciones para mejorar.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movimientos.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posturas, pregunta: “¿Sientes el contacto del cuerpo con el suelo? ¿Cómo puedes rodar sin lastimarte?”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“Rescate en la jungla”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rodar y reptar para superar obstáculos en un juego temático.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deben reptar por debajo de cuerdas y rodar para esquivar “troncos” señalados con conos, para llegar a un punto seguro.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Juego cooperativo y aplicación de habilidades.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verifica ejecución adecuada, brinda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Algunos estudiantes pueden usar apoyos visuales o auditivos para seguir instrucciones.</w:t>
      </w:r>
    </w:p>
    <w:p>
      <w:pPr>
        <w:numPr>
          <w:ilvl w:val="0"/>
          <w:numId w:val="22"/>
        </w:numPr>
      </w:pPr>
      <w:r>
        <w:rPr/>
        <w:t xml:space="preserve">Quienes requieren más tiempo reciben ejercicios simplificados de rodar y reptar.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Finalizado el juego, el docente invita a compartir sensaciones y preparar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Realizan un breve “círculo de palabras” donde cada niño dice un adjetivo que describa cómo se sintió al rodar y reptar.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cuerpo usaste más para rodar?</w:t>
      </w:r>
    </w:p>
    <w:p>
      <w:pPr>
        <w:numPr>
          <w:ilvl w:val="0"/>
          <w:numId w:val="24"/>
        </w:numPr>
      </w:pPr>
      <w:r>
        <w:rPr/>
        <w:t xml:space="preserve">¿Fue fácil o difícil reptar en el juego? ¿Por qué?</w:t>
      </w:r>
    </w:p>
    <w:p>
      <w:pPr>
        <w:numPr>
          <w:ilvl w:val="0"/>
          <w:numId w:val="24"/>
        </w:numPr>
      </w:pPr>
      <w:r>
        <w:rPr/>
        <w:t xml:space="preserve">¿Cómo te puede ayudar esta habilidad en otras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del control corporal y felicita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en casa o en juegos al aire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observen a sus mascotas o animales y traten de imitar cómo se arrastran o mueven.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(activación de conocimientos sobre habilidades motrices).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sesión, observando ejecución motriz, participación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ejecución de un circuito que integre todas las habilidades y una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las habilidades motrices básicas locomotoras.</w:t>
      </w:r>
    </w:p>
    <w:p>
      <w:pPr>
        <w:numPr>
          <w:ilvl w:val="0"/>
          <w:numId w:val="26"/>
        </w:numPr>
      </w:pPr>
      <w:r>
        <w:rPr/>
        <w:t xml:space="preserve">Realiza con técnica adecuada las habilidades locomotoras en actividades recreativas.</w:t>
      </w:r>
    </w:p>
    <w:p>
      <w:pPr>
        <w:numPr>
          <w:ilvl w:val="0"/>
          <w:numId w:val="26"/>
        </w:numPr>
      </w:pPr>
      <w:r>
        <w:rPr/>
        <w:t xml:space="preserve">Aplica la habilidad motriz más adecuada para resolver retos prácticos.</w:t>
      </w:r>
    </w:p>
    <w:p>
      <w:pPr>
        <w:numPr>
          <w:ilvl w:val="0"/>
          <w:numId w:val="26"/>
        </w:numPr>
      </w:pPr>
      <w:r>
        <w:rPr/>
        <w:t xml:space="preserve">Participa activamente en equipo, demostrando colaboración y respeto.</w:t>
      </w:r>
    </w:p>
    <w:p>
      <w:pPr>
        <w:numPr>
          <w:ilvl w:val="0"/>
          <w:numId w:val="26"/>
        </w:numPr>
      </w:pPr>
      <w:r>
        <w:rPr/>
        <w:t xml:space="preserve">Reflexiona sobre la importancia del movimiento para la vida diaria y el juego.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ejecución motriz.</w:t>
      </w:r>
    </w:p>
    <w:p>
      <w:pPr>
        <w:numPr>
          <w:ilvl w:val="0"/>
          <w:numId w:val="27"/>
        </w:numPr>
      </w:pPr>
      <w:r>
        <w:rPr/>
        <w:t xml:space="preserve">Rúbrica sencilla para evaluar participación y colaboración.</w:t>
      </w:r>
    </w:p>
    <w:p>
      <w:pPr>
        <w:numPr>
          <w:ilvl w:val="0"/>
          <w:numId w:val="27"/>
        </w:numPr>
      </w:pPr>
      <w:r>
        <w:rPr/>
        <w:t xml:space="preserve">Portafolio de evidencias con dibujos, planes de juego y registros de reflexión.</w:t>
      </w:r>
    </w:p>
    <w:p>
      <w:pPr>
        <w:numPr>
          <w:ilvl w:val="0"/>
          <w:numId w:val="27"/>
        </w:numPr>
      </w:pPr>
      <w:r>
        <w:rPr/>
        <w:t xml:space="preserve">Autoevaluación con preguntas guiadas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Participación activa y correcta ejecución en circuitos y juegos.</w:t>
      </w:r>
    </w:p>
    <w:p>
      <w:pPr>
        <w:numPr>
          <w:ilvl w:val="0"/>
          <w:numId w:val="28"/>
        </w:numPr>
      </w:pPr>
      <w:r>
        <w:rPr/>
        <w:t xml:space="preserve">Diseños y explicaciones de juegos que integran habilidades motrices.</w:t>
      </w:r>
    </w:p>
    <w:p>
      <w:pPr>
        <w:numPr>
          <w:ilvl w:val="0"/>
          <w:numId w:val="28"/>
        </w:numPr>
      </w:pPr>
      <w:r>
        <w:rPr/>
        <w:t xml:space="preserve">Respuestas en actividades reflexivas orales y escritas.</w:t>
      </w:r>
    </w:p>
    <w:p>
      <w:pPr>
        <w:numPr>
          <w:ilvl w:val="0"/>
          <w:numId w:val="28"/>
        </w:numPr>
      </w:pPr>
      <w:r>
        <w:rPr/>
        <w:t xml:space="preserve">Observaciones del docente durante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77F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2C5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54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068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16F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217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E49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B16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7B9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E0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573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661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8CC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5AD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C92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773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05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F6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97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D90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15D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DDB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3A9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59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62F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A0F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D19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E53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2026-09-25T23:30:26-05:00</dcterms:created>
  <dcterms:modified xsi:type="dcterms:W3CDTF">2026-09-25T23:30:26-05:00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