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¡Sílaba a Sílaba: Clasificando Palabras en Equipo!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3º de primaria aprendan a clasificar palabras según el número de sílabas, desde monosílabas hasta palabras pentasílabas. A través de actividades dinámicas y colaborativas, los niños desarrollarán habilidades para separar y reconocer las sílabas, fortaleciendo su oralidad y conciencia fonológica, fundamentales para la lectura y escritura efectiva. La gamificación se integra para hacer el aprendizaje divertido y motivador, usando elementos como retos, puntos y trabajo en equipo.</w:t>
      </w:r>
    </w:p>
    <w:p>
      <w:pPr/>
      <w:r>
        <w:rPr/>
        <w:t xml:space="preserve">Esta competencia es relevante porque ayuda a los estudiantes a mejorar su pronunciación, comprensión y expresión oral, lo que es esencial para comunicarse bien en su entorno escolar y familiar. Además, al trabajar en grupo y realizar actividades creativas, los alumnos desarrollan habilidades sociales y cognitivas que les serán útiles a lo largo de su vida. La sesión conecta con situaciones cotidianas como hablar con claridad y entender mejor las palabras que escuchan o leen.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palabras según el número de sílabas, desde monosílabas hasta pentasílabas.</w:t>
      </w:r>
    </w:p>
    <w:p>
      <w:pPr>
        <w:numPr>
          <w:ilvl w:val="0"/>
          <w:numId w:val="1"/>
        </w:numPr>
      </w:pPr>
      <w:r>
        <w:rPr/>
        <w:t xml:space="preserve">Separar oralmente palabras en sílabas con precisión.</w:t>
      </w:r>
    </w:p>
    <w:p>
      <w:pPr>
        <w:numPr>
          <w:ilvl w:val="0"/>
          <w:numId w:val="1"/>
        </w:numPr>
      </w:pPr>
      <w:r>
        <w:rPr/>
        <w:t xml:space="preserve">Colaborar en parejas o grupos para integrar conocimientos de manera creativa.</w:t>
      </w:r>
    </w:p>
    <w:p>
      <w:pPr>
        <w:numPr>
          <w:ilvl w:val="0"/>
          <w:numId w:val="1"/>
        </w:numPr>
      </w:pPr>
      <w:r>
        <w:rPr/>
        <w:t xml:space="preserve">Completar una hoja de trabajo aplicando la clasificación silábica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variadas (monosílabas a pentasílabas), 50 unidades.</w:t>
      </w:r>
    </w:p>
    <w:p>
      <w:pPr>
        <w:numPr>
          <w:ilvl w:val="0"/>
          <w:numId w:val="2"/>
        </w:numPr>
      </w:pPr>
      <w:r>
        <w:rPr/>
        <w:t xml:space="preserve">Conos o marcas para delimitar espacio en el aula (para actividad en movimiento), 6 unidades.</w:t>
      </w:r>
    </w:p>
    <w:p>
      <w:pPr>
        <w:numPr>
          <w:ilvl w:val="0"/>
          <w:numId w:val="2"/>
        </w:numPr>
      </w:pPr>
      <w:r>
        <w:rPr/>
        <w:t xml:space="preserve">Hojas de trabajo impresas para cada estudiante (1 por alumno).</w:t>
      </w:r>
    </w:p>
    <w:p>
      <w:pPr>
        <w:numPr>
          <w:ilvl w:val="0"/>
          <w:numId w:val="2"/>
        </w:numPr>
      </w:pPr>
      <w:r>
        <w:rPr/>
        <w:t xml:space="preserve">Lápices o colores para escribir y marcar en las hojas.</w:t>
      </w:r>
    </w:p>
    <w:p>
      <w:pPr>
        <w:numPr>
          <w:ilvl w:val="0"/>
          <w:numId w:val="2"/>
        </w:numPr>
      </w:pPr>
      <w:r>
        <w:rPr/>
        <w:t xml:space="preserve">Marcador y pizarrón o pizarra blanca.</w:t>
      </w:r>
    </w:p>
    <w:p>
      <w:pPr>
        <w:numPr>
          <w:ilvl w:val="0"/>
          <w:numId w:val="2"/>
        </w:numPr>
      </w:pPr>
      <w:r>
        <w:rPr/>
        <w:t xml:space="preserve">Insignias adhesivas o stickers para premiar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vocales y consonantes.</w:t>
      </w:r>
    </w:p>
    <w:p>
      <w:pPr>
        <w:numPr>
          <w:ilvl w:val="0"/>
          <w:numId w:val="3"/>
        </w:numPr>
      </w:pPr>
      <w:r>
        <w:rPr/>
        <w:t xml:space="preserve">Capacidad para pronunciar palabras simples.</w:t>
      </w:r>
    </w:p>
    <w:p>
      <w:pPr>
        <w:numPr>
          <w:ilvl w:val="0"/>
          <w:numId w:val="3"/>
        </w:numPr>
      </w:pPr>
      <w:r>
        <w:rPr/>
        <w:t xml:space="preserve">Experiencia previa con la noción de “palabra” y “sonido” en el lenguaje.</w:t>
      </w:r>
    </w:p>
    <w:p>
      <w:pPr>
        <w:numPr>
          <w:ilvl w:val="0"/>
          <w:numId w:val="3"/>
        </w:numPr>
      </w:pPr>
      <w:r>
        <w:rPr/>
        <w:t xml:space="preserve">Habilidades básicas para trabajar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separar las palabras en partes llamadas sílabas y a clasificarlas según cuántas tienen. Esto nos ayudará a hablar mejor y a entender mejor las palabras que escuchamos y leemos.”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 (Actividad en movimiento: “Salto de sílabas”):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los conos en fila en el aula, cada cono representa un número del 1 al 5.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palabra y pide a un estudiante voluntario que diga la palabra en voz alta y salte en el cono que corresponda al número de sílabas de esa palabra.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saltar al cono correcto según las sílabas que detectan en la palabra.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Corrige suavemente y explica si hay errores, animando a repetir la palabra para contar las sílabas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algunas palabras tienen solo una sílaba y otras pueden tener hasta cinco? Vamos a descubrir cuántas sílabas tienen las palabras que usamos todos los días, y haremos retos divertidos para ser expertos en sílabas.”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hablamos, cada palabra está formada por sonidos que se agrupan en sílabas. Si aprendemos a separarlas, podremos pronunciar mejor y leer con más facilidad nuestras historias favoritas y palabras nuevas que encontremos.”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sílaba, con ejemplos sencillos: “Una sílaba es un golpe de voz al decir una palabra. Por ejemplo, la palabra ‘sol’ tiene una sílaba, por eso es monosílaba. La palabra ‘casa’ tiene dos sílabas: ca-sa.” Usa el pizarrón para escribir y separar algunas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“El desafío de las parejas – Clasifica y cuenta”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según el número de sílabas.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parejas de estudiantes.</w:t>
      </w:r>
    </w:p>
    <w:p>
      <w:pPr>
        <w:numPr>
          <w:ilvl w:val="1"/>
          <w:numId w:val="5"/>
        </w:numPr>
      </w:pPr>
      <w:r>
        <w:rPr/>
        <w:t xml:space="preserve">Entregar a cada pareja un conjunto de tarjetas con palabras variadas.</w:t>
      </w:r>
    </w:p>
    <w:p>
      <w:pPr>
        <w:numPr>
          <w:ilvl w:val="1"/>
          <w:numId w:val="5"/>
        </w:numPr>
      </w:pPr>
      <w:r>
        <w:rPr/>
        <w:t xml:space="preserve">Los estudiantes deben decir en voz alta cada palabra, separarla en sílabas y clasificarla en grupos (monosílabas, bisílabas, trisílabas, tetrasílabas, pentasílabas) usando una mesa o espacio delimitado en el aula.</w:t>
      </w:r>
    </w:p>
    <w:p>
      <w:pPr>
        <w:numPr>
          <w:ilvl w:val="1"/>
          <w:numId w:val="5"/>
        </w:numPr>
      </w:pPr>
      <w:r>
        <w:rPr/>
        <w:t xml:space="preserve">El docente circula, escucha y pregunta: “¿Cuántas sílabas tiene esta palabra? ¿Cómo la separaste?”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clasificadas en grupos sobre la mesa.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apoyar con ejemplos, corregir errores y motivar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saben cómo separar y clasificar palabras, vamos a poner a prueba lo que aprendieron con un juego creativo en grupos.”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“Crea tu historia silábica” (Integración creativa en grupos)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palabras en un contexto creativo y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Cada grupo recibe un conjunto mixto de tarjetas con palabras de diferentes sílabas.</w:t>
      </w:r>
    </w:p>
    <w:p>
      <w:pPr>
        <w:numPr>
          <w:ilvl w:val="1"/>
          <w:numId w:val="6"/>
        </w:numPr>
      </w:pPr>
      <w:r>
        <w:rPr/>
        <w:t xml:space="preserve">Los grupos crean una pequeña historia oral usando al menos una palabra de cada tipo (monosílaba a pentasílaba).</w:t>
      </w:r>
    </w:p>
    <w:p>
      <w:pPr>
        <w:numPr>
          <w:ilvl w:val="1"/>
          <w:numId w:val="6"/>
        </w:numPr>
      </w:pPr>
      <w:r>
        <w:rPr/>
        <w:t xml:space="preserve">Practicaron separando las palabras en sílabas mientras cuentan la historia entre ellos.</w:t>
      </w:r>
    </w:p>
    <w:p>
      <w:pPr>
        <w:numPr>
          <w:ilvl w:val="1"/>
          <w:numId w:val="6"/>
        </w:numPr>
      </w:pPr>
      <w:r>
        <w:rPr/>
        <w:t xml:space="preserve">Luego, presentan su historia al resto de la clase, haciendo énfasis en las palabras y su número de sílabas.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con palabras clasificadas por sílabas.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escuchar y dar retroalimentación, y motivar a que usen las palabras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hicieron un gran trabajo con las palabras y las sílabas, vamos a hacer una actividad individual para practicar y demostrar lo que aprendimos.”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“Hoja de trabajo de sílabas”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Completar una hoja de trabajo aplicando la clasificación silábica.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Entregar una hoja de trabajo individual con diversas palabras para separar en sílabas y clasificar en columnas según el número de sílabas.</w:t>
      </w:r>
    </w:p>
    <w:p>
      <w:pPr>
        <w:numPr>
          <w:ilvl w:val="1"/>
          <w:numId w:val="7"/>
        </w:numPr>
      </w:pPr>
      <w:r>
        <w:rPr/>
        <w:t xml:space="preserve">Los estudiantes deben leer cada palabra, separar y escribir las sílabas, y colocarla en el espacio correcto.</w:t>
      </w:r>
    </w:p>
    <w:p>
      <w:pPr>
        <w:numPr>
          <w:ilvl w:val="1"/>
          <w:numId w:val="7"/>
        </w:numPr>
      </w:pPr>
      <w:r>
        <w:rPr/>
        <w:t xml:space="preserve">Usar colores para marcar cada tipo de palabra (por ejemplo, rojo para monosílabas, azul para bisílabas,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 con palabras separadas y clasificadas.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a quienes tengan dudas y recoger las hojas para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lista de palabras nuevas y jugar a separar y clasificar con un compañero adicional.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necesiten más apoyo:</w:t>
      </w:r>
      <w:r>
        <w:rPr/>
        <w:t xml:space="preserve"> Trabajo guiado en parejas con el docente, usando palabras más simples y repitiendo la separación en sílabas en voz alta.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 (Ticket de salida):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una palabra que recuerde y diga cuántas sílabas tiene.</w:t>
      </w:r>
    </w:p>
    <w:p>
      <w:pPr>
        <w:numPr>
          <w:ilvl w:val="0"/>
          <w:numId w:val="9"/>
        </w:numPr>
      </w:pPr>
      <w:r>
        <w:rPr/>
        <w:t xml:space="preserve">Luego, cada estudiante escribe en un papelito una palabra con su número de sílabas y lo deposita en una caja o buzón.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(Preguntas para los estudiantes):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¿Cómo sabes cuántas sílabas tiene una palabra?</w:t>
      </w:r>
    </w:p>
    <w:p>
      <w:pPr>
        <w:numPr>
          <w:ilvl w:val="0"/>
          <w:numId w:val="10"/>
        </w:numPr>
      </w:pPr>
      <w:r>
        <w:rPr/>
        <w:t xml:space="preserve">¿Cuál fue la palabra más fácil y la más difícil para separar en sílabas?</w:t>
      </w:r>
    </w:p>
    <w:p>
      <w:pPr>
        <w:numPr>
          <w:ilvl w:val="0"/>
          <w:numId w:val="10"/>
        </w:numPr>
      </w:pPr>
      <w:r>
        <w:rPr/>
        <w:t xml:space="preserve">¿Para qué crees que te servirá saber separar las palabras en sílabas cuando hablas o lees?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en general y señala avances observados en la actividad de hoja de trabajo y en las presentaciones orales. Entrega insignias o stickers como reconocimiento al esfuerzo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hablen con su familia o lean cuentos, intenten separar las palabras en sílabas para practicar. En la próxima clase seguiremos aprendiendo con más palabras divertidas.”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busquen palabras largas y cortas, y practiquen a separarlas en sílabas con un familiar o amigo. Pueden escribirlas y traerlas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 en la </w:t>
      </w:r>
      <w:r>
        <w:rPr>
          <w:b w:val="1"/>
          <w:bCs w:val="1"/>
        </w:rPr>
        <w:t xml:space="preserve">Fase de Inicio</w:t>
      </w:r>
      <w:r>
        <w:rPr/>
        <w:t xml:space="preserve"> mediante la actividad en movimiento “Salto de sílabas” para conocer el nivel inicial.</w:t>
      </w:r>
    </w:p>
    <w:p>
      <w:pPr>
        <w:numPr>
          <w:ilvl w:val="0"/>
          <w:numId w:val="11"/>
        </w:numPr>
      </w:pPr>
      <w:r>
        <w:rPr/>
        <w:t xml:space="preserve">Formativa durante la </w:t>
      </w:r>
      <w:r>
        <w:rPr>
          <w:b w:val="1"/>
          <w:bCs w:val="1"/>
        </w:rPr>
        <w:t xml:space="preserve">Fase de Desarrollo</w:t>
      </w:r>
      <w:r>
        <w:rPr/>
        <w:t xml:space="preserve"> en las actividades de clasificación en parejas y creación de historias en grupos, con observación directa y preguntas guía.</w:t>
      </w:r>
    </w:p>
    <w:p>
      <w:pPr>
        <w:numPr>
          <w:ilvl w:val="0"/>
          <w:numId w:val="11"/>
        </w:numPr>
      </w:pPr>
      <w:r>
        <w:rPr/>
        <w:t xml:space="preserve">Sumativa en la </w:t>
      </w:r>
      <w:r>
        <w:rPr>
          <w:b w:val="1"/>
          <w:bCs w:val="1"/>
        </w:rPr>
        <w:t xml:space="preserve">Fase de Cierre</w:t>
      </w:r>
      <w:r>
        <w:rPr/>
        <w:t xml:space="preserve"> mediante la revisión de la hoja de trabajo individual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Clasifica correctamente palabras según el número de sílabas (objetivo 1).</w:t>
      </w:r>
    </w:p>
    <w:p>
      <w:pPr>
        <w:numPr>
          <w:ilvl w:val="0"/>
          <w:numId w:val="12"/>
        </w:numPr>
      </w:pPr>
      <w:r>
        <w:rPr/>
        <w:t xml:space="preserve">Separa oralmente las palabras en sílabas con precisión (objetivo 2).</w:t>
      </w:r>
    </w:p>
    <w:p>
      <w:pPr>
        <w:numPr>
          <w:ilvl w:val="0"/>
          <w:numId w:val="12"/>
        </w:numPr>
      </w:pPr>
      <w:r>
        <w:rPr/>
        <w:t xml:space="preserve">Participa colaborativamente en actividades grupales y parejas (objetivo 3).</w:t>
      </w:r>
    </w:p>
    <w:p>
      <w:pPr>
        <w:numPr>
          <w:ilvl w:val="0"/>
          <w:numId w:val="12"/>
        </w:numPr>
      </w:pPr>
      <w:r>
        <w:rPr/>
        <w:t xml:space="preserve">Completa la hoja de trabajo con la clasificación correcta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precisión en separación y clasificación.</w:t>
      </w:r>
    </w:p>
    <w:p>
      <w:pPr>
        <w:numPr>
          <w:ilvl w:val="0"/>
          <w:numId w:val="13"/>
        </w:numPr>
      </w:pPr>
      <w:r>
        <w:rPr/>
        <w:t xml:space="preserve">Rúbrica simple para evaluar participación en grupos y parejas.</w:t>
      </w:r>
    </w:p>
    <w:p>
      <w:pPr>
        <w:numPr>
          <w:ilvl w:val="0"/>
          <w:numId w:val="13"/>
        </w:numPr>
      </w:pPr>
      <w:r>
        <w:rPr/>
        <w:t xml:space="preserve">Revisión directa de la hoja de trabajo y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Palabras correctamente clasificadas en la actividad en parejas.</w:t>
      </w:r>
    </w:p>
    <w:p>
      <w:pPr>
        <w:numPr>
          <w:ilvl w:val="0"/>
          <w:numId w:val="14"/>
        </w:numPr>
      </w:pPr>
      <w:r>
        <w:rPr/>
        <w:t xml:space="preserve">Presentación oral de historias con palabras clasificadas.</w:t>
      </w:r>
    </w:p>
    <w:p>
      <w:pPr>
        <w:numPr>
          <w:ilvl w:val="0"/>
          <w:numId w:val="14"/>
        </w:numPr>
      </w:pPr>
      <w:r>
        <w:rPr/>
        <w:t xml:space="preserve">Hoja de trabajo individual completa y correcta.</w:t>
      </w:r>
    </w:p>
    <w:p>
      <w:pPr>
        <w:numPr>
          <w:ilvl w:val="0"/>
          <w:numId w:val="14"/>
        </w:numPr>
      </w:pPr>
      <w:r>
        <w:rPr/>
        <w:t xml:space="preserve">Palabra y número de sílabas escrito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Kahoot! (Sustitución)</w:t>
      </w:r>
    </w:p>
    <w:p>
      <w:pPr/>
      <w:r>
        <w:rPr/>
        <w:t xml:space="preserve">Implementación: Usar Kahoot! para crear un quiz rápido con preguntas sobre el número de sílabas en palabras simples. Los estudiantes responden desde tablets o computadoras en la sala. Esto sustituye el uso tradicional de tarjetas con palabras y permite registrar respuestas y retroalimentación inmediata.</w:t>
      </w:r>
    </w:p>
    <w:p>
      <w:pPr/>
      <w:r>
        <w:rPr/>
        <w:t xml:space="preserve">Contribución: Refuerza la activación de conocimientos previos con una dinámica de juego digital manteniendo la actividad en movimiento grupal y la interacción, motivando a los estudiantes a pensar rápido sobre sílabas.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conteo de sílabas con reconocimiento de voz (Aumento)</w:t>
      </w:r>
    </w:p>
    <w:p>
      <w:pPr/>
      <w:r>
        <w:rPr/>
        <w:t xml:space="preserve">Implementación: Los estudiantes pronuncian palabras en voz alta frente a una aplicación sencilla que detecta y cuenta sílabas (por ejemplo, apps como "Syllable Counter" adaptadas para niños). Pueden verificar si el conteo coincide con sus respuestas al saltar en los conos.</w:t>
      </w:r>
    </w:p>
    <w:p>
      <w:pPr/>
      <w:r>
        <w:rPr/>
        <w:t xml:space="preserve">Contribución: Mejora la precisión en el reconocimiento y conteo de sílabas usando IA básica, apoyando la actividad física con retroalimentación tecnológica y fomentando la autoevaluación.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Padlet (Modificación)</w:t>
      </w:r>
    </w:p>
    <w:p>
      <w:pPr/>
      <w:r>
        <w:rPr/>
        <w:t xml:space="preserve">Implementación: Formar parejas que trabajan en una pizarra digital colaborativa donde escriben palabras y las separan en sílabas mediante post-its virtuales. Pueden arrastrar y soltar sílabas para clasificarlas en columnas de monosílabas a pentasílabas.</w:t>
      </w:r>
    </w:p>
    <w:p>
      <w:pPr/>
      <w:r>
        <w:rPr/>
        <w:t xml:space="preserve">Contribución: Permite rediseñar la actividad tradicional de separación y clasificación en un entorno colaborativo e interactivo, fomentando la creatividad, el trabajo en equipo y la integración de conocimientos de forma visual y dinámica.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generación de palabras (Redefinición)</w:t>
      </w:r>
    </w:p>
    <w:p>
      <w:pPr/>
      <w:r>
        <w:rPr/>
        <w:t xml:space="preserve">Implementación: Utilizar chatbots o asistentes de IA (como ChatGPT adaptado para niños) para que las parejas generen listas de palabras con un número específico de sílabas y luego las clasifiquen. El asistente puede proporcionar retroalimentación inmediata y ejemplos adicionales.</w:t>
      </w:r>
    </w:p>
    <w:p>
      <w:pPr/>
      <w:r>
        <w:rPr/>
        <w:t xml:space="preserve">Contribución: Permite crear una tarea nueva donde los estudiantes interactúan con IA para explorar el lenguaje, generando contenido personalizado y adaptativo que potencia su aprendizaje y creatividad, y fomenta el uso responsable de la tecnología.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Formularios digitales para hoja de trabajo (Sustitución/Aumento)</w:t>
      </w:r>
    </w:p>
    <w:p>
      <w:pPr/>
      <w:r>
        <w:rPr/>
        <w:t xml:space="preserve">Implementación: En lugar de hojas impresas, los estudiantes completan una hoja de trabajo digital usando Google Forms o Microsoft Forms con preguntas para clasificar palabras por sílabas. El docente puede revisar resultados en tiempo real.</w:t>
      </w:r>
    </w:p>
    <w:p>
      <w:pPr/>
      <w:r>
        <w:rPr/>
        <w:t xml:space="preserve">Contribución: Facilita la evaluación inmediata y permite al docente monitorear el progreso, además de reducir el uso de papel. La herramienta puede incluir imágenes y audio para apoyar a los estudiantes en la lectura y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con retroalimentación visual (Modificación)</w:t>
      </w:r>
    </w:p>
    <w:p>
      <w:pPr/>
      <w:r>
        <w:rPr/>
        <w:t xml:space="preserve">Implementación: El docente muestra una presentación interactiva donde los estudiantes clasifican palabras en grupos y reciben retroalimentación visual y sonora al momento. Se puede usar PowerPoint con enlaces o Quizlet Live para repasar en grupo.</w:t>
      </w:r>
    </w:p>
    <w:p>
      <w:pPr/>
      <w:r>
        <w:rPr/>
        <w:t xml:space="preserve">Contribución: Cierra la sesión con una actividad grupal que refuerza el aprendizaje de forma atractiva, permite la corrección inmediata y fomenta la participación activa y el refuerzo positivo.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8ED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D54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D51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E5B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B5C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BFB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5B3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54B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2FC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5D9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CA3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599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C59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F05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301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30A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ACE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2026-09-25T21:19:47-05:00</dcterms:created>
  <dcterms:modified xsi:type="dcterms:W3CDTF">2026-09-25T21:19:47-05:00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