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Conflictos y Desafíos de la Explotación de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 explotación de recursos naturales estratégicos, como el petróleo, el agua, minerales y fuentes de energía, genera tensiones y conflictos tanto a nivel global como local, especialmente en Colombia. Los alumnos explorarán las múltiples dimensiones (económicas, sociales, ambientales y políticas) que involucran estos procesos y analizarán las consecuencias de las decisiones relacionadas con el desarrollo y la sostenibilidad. A través de retos reales, se estimulará el pensamiento crítico y creativo para que propongan soluciones equilibradas ante la pregunta orientadora: ¿Hasta dónde debería permitirse la explotación de recursos estratégicos cuando detenerla también puede generar consecuencias económicas y sociales?</w:t>
      </w:r>
    </w:p>
    <w:p>
      <w:pPr/>
      <w:r>
        <w:rPr/>
        <w:t xml:space="preserve">Este tema es relevante porque conecta con problemáticas actuales que impactan la vida diaria y el futuro de sus comunidades y del planeta, fomentando su participación activa y responsable como ciudadanos informados y conscientes de los impactos de la historia y la economía en el medio ambiente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históricas de la explotación de recursos naturales en diferentes regiones del mundo y en Colombia.</w:t>
      </w:r>
    </w:p>
    <w:p>
      <w:pPr>
        <w:numPr>
          <w:ilvl w:val="0"/>
          <w:numId w:val="1"/>
        </w:numPr>
      </w:pPr>
      <w:r>
        <w:rPr/>
        <w:t xml:space="preserve">Evaluar los impactos económicos, sociales y ambientales generados por proyectos de explotación de recursos naturales.</w:t>
      </w:r>
    </w:p>
    <w:p>
      <w:pPr>
        <w:numPr>
          <w:ilvl w:val="0"/>
          <w:numId w:val="1"/>
        </w:numPr>
      </w:pPr>
      <w:r>
        <w:rPr/>
        <w:t xml:space="preserve">Argumentar diferentes posiciones y perspectivas sobre la explotación de recursos estratégicos frente a los beneficios económicos y los derechos de las comunidades.</w:t>
      </w:r>
    </w:p>
    <w:p>
      <w:pPr>
        <w:numPr>
          <w:ilvl w:val="0"/>
          <w:numId w:val="1"/>
        </w:numPr>
      </w:pPr>
      <w:r>
        <w:rPr/>
        <w:t xml:space="preserve">Diseñar propuestas creativas y responsables para la gestión sostenible de los recursos naturales en contextos de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Mapas impresos de Colombia y del mundo mostrando zonas de explotación de recursos naturales.</w:t>
      </w:r>
    </w:p>
    <w:p>
      <w:pPr>
        <w:numPr>
          <w:ilvl w:val="0"/>
          <w:numId w:val="2"/>
        </w:numPr>
      </w:pPr>
      <w:r>
        <w:rPr/>
        <w:t xml:space="preserve">Videos cortos documentales (3-5 minutos) sobre conflictos por recursos naturales (preseleccionados).</w:t>
      </w:r>
    </w:p>
    <w:p>
      <w:pPr>
        <w:numPr>
          <w:ilvl w:val="0"/>
          <w:numId w:val="2"/>
        </w:numPr>
      </w:pPr>
      <w:r>
        <w:rPr/>
        <w:t xml:space="preserve">Cartulinas, marcadores, hojas para mapas mentales y esquemas.</w:t>
      </w:r>
    </w:p>
    <w:p>
      <w:pPr>
        <w:numPr>
          <w:ilvl w:val="0"/>
          <w:numId w:val="2"/>
        </w:numPr>
      </w:pPr>
      <w:r>
        <w:rPr/>
        <w:t xml:space="preserve">Fichas con casos reales de conflictos por recursos naturales en Colombia y el mundo.</w:t>
      </w:r>
    </w:p>
    <w:p>
      <w:pPr>
        <w:numPr>
          <w:ilvl w:val="0"/>
          <w:numId w:val="2"/>
        </w:numPr>
      </w:pPr>
      <w:r>
        <w:rPr/>
        <w:t xml:space="preserve">Cuadernos o hojas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recursos naturales y su importancia para la sociedad.</w:t>
      </w:r>
    </w:p>
    <w:p>
      <w:pPr>
        <w:numPr>
          <w:ilvl w:val="0"/>
          <w:numId w:val="3"/>
        </w:numPr>
      </w:pPr>
      <w:r>
        <w:rPr/>
        <w:t xml:space="preserve">Comprensión inicial de conceptos de economía y medio ambiente.</w:t>
      </w:r>
    </w:p>
    <w:p>
      <w:pPr>
        <w:numPr>
          <w:ilvl w:val="0"/>
          <w:numId w:val="3"/>
        </w:numPr>
      </w:pPr>
      <w:r>
        <w:rPr/>
        <w:t xml:space="preserve">Habilidades básicas de trabajo en equipo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análisis de textos o videos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Explotación de Recursos Naturales y sus Conflictos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la pregunta orientadora para motivar la reflexión sobre la explotación de recursos naturales y sus impactos.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recursos naturales conocen que se usan para producir energía o productos que consumen?”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recursos como petróleo, agua, minerales, madera,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control del agua potable ha sido causa de conflictos entre países y comunidades durante décadas?”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comentan experiencias personales o noticias escuchadas.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explotación de recursos naturales es un tema que afecta la historia y la vida cotidiana, y que hoy exploraremos estos conflictos y sus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través de un video corto (5 minutos) que muestra ejemplos de conflictos por recursos naturales en diferentes partes del mundo.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video y mapeo de conflictos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conflictos por recursos naturales.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mapas impresos y ficha con guía de preguntas: “¿Qué recursos se mencionan?”, “¿Qué actores están involucrados?”, “¿Qué consecuencias se observan?”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video, discuten en grupo y señalan en el mapa las zonas conflictivas.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anotaciones y respuestas escritas.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“¿Por qué creen que surge el conflicto?” “¿Qué consecuencias sociales o ambientales observan?”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perspectivas sobre la explotación de recursos.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un representante de cada grupo que comparta sus hallazgos y opiniones.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Debate guiado y registro de ideas centrales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respeto y diversidad de opiniones.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investigar un caso adicional con tabletas; quienes necesitan más apoyo reciben preguntas guía más concretas y pueden trabajar con un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 donde se estudiarán casos específicos en Colombia.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“Una consecuencia positiva y una negativa de la explotación de recursos naturales que aprendí hoy”.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nuevos conocimientos adquirí sobre los conflictos por recursos naturales?</w:t>
      </w:r>
    </w:p>
    <w:p>
      <w:pPr>
        <w:numPr>
          <w:ilvl w:val="1"/>
          <w:numId w:val="8"/>
        </w:numPr>
      </w:pPr>
      <w:r>
        <w:rPr/>
        <w:t xml:space="preserve">¿Cómo afecta esto a las comunidades y al medio ambiente?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comenta para reforzar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profundizarán los conflictos en Colombia y se analizarán posibles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un proyecto minero o energético en Colombia y traer una noticia o información para compartir.</w:t>
      </w:r>
    </w:p>
    <w:p>
      <w:pPr/>
      <w:r>
        <w:rPr/>
        <w:t xml:space="preserve">Sesión 2: Conflictos por Explotación de Recursos en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información previa con los conflictos específicos en Colombia y establecer el contexto para el análisis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proyectos de recursos naturales conocen en Colombia? ¿Qué problemas han escuchado que generan?”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información y la tarea realizada sobre noticias.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breve video testimonial (3 minutos) de una comunidad afectada por minería en Colombia.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hoy estudiarán casos reales para entender los impactos y buscar soluciones.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Estudio de casos en grupos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impactos de proyectos mineros y energéticos en Colombia.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una ficha de caso (ejemplo: minería en La Guajira, hidroeléctricas en el Amazonas, explotación petrolera en el Magdalena Medio).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respondiendo preguntas guiadas: ¿Quiénes están involucrados? ¿Qué beneficios económicos hay? ¿Qué impactos sociales y ambientales existen? ¿Qué conflictos se generan?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 de 3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profundizar, asiste en la organización y facilita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y debate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perspectivas y comprender la complejidad de los conflictos.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caso, luego abre espacio para preguntas y comentarios.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preguntan y debaten respetuosamente.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a favor y en contra en la pizarra.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ayuda a sintetizar las ideas centrales.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profundizar en causas históricas; quienes necesitan apoyo trabajan con un guía y utilizan resúmenes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donde se explorará la pregunta orientadora y se iniciará el diseño de soluciones.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elaboran en conjunto tres ideas clave sobre los conflictos en Colombia.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sobre los impactos de la explotación de recursos en Colombia?</w:t>
      </w:r>
    </w:p>
    <w:p>
      <w:pPr>
        <w:numPr>
          <w:ilvl w:val="1"/>
          <w:numId w:val="11"/>
        </w:numPr>
      </w:pPr>
      <w:r>
        <w:rPr/>
        <w:t xml:space="preserve">¿Por qué es difícil tomar decisiones que beneficien a todos?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claridad de las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las siguientes sesiones se buscarán soluciones y propuestas creativas.</w:t>
      </w:r>
    </w:p>
    <w:p>
      <w:pPr/>
      <w:r>
        <w:rPr/>
        <w:t xml:space="preserve">Sesión 3: Profundizando en la Pregunta Orientadora y Perspectivas de Actores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pregunta orientadora y presentar a los actores involucrados en los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“¿Quiénes creen que toman las decisiones sobre la explotación de recursos? ¿Qué intereses tienen?”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cuadro con varios actores (gobierno, empresas, comunidades, ONGs) y un breve perfil de cada uno.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entender las perspectivas ayuda a buscar soluciones justas.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o dramatización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comprender las posiciones de diferentes actores.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actor y entrega tarjetas con su rol y posición.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desde la perspectiva asignada y luego realizan un debate simulado.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Debate dramatizado con argumentos claros.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que desafían las posturas y promueve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Reflexión escrita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posiciones propias sobre la pregunta orientadora.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respuesta breve a la pregunta: “¿Hasta dónde debería permitirse la explotación de recursos estratégicos cuando detenerla también puede generar consecuencias económicas y sociales?”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 opinión argumentada.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Recolecta textos para retroalimentación posterior.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dificultades pueden responder oralmente con apoyo; estudiantes avanzados pueden incluir referencias a hechos históricos.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que en próximas sesiones diseñarán propuestas de solución.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una idea que le pareció importante del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cambiaría mi opinión al conocer mejor las perspectivas de todos?</w:t>
      </w:r>
    </w:p>
    <w:p>
      <w:pPr>
        <w:numPr>
          <w:ilvl w:val="1"/>
          <w:numId w:val="14"/>
        </w:numPr>
      </w:pPr>
      <w:r>
        <w:rPr/>
        <w:t xml:space="preserve">¿Qué es lo más difícil al buscar un equilibrio entre desarrollo y derechos?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respeto y la profundidad en las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soluciones creativas para la próxima sesión.</w:t>
      </w:r>
    </w:p>
    <w:p>
      <w:pPr/>
      <w:r>
        <w:rPr/>
        <w:t xml:space="preserve">Sesión 4: Diseño de Propuestas para la Gestión Sostenible de Recursos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soluciones frente a los conflictos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acciones creen que podrían ayudar a resolver o prevenir estos conflictos?”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espontáneas.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ejemplos breves de soluciones innovadoras alrededor del mundo (uso de energías renovables, acuerdos comunitarios, regulación ambiental).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ellos ahora serán diseñadores de propuestas para su contexto.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ideas innovadoras para solucionar conflictos por recursos naturales.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explica la metodología de lluvia de ideas sin críticas.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Generan muchas ideas y luego eligen una para desarrollar.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propuesta seleccionada.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creatividad, ayuda a enfocar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Desarrollo de propuesta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concreta y viable.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describir la propuesta: problema que resuelve, actores involucrados, beneficios, posibles dificultades.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plantilla en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clarifica dudas y fomenta el trabajo colaborativo.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rápido pueden preparar una presentación visual; quienes requieren apoyo reciben guía paso a paso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presentar las propuestas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el título y la idea principal de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aprendí al diseñar una propuesta para un problema real?</w:t>
      </w:r>
    </w:p>
    <w:p>
      <w:pPr>
        <w:numPr>
          <w:ilvl w:val="1"/>
          <w:numId w:val="17"/>
        </w:numPr>
      </w:pPr>
      <w:r>
        <w:rPr/>
        <w:t xml:space="preserve">¿Qué fue lo más difícil y lo más fácil?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compromiso.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la presentación para la sesión siguiente.</w:t>
      </w:r>
    </w:p>
    <w:p>
      <w:pPr/>
      <w:r>
        <w:rPr/>
        <w:t xml:space="preserve">Sesión 5: Presentación y Defensa de Propuestas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comunicar sus propuestas y escuchar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pautas para presentaciones y escucha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propuesta diseñada.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Da la palabra a cada grupo para exponer (máximo 7 minutos cada uno).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propuesta usando recursos visuales si los prepararon.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 (4-5 grupos)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claridad, argumentación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Preguntas y retroalimentación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propuestas mediante críticas constructivas.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Modera ronda de preguntas entre grupos y fomenta comentarios respetuosos.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responden.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sugerencias y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el diálogo para mantener enfoque y respeto.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adicional para presentadores tímidos y estímulo para quienes desean profundizar en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reflexionar sobre el proceso y consolidar aprendizajes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menciona un aprendizaje clave de las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me ayudó a mejorar mi propuesta durante el debate?</w:t>
      </w:r>
    </w:p>
    <w:p>
      <w:pPr>
        <w:numPr>
          <w:ilvl w:val="1"/>
          <w:numId w:val="20"/>
        </w:numPr>
      </w:pPr>
      <w:r>
        <w:rPr/>
        <w:t xml:space="preserve">¿Cómo puedo aplicar esta experiencia en mi comunidad?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fortalezas y áreas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preparar una reflexión final para la próxima sesión.</w:t>
      </w:r>
    </w:p>
    <w:p>
      <w:pPr/>
      <w:r>
        <w:rPr/>
        <w:t xml:space="preserve">Sesión 6: Síntesis,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comenten lo que más les impactó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comparten con el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conceptos, conflictos, actores y soluciones.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papelógrafo guía la construcción del mapa con aportes de todos.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Sugieren ideas, conectan conceptos y resumen aprendizajes.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Organiza ideas y clarifica dudas.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Reflexión escrita final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Autoevaluar el aprendizaje y expresar opiniones personales.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respuesta escrita a estas preguntas:</w:t>
      </w:r>
    </w:p>
    <w:p>
      <w:pPr>
        <w:numPr>
          <w:ilvl w:val="3"/>
          <w:numId w:val="22"/>
        </w:numPr>
      </w:pPr>
      <w:r>
        <w:rPr/>
        <w:t xml:space="preserve">¿Cómo cambió mi visión sobre la explotación de recursos naturales?</w:t>
      </w:r>
    </w:p>
    <w:p>
      <w:pPr>
        <w:numPr>
          <w:ilvl w:val="3"/>
          <w:numId w:val="22"/>
        </w:numPr>
      </w:pPr>
      <w:r>
        <w:rPr/>
        <w:t xml:space="preserve">¿Qué aprendí sobre las consecuencias sociales y ambientales?</w:t>
      </w:r>
    </w:p>
    <w:p>
      <w:pPr>
        <w:numPr>
          <w:ilvl w:val="3"/>
          <w:numId w:val="22"/>
        </w:numPr>
      </w:pPr>
      <w:r>
        <w:rPr/>
        <w:t xml:space="preserve">¿Qué propuesta me pareció más viable y por qué?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Recoge escritos para evaluación y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comparten ideas claves del mapa mental y reflexiones.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competencia desarrollé en este proyecto?</w:t>
      </w:r>
    </w:p>
    <w:p>
      <w:pPr>
        <w:numPr>
          <w:ilvl w:val="1"/>
          <w:numId w:val="23"/>
        </w:numPr>
      </w:pPr>
      <w:r>
        <w:rPr/>
        <w:t xml:space="preserve">¿Cómo puedo aplicar lo aprendido en mi vida cotidiana?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una valoración general del proceso y felicita el esfuerzo y crecimiento.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Propone continuar investigando y participando activamente en temas ambientales y sociales.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Invitar a compartir lo aprendido con familiares o comunidad para fomentar conciencia.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1, con la activación de conocimientos previos y preguntas iniciales.</w:t>
      </w:r>
    </w:p>
    <w:p>
      <w:pPr>
        <w:numPr>
          <w:ilvl w:val="0"/>
          <w:numId w:val="24"/>
        </w:numPr>
      </w:pPr>
      <w:r>
        <w:rPr/>
        <w:t xml:space="preserve">Formativa: A lo largo de las sesiones, mediante observación directa durante debates, actividades grupales, role-play y presentaciones.</w:t>
      </w:r>
    </w:p>
    <w:p>
      <w:pPr>
        <w:numPr>
          <w:ilvl w:val="0"/>
          <w:numId w:val="24"/>
        </w:numPr>
      </w:pPr>
      <w:r>
        <w:rPr/>
        <w:t xml:space="preserve">Sumativa: En la sesión 6, con la reflexión escrita final, el mapa mental colectivo y la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Comprensión de las causas y consecuencias históricas y actuales de la explotación de recursos naturales (Objetivo 1).</w:t>
      </w:r>
    </w:p>
    <w:p>
      <w:pPr>
        <w:numPr>
          <w:ilvl w:val="0"/>
          <w:numId w:val="25"/>
        </w:numPr>
      </w:pPr>
      <w:r>
        <w:rPr/>
        <w:t xml:space="preserve">Capacidad para evaluar críticamente los impactos sociales, económicos y ambientales (Objetivo 2).</w:t>
      </w:r>
    </w:p>
    <w:p>
      <w:pPr>
        <w:numPr>
          <w:ilvl w:val="0"/>
          <w:numId w:val="25"/>
        </w:numPr>
      </w:pPr>
      <w:r>
        <w:rPr/>
        <w:t xml:space="preserve">Habilidad para argumentar diversas perspectivas y participar en debates respetuosos (Objetivo 3).</w:t>
      </w:r>
    </w:p>
    <w:p>
      <w:pPr>
        <w:numPr>
          <w:ilvl w:val="0"/>
          <w:numId w:val="25"/>
        </w:numPr>
      </w:pPr>
      <w:r>
        <w:rPr/>
        <w:t xml:space="preserve">Creatividad y viabilidad en el diseño de propuestas para la gestión sostenible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Rúbrica para evaluación de propuestas escritas y presentaciones orales.</w:t>
      </w:r>
    </w:p>
    <w:p>
      <w:pPr>
        <w:numPr>
          <w:ilvl w:val="0"/>
          <w:numId w:val="26"/>
        </w:numPr>
      </w:pPr>
      <w:r>
        <w:rPr/>
        <w:t xml:space="preserve">Portafolio con trabajos escritos y productos generados durante el proyecto.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simples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y fichas de análisis de conflictos.</w:t>
      </w:r>
    </w:p>
    <w:p>
      <w:pPr>
        <w:numPr>
          <w:ilvl w:val="0"/>
          <w:numId w:val="27"/>
        </w:numPr>
      </w:pPr>
      <w:r>
        <w:rPr/>
        <w:t xml:space="preserve">Textos individuales argumentativos sobre la pregunta orientadora.</w:t>
      </w:r>
    </w:p>
    <w:p>
      <w:pPr>
        <w:numPr>
          <w:ilvl w:val="0"/>
          <w:numId w:val="27"/>
        </w:numPr>
      </w:pPr>
      <w:r>
        <w:rPr/>
        <w:t xml:space="preserve">Presentaciones orales de casos y propuestas.</w:t>
      </w:r>
    </w:p>
    <w:p>
      <w:pPr>
        <w:numPr>
          <w:ilvl w:val="0"/>
          <w:numId w:val="27"/>
        </w:numPr>
      </w:pPr>
      <w:r>
        <w:rPr/>
        <w:t xml:space="preserve">Mapa mental colectivo y 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7E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061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B8D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47D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050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6AF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CF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CB4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09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D17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B0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0DA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920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103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BD0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539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5F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97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6EC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43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A02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EF3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449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6E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968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ADF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B6E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2026-09-25T23:07:19-05:00</dcterms:created>
  <dcterms:modified xsi:type="dcterms:W3CDTF">2026-09-25T23:07:19-05:00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