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 Fracción a Mixta!: Descubre cómo transformar números fraccionarios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convertir números fraccionarios impropios en fracciones mixtas de manera divertida y colaborativa. La conversión entre estos tipos de fracciones es una habilidad importante porque ayuda a comprender mejor las cantidades y su representación, facilitando la resolución de problemas cotidianos, como repartir alimentos o medir objetos. A través de actividades grupales, juegos y ejercicios prácticos, los niños desarrollarán confianza y destreza para identificar cuándo y cómo hacer esta conversión, mejorando su pensamiento matemático y capacidad para trabajar en equipo.</w:t>
      </w:r>
    </w:p>
    <w:p>
      <w:pPr/>
      <w:r>
        <w:rPr/>
        <w:t xml:space="preserve">Además, al conectar el aprendizaje con situaciones de la vida real y fomentar la colaboración entre compañeros, los estudiantes no solo adquieren conocimientos sino que también desarrollan habilidades sociales y de comunicación,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números fraccionarios impropios y comprender su significado.</w:t>
      </w:r>
    </w:p>
    <w:p>
      <w:pPr>
        <w:numPr>
          <w:ilvl w:val="0"/>
          <w:numId w:val="1"/>
        </w:numPr>
      </w:pPr>
      <w:r>
        <w:rPr/>
        <w:t xml:space="preserve">Convertir números fraccionarios impropios a fracciones mixtas correctamente.</w:t>
      </w:r>
    </w:p>
    <w:p>
      <w:pPr>
        <w:numPr>
          <w:ilvl w:val="0"/>
          <w:numId w:val="1"/>
        </w:numPr>
      </w:pPr>
      <w:r>
        <w:rPr/>
        <w:t xml:space="preserve">Explicar en grupo el proceso de conversión usando ejemplos concretos.</w:t>
      </w:r>
    </w:p>
    <w:p>
      <w:pPr>
        <w:numPr>
          <w:ilvl w:val="0"/>
          <w:numId w:val="1"/>
        </w:numPr>
      </w:pPr>
      <w:r>
        <w:rPr/>
        <w:t xml:space="preserve">Aplicar la conversión en situaciones prácticas y problemas cotidianos.</w:t>
      </w:r>
    </w:p>
    <w:p>
      <w:pPr>
        <w:numPr>
          <w:ilvl w:val="0"/>
          <w:numId w:val="1"/>
        </w:numPr>
      </w:pPr>
      <w:r>
        <w:rPr/>
        <w:t xml:space="preserve">Colaborar eficazmente en equipos pequeños para resolver ejercicios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Tarjetas con números fraccionarios impropios (al menos 20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para convertir números fraccionarios a fracciones mixtas (una por estudiante).</w:t>
      </w:r>
    </w:p>
    <w:p>
      <w:pPr>
        <w:numPr>
          <w:ilvl w:val="0"/>
          <w:numId w:val="2"/>
        </w:numPr>
      </w:pPr>
      <w:r>
        <w:rPr/>
        <w:t xml:space="preserve">Materiales para manipulación: fracciones de papel o fichas divididas en partes iguales.</w:t>
      </w:r>
    </w:p>
    <w:p>
      <w:pPr>
        <w:numPr>
          <w:ilvl w:val="0"/>
          <w:numId w:val="2"/>
        </w:numPr>
      </w:pPr>
      <w:r>
        <w:rPr/>
        <w:t xml:space="preserve">Marcadores o lápices de colores para que cada grupo identifique sus respuestas.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Carteles con pasos para convertir fracciones impropias a mixtas (para referencia visual).</w:t>
      </w:r>
    </w:p>
    <w:p>
      <w:pPr>
        <w:numPr>
          <w:ilvl w:val="0"/>
          <w:numId w:val="2"/>
        </w:numPr>
      </w:pPr>
      <w:r>
        <w:rPr/>
        <w:t xml:space="preserve">Reproductor de audio para canción o rima matemática sobre fracciones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(numerador y denominador).</w:t>
      </w:r>
    </w:p>
    <w:p>
      <w:pPr>
        <w:numPr>
          <w:ilvl w:val="0"/>
          <w:numId w:val="3"/>
        </w:numPr>
      </w:pPr>
      <w:r>
        <w:rPr/>
        <w:t xml:space="preserve">Conocimiento de la suma y división básica (para entender la división entre numerador y denominador).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fracciones propias y representación gráfica simple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comprendiendo las fracciones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fracciones impropias y por qué es importante saber convertirlas en fracciones mixtas. Esto nos ayudará a entender mejor las cantidades que a veces parecen difíciles.”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fracción propia, por ejemplo 3/4, y pregunta: “¿Quién puede decirme qué significa esta fracción? ¿Y cómo se ve si la dibujamos en un círculo?”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dibujan mentalmente 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secreto: a veces las fracciones pueden ser más grandes que 1, ¡como cuando comemos más de una pizza! Les mostraré una fracción extraña: 7/4, ¿qué creen que significa? Hoy aprenderemos a cambiarla a una forma que sea más fácil de entender.”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en una fiesta hay 7 pedazos de pizza y cada pizza está dividida en 4 partes. ¿Cuántas pizzas completas tenemos? Aprenderemos a verlo con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la vida cotidiana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y materiales manipulativos cómo una fracción impropia (numerador mayor que denominador) representa más de una unidad entera y que se puede convertir en una fracción mixta (un número entero y una fracción propia). Presenta el paso a paso usando el cartel:</w:t>
      </w:r>
    </w:p>
    <w:p>
      <w:pPr>
        <w:numPr>
          <w:ilvl w:val="0"/>
          <w:numId w:val="4"/>
        </w:numPr>
      </w:pPr>
      <w:r>
        <w:rPr/>
        <w:t xml:space="preserve">Dividir el numerador entre el denominador.</w:t>
      </w:r>
    </w:p>
    <w:p>
      <w:pPr>
        <w:numPr>
          <w:ilvl w:val="0"/>
          <w:numId w:val="4"/>
        </w:numPr>
      </w:pPr>
      <w:r>
        <w:rPr/>
        <w:t xml:space="preserve">El cociente es el número entero.</w:t>
      </w:r>
    </w:p>
    <w:p>
      <w:pPr>
        <w:numPr>
          <w:ilvl w:val="0"/>
          <w:numId w:val="4"/>
        </w:numPr>
      </w:pPr>
      <w:r>
        <w:rPr/>
        <w:t xml:space="preserve">El residuo es el numerador de la fracción propia.</w:t>
      </w:r>
    </w:p>
    <w:p>
      <w:pPr>
        <w:numPr>
          <w:ilvl w:val="0"/>
          <w:numId w:val="4"/>
        </w:numPr>
      </w:pPr>
      <w:r>
        <w:rPr/>
        <w:t xml:space="preserve">El denominador se mantiene igual.</w:t>
      </w:r>
    </w:p>
    <w:p>
      <w:pPr/>
      <w:r>
        <w:rPr>
          <w:b w:val="1"/>
          <w:bCs w:val="1"/>
        </w:rPr>
        <w:t xml:space="preserve">Actividad 1: “Construimos fracciones mixtas”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convertir fracciones impropias a mixtas.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tarjetas con fracciones impropias a los grupos de 3-4 estudiantes.</w:t>
      </w:r>
    </w:p>
    <w:p>
      <w:pPr>
        <w:numPr>
          <w:ilvl w:val="1"/>
          <w:numId w:val="5"/>
        </w:numPr>
      </w:pPr>
      <w:r>
        <w:rPr/>
        <w:t xml:space="preserve">Cada grupo usará fichas o dibujos para representar la fracción y luego la convertirá en fracción mixta, siguiendo los pasos del cartel.</w:t>
      </w:r>
    </w:p>
    <w:p>
      <w:pPr>
        <w:numPr>
          <w:ilvl w:val="1"/>
          <w:numId w:val="5"/>
        </w:numPr>
      </w:pPr>
      <w:r>
        <w:rPr/>
        <w:t xml:space="preserve">Los grupos explican su proceso y resultado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la fracción convertida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número obtuvieron al dividir? ¿Qué significa ese número?” y apoyar con ejemplos si es necesario.</w:t>
      </w:r>
    </w:p>
    <w:p>
      <w:pPr/>
      <w:r>
        <w:rPr>
          <w:b w:val="1"/>
          <w:bCs w:val="1"/>
        </w:rPr>
        <w:t xml:space="preserve">Actividad 2: “Juego de roles: La pizza matemática”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a una situación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problema: “Si tienen X pedazos de pizza dividida en 4 partes, ¿cuántas pizzas completas y pedazos sobrantes tienen?”</w:t>
      </w:r>
    </w:p>
    <w:p>
      <w:pPr>
        <w:numPr>
          <w:ilvl w:val="1"/>
          <w:numId w:val="6"/>
        </w:numPr>
      </w:pPr>
      <w:r>
        <w:rPr/>
        <w:t xml:space="preserve">Usan dibujos o materiales para mostrar su respuesta como fracción mixta.</w:t>
      </w:r>
    </w:p>
    <w:p>
      <w:pPr>
        <w:numPr>
          <w:ilvl w:val="1"/>
          <w:numId w:val="6"/>
        </w:numPr>
      </w:pPr>
      <w:r>
        <w:rPr/>
        <w:t xml:space="preserve">Comparten su solución con otro grupo y comparan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visual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responder dudas y estimular la comparación y explicación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sus propias fracciones impropias y convertirlas, luego inventar un problema relacionado.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fracciones más simples (ej: 5/3) y usar más material manipulativo para visualizar la división.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convertir y explicar, en la próxima sesión pondremos todo en práctica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dibuje en un cartel grande un ejemplo de fracción impropia convertida a mixta y escriba los pasos que usaron en 3 frases cortas.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crear el cartel y luego comparten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convertir una fracción impropia?</w:t>
      </w:r>
    </w:p>
    <w:p>
      <w:pPr>
        <w:numPr>
          <w:ilvl w:val="0"/>
          <w:numId w:val="8"/>
        </w:numPr>
      </w:pPr>
      <w:r>
        <w:rPr/>
        <w:t xml:space="preserve">¿Por qué creen que es útil convertir fracciones impropias a mixtas?</w:t>
      </w:r>
    </w:p>
    <w:p>
      <w:pPr>
        <w:numPr>
          <w:ilvl w:val="0"/>
          <w:numId w:val="8"/>
        </w:numPr>
      </w:pPr>
      <w:r>
        <w:rPr/>
        <w:t xml:space="preserve">¿Cómo les ayudó trabajar en grupo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logros y ofrece apoyo adicional para dificultades detectadas, usando lenguaje positivo y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aprendido para resolver problemas más grandes y distintos. ¡Estén listos para seguir aprendiendo!”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foto de algo que puedas dividir en partes iguales. Piensa cómo lo representarías con una fracción impropia y cómo la convertirías en fracción mixta.”</w:t>
      </w:r>
    </w:p>
    <w:p>
      <w:pPr/>
      <w:r>
        <w:rPr/>
        <w:t xml:space="preserve">Sesión 2: Aplicando y reflexionando en fracciones mixtasFase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resolver problemas divertidos y también para explicar lo que sabemos a nuestros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uno de los carteles creados en la sesión anterior y pregunta: “¿Recuerdan cómo convertimos esta fracción impropia? ¿Por qué es importante saber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reto: “Si les doy 11/3 de golosinas, ¿cómo podemos repartirlas para que todos entiendan cuántas partes hay? Vamos a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en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con las golosinas, en la vida diaria es importante saber leer y escribir fracciones mixtas para compartir, medir o cocinar.”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pasos para convertir fracciones impropias a mixtas y presenta un nuevo conjunto de problemas y ejercicios para aplicar.</w:t>
      </w:r>
    </w:p>
    <w:p>
      <w:pPr/>
      <w:r>
        <w:rPr>
          <w:b w:val="1"/>
          <w:bCs w:val="1"/>
        </w:rPr>
        <w:t xml:space="preserve">Actividad 1: “Resolviendo problemas en equipo”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reparten hojas con problemas donde deben convertir fracciones impropias a mixtas para encontrar respuestas correctas.</w:t>
      </w:r>
    </w:p>
    <w:p>
      <w:pPr>
        <w:numPr>
          <w:ilvl w:val="1"/>
          <w:numId w:val="9"/>
        </w:numPr>
      </w:pPr>
      <w:r>
        <w:rPr/>
        <w:t xml:space="preserve">Los grupos discuten y resuelven los problemas, anotando sus respuestas y explicaciones.</w:t>
      </w:r>
    </w:p>
    <w:p>
      <w:pPr>
        <w:numPr>
          <w:ilvl w:val="1"/>
          <w:numId w:val="9"/>
        </w:numPr>
      </w:pPr>
      <w:r>
        <w:rPr/>
        <w:t xml:space="preserve">Se rotan las hojas entre grupos para que revisen y comenten el trabajo del otro.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comentarios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monitorear, hacer preguntas para profundizar el razonamiento y aclarar dudas.</w:t>
      </w:r>
    </w:p>
    <w:p>
      <w:pPr/>
      <w:r>
        <w:rPr>
          <w:b w:val="1"/>
          <w:bCs w:val="1"/>
        </w:rPr>
        <w:t xml:space="preserve">Actividad 2: “Explicamos a la clase”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matemática y consolidar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elige un problema que resolvió y prepara una breve explicación para presentarla a la clase, apoyándose en dibujos o materiales.</w:t>
      </w:r>
    </w:p>
    <w:p>
      <w:pPr>
        <w:numPr>
          <w:ilvl w:val="1"/>
          <w:numId w:val="10"/>
        </w:numPr>
      </w:pPr>
      <w:r>
        <w:rPr/>
        <w:t xml:space="preserve">Exponen su explicación y responden preguntas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preguntas-respuestas.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las presentaciones, fomentar respeto y escucha activa,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problema propio para que otro grupo lo resuelva.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ejemplos guiados y apoyo visual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practicado y explicado, vamos a cerrar con una actividad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escriban en su cuaderno:</w:t>
      </w:r>
    </w:p>
    <w:p>
      <w:pPr>
        <w:numPr>
          <w:ilvl w:val="0"/>
          <w:numId w:val="12"/>
        </w:numPr>
      </w:pPr>
      <w:r>
        <w:rPr/>
        <w:t xml:space="preserve">Una cosa nueva que aprendieron sobre fracciones mixtas.</w:t>
      </w:r>
    </w:p>
    <w:p>
      <w:pPr>
        <w:numPr>
          <w:ilvl w:val="0"/>
          <w:numId w:val="12"/>
        </w:numPr>
      </w:pPr>
      <w:r>
        <w:rPr/>
        <w:t xml:space="preserve">Un paso para convertir fracciones impropias que recuerdan.</w:t>
      </w:r>
    </w:p>
    <w:p>
      <w:pPr>
        <w:numPr>
          <w:ilvl w:val="0"/>
          <w:numId w:val="12"/>
        </w:numPr>
      </w:pPr>
      <w:r>
        <w:rPr/>
        <w:t xml:space="preserve">Una pregunta que todavía tengan o algo que quieran practicar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para compartir algunos tickets en voz alta:</w:t>
      </w:r>
    </w:p>
    <w:p>
      <w:pPr>
        <w:numPr>
          <w:ilvl w:val="0"/>
          <w:numId w:val="13"/>
        </w:numPr>
      </w:pPr>
      <w:r>
        <w:rPr/>
        <w:t xml:space="preserve">¿Cómo te sentiste trabajando en grupo para resolver las conversiones?</w:t>
      </w:r>
    </w:p>
    <w:p>
      <w:pPr>
        <w:numPr>
          <w:ilvl w:val="0"/>
          <w:numId w:val="13"/>
        </w:numPr>
      </w:pPr>
      <w:r>
        <w:rPr/>
        <w:t xml:space="preserve">¿En qué momento viste que la fracción impropia cambia a algo más fácil de entender?</w:t>
      </w:r>
    </w:p>
    <w:p>
      <w:pPr>
        <w:numPr>
          <w:ilvl w:val="0"/>
          <w:numId w:val="13"/>
        </w:numPr>
      </w:pPr>
      <w:r>
        <w:rPr/>
        <w:t xml:space="preserve">¿Para qué crees que te servirá saber convertir estas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para identificar dudas comunes y felicita los avances. Comenta ejemplos positivos de trabajo en equipo y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fracciones mixtas aparecen en muchas actividades diarias como cocinar o medir. Pueden seguir practicando con objetos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pide a un adulto que te ayude a buscar fracciones en recetas o etiquetas y convierte las fracciones impropias que encuentres en fracciones mixtas. ¡Trae tus ejemplos para compartir!”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el nivel inicial sobre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mediante observación directa, preguntas guía y revisión de productos parciales.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con la revisión de hojas de problemas resueltos, explicaciones orales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diferencia números fraccionarios impropios y fracciones mixtas (Objetivo 1).</w:t>
      </w:r>
    </w:p>
    <w:p>
      <w:pPr>
        <w:numPr>
          <w:ilvl w:val="0"/>
          <w:numId w:val="15"/>
        </w:numPr>
      </w:pPr>
      <w:r>
        <w:rPr/>
        <w:t xml:space="preserve">Convierte correctamente fracciones impropias a fracciones mixtas (Objetivo 2).</w:t>
      </w:r>
    </w:p>
    <w:p>
      <w:pPr>
        <w:numPr>
          <w:ilvl w:val="0"/>
          <w:numId w:val="15"/>
        </w:numPr>
      </w:pPr>
      <w:r>
        <w:rPr/>
        <w:t xml:space="preserve">Explica el proceso de conversión con claridad y en equipo (Objetivo 3).</w:t>
      </w:r>
    </w:p>
    <w:p>
      <w:pPr>
        <w:numPr>
          <w:ilvl w:val="0"/>
          <w:numId w:val="15"/>
        </w:numPr>
      </w:pPr>
      <w:r>
        <w:rPr/>
        <w:t xml:space="preserve">Aplica la conversión en problemas prácticos con coherencia (Objetivo 4).</w:t>
      </w:r>
    </w:p>
    <w:p>
      <w:pPr>
        <w:numPr>
          <w:ilvl w:val="0"/>
          <w:numId w:val="15"/>
        </w:numPr>
      </w:pPr>
      <w:r>
        <w:rPr/>
        <w:t xml:space="preserve">Participa colaborativamente en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explicaciones orales y productos escritos.</w:t>
      </w:r>
    </w:p>
    <w:p>
      <w:pPr>
        <w:numPr>
          <w:ilvl w:val="0"/>
          <w:numId w:val="16"/>
        </w:numPr>
      </w:pPr>
      <w:r>
        <w:rPr/>
        <w:t xml:space="preserve">Portafolio con hojas de trabajo y tickets de salida.</w:t>
      </w:r>
    </w:p>
    <w:p>
      <w:pPr>
        <w:numPr>
          <w:ilvl w:val="0"/>
          <w:numId w:val="16"/>
        </w:numPr>
      </w:pPr>
      <w:r>
        <w:rPr/>
        <w:t xml:space="preserve">Autoevaluación y coevaluación guiada con preguntas simples al terminar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Representaciones gráficas y explicaciones orales de la conversión en grupos.</w:t>
      </w:r>
    </w:p>
    <w:p>
      <w:pPr>
        <w:numPr>
          <w:ilvl w:val="0"/>
          <w:numId w:val="17"/>
        </w:numPr>
      </w:pPr>
      <w:r>
        <w:rPr/>
        <w:t xml:space="preserve">Hojas de trabajo con problemas resueltos correctamente.</w:t>
      </w:r>
    </w:p>
    <w:p>
      <w:pPr>
        <w:numPr>
          <w:ilvl w:val="0"/>
          <w:numId w:val="17"/>
        </w:numPr>
      </w:pPr>
      <w:r>
        <w:rPr/>
        <w:t xml:space="preserve">Carteles y dibujos que muestran la comprensión del proceso.</w:t>
      </w:r>
    </w:p>
    <w:p>
      <w:pPr>
        <w:numPr>
          <w:ilvl w:val="0"/>
          <w:numId w:val="17"/>
        </w:numPr>
      </w:pPr>
      <w:r>
        <w:rPr/>
        <w:t xml:space="preserve">Respuestas en tickets de salida que reflejan reflexión y consolidación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2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F5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18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3E6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C3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6D7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71F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FCD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8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16B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DFC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365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269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8C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6A8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B22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83B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2026-09-25T19:32:58-05:00</dcterms:created>
  <dcterms:modified xsi:type="dcterms:W3CDTF">2026-09-25T19:32:58-05:00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