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en la Mesa: Construyendo Vínculos con Tenis de Mesa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descubran y experimenten el tenis de mesa no solo como un deporte, sino como una herramienta para fortalecer los lazos afectivos entre parejas y fomentar la ayuda mutua. A través de retos prácticos y colaborativos, los estudiantes aprenderán técnicas básicas y estrategias de juego, mientras desarrollan hábitos deportivos que pueden incorporar en su vida diaria dentro y fuera del entorno escolar. La relevancia de esta propuesta radica en que el deporte se convierte en un medio para derribar barreras de aprendizaje y crear espacios de confianza y cooperación, promoviendo valores como el respeto, la empatía y el trabajo en equipo. De esta manera, los jóvenes podrán mejorar sus habilidades físicas y sociales, reconociendo el impacto positivo que el tenis de mesa puede tener en sus relaciones personales y en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estrategias colaborativas en parejas para la práctica del tenis de mesa, fortaleciendo la comunicación y cooperación.</w:t>
      </w:r>
    </w:p>
    <w:p>
      <w:pPr>
        <w:numPr>
          <w:ilvl w:val="0"/>
          <w:numId w:val="1"/>
        </w:numPr>
      </w:pPr>
      <w:r>
        <w:rPr/>
        <w:t xml:space="preserve">Ejecutar técnicas básicas del tenis de mesa con precisión y control, demostrando desarrollo motriz y coordinación.</w:t>
      </w:r>
    </w:p>
    <w:p>
      <w:pPr>
        <w:numPr>
          <w:ilvl w:val="0"/>
          <w:numId w:val="1"/>
        </w:numPr>
      </w:pPr>
      <w:r>
        <w:rPr/>
        <w:t xml:space="preserve">Analizar la importancia del deporte como herramienta para mejorar vínculos afectivos y disminuir barreras de aprendizaje.</w:t>
      </w:r>
    </w:p>
    <w:p>
      <w:pPr>
        <w:numPr>
          <w:ilvl w:val="0"/>
          <w:numId w:val="1"/>
        </w:numPr>
      </w:pPr>
      <w:r>
        <w:rPr/>
        <w:t xml:space="preserve">Crear hábitos deportivos que integren la actividad física dentro y fuera del entorno escolar, promoviendo la salud y el bienestar.</w:t>
      </w:r>
    </w:p>
    <w:p>
      <w:pPr>
        <w:numPr>
          <w:ilvl w:val="0"/>
          <w:numId w:val="1"/>
        </w:numPr>
      </w:pPr>
      <w:r>
        <w:rPr/>
        <w:t xml:space="preserve">Evaluar el progreso personal y en pareja en la práctica del tenis de mesa, reflexionando sobre el apoyo y ayuda mutua.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Mesas de tenis de mesa (mínimo 2)</w:t>
      </w:r>
    </w:p>
    <w:p>
      <w:pPr>
        <w:numPr>
          <w:ilvl w:val="0"/>
          <w:numId w:val="2"/>
        </w:numPr>
      </w:pPr>
      <w:r>
        <w:rPr/>
        <w:t xml:space="preserve">Raquetas de tenis de mesa (mínimo 4, para parejas)</w:t>
      </w:r>
    </w:p>
    <w:p>
      <w:pPr>
        <w:numPr>
          <w:ilvl w:val="0"/>
          <w:numId w:val="2"/>
        </w:numPr>
      </w:pPr>
      <w:r>
        <w:rPr/>
        <w:t xml:space="preserve">Bolas de tenis de mesa (mínimo 10)</w:t>
      </w:r>
    </w:p>
    <w:p>
      <w:pPr>
        <w:numPr>
          <w:ilvl w:val="0"/>
          <w:numId w:val="2"/>
        </w:numPr>
      </w:pPr>
      <w:r>
        <w:rPr/>
        <w:t xml:space="preserve">Conos para delimitación de espacios y circuitos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Carteles con reglas básicas y técnicas de tenis de mesa</w:t>
      </w:r>
    </w:p>
    <w:p>
      <w:pPr>
        <w:numPr>
          <w:ilvl w:val="0"/>
          <w:numId w:val="2"/>
        </w:numPr>
      </w:pPr>
      <w:r>
        <w:rPr/>
        <w:t xml:space="preserve">Hojas y bolígrafos para registro de observaciones y reflexiones</w:t>
      </w:r>
    </w:p>
    <w:p>
      <w:pPr>
        <w:numPr>
          <w:ilvl w:val="0"/>
          <w:numId w:val="2"/>
        </w:numPr>
      </w:pPr>
      <w:r>
        <w:rPr/>
        <w:t xml:space="preserve">Video corto introductorio sobre tenis de mesa y su impacto social (5 minutos)</w:t>
      </w:r>
    </w:p>
    <w:p>
      <w:pPr>
        <w:numPr>
          <w:ilvl w:val="0"/>
          <w:numId w:val="2"/>
        </w:numPr>
      </w:pPr>
      <w:r>
        <w:rPr/>
        <w:t xml:space="preserve">Reproductor multimedia y pantalla para video</w:t>
      </w:r>
    </w:p>
    <w:p>
      <w:pPr>
        <w:numPr>
          <w:ilvl w:val="0"/>
          <w:numId w:val="2"/>
        </w:numPr>
      </w:pPr>
      <w:r>
        <w:rPr/>
        <w:t xml:space="preserve">Espacio amplio para juego y actividades físicas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hábitos saludables y la importancia del deporte en la salud</w:t>
      </w:r>
    </w:p>
    <w:p>
      <w:pPr>
        <w:numPr>
          <w:ilvl w:val="0"/>
          <w:numId w:val="3"/>
        </w:numPr>
      </w:pPr>
      <w:r>
        <w:rPr/>
        <w:t xml:space="preserve">Habilidades motrices generales desarrolladas (coordinación, equilibrio y control corporal)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en pareja</w:t>
      </w:r>
    </w:p>
    <w:p>
      <w:pPr>
        <w:numPr>
          <w:ilvl w:val="0"/>
          <w:numId w:val="3"/>
        </w:numPr>
      </w:pPr>
      <w:r>
        <w:rPr/>
        <w:t xml:space="preserve">Comprensión y expresión oral suficiente para comunicarse y reflexionar con compañeros</w:t>
      </w:r>
    </w:p>
    <w:p>
      <w:pPr>
        <w:numPr>
          <w:ilvl w:val="0"/>
          <w:numId w:val="3"/>
        </w:numPr>
      </w:pPr>
      <w:r>
        <w:rPr/>
        <w:t xml:space="preserve">Actitud abierta para colaborar y aprender mediante retos prácticos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golpes: Descubriendo el tenis de mesa en pareja
Fase de Inicio
Tiempo estimado:
30 minutos
Propósito de la sesión:
Docente: “Hoy vamos a comenzar a explorar el tenis de mesa como un deporte que no solo nos ayuda a movernos, sino que también nos permite fortalecer nuestras relaciones y apoyarnos mutuamente. Vamos a descubrir cómo trabajar en pareja mejora nuestra comunicación y coordinación.”
Estudiantes: Escuchan y se preparan para participar activamente.
Activación de conocimientos previos:
Docente: “¿Alguno ha jugado tenis de mesa antes? ¿Qué saben sobre este deporte? ¿Cómo creen que puede ayudarnos a trabajar en equipo y a conocernos mejor?”
Estudiantes: Responden en plenaria compartiendo sus experiencias o ideas sobre el tenis de mesa y el trabajo en pareja.
Motivación y enganche:
Docente: “¿Sabían que el tenis de mesa es uno de los deportes más rápidos y que requiere mucha concentración y cooperación? Vamos a ver un video corto para descubrir cómo el tenis de mesa ha ayudado a muchas parejas a construir confianza y superar dificultades juntos.”
Estudiantes: Ven el video con atención y comentan brevemente lo que les llamó la atención.
Contextualización:
Docente: “Este deporte puede ser una forma divertida y saludable de compartir tiempo con alguien especial, ya sea un amigo, pareja o compañero de clase. Además, al practicarlo, reducimos el estrés y fortalecemos nuestro cuerpo y mente.”
Estudiantes: Reflexionan sobre cómo podrían aplicar esto en su vida cotidiana.
Fase de Desarrollo
Tiempo estimado:
190 minutos
Presentación del contenido:
Docente: “Vamos a aprender los movimientos básicos del tenis de mesa y cómo coordinar con tu pareja para superar retos de juego. Trabajaremos paso a paso para que todos puedan participar y crecer juntos.”
Actividades de aprendizaje activo:
Actividad 1: Calentamiento y coordinación en parejas
Objetivo: Diseñar estrategias colaborativas y mejorar la coordinación motriz.
Instrucciones:
Formar parejas y realizar un calentamiento guiado que incluya movimientos articulares, desplazamientos laterales y ejercicios de coordinación con pelota.
El docente indica ejercicios como pasar la pelota con la mano entre la pareja sin dejarla caer, aumentando la velocidad progresivamente.
Observar comunicación y sincronización entre parejas.
Organización: Parejas
Producto: Registro oral de sensaciones y colaboración.
Tiempo: 40 minutos
Rol del docente: Motivar, corregir posturas, preguntar “¿Cómo se están comunicando para no dejar caer la pelota?” “¿Qué sienten al trabajar juntos?”
Actividad 2: Primeros golpes y control de la raqueta
Objetivo: Ejecutar técnicas básicas con precisión.
Instrucciones:
Demostrar golpe básico de derecha y revés con raqueta.
En parejas, practicar golpes lanzando la pelota suavemente entre sí, buscando control y suavidad.
Rotar roles para que ambos practiquen.
Organización: Parejas
Producto: Registro en hoja de observación con autoevaluación de control y comunicación.
Tiempo: 60 minutos
Rol del docente: Supervisar técnica, hacer preguntas guía “¿Qué dificultad encontraron para controlar el golpe?” “¿Cómo se ayudan para mejorar?”
Actividad 3: Reto cooperativo “Puntos compartidos”
Objetivo: Analizar y aplicar la ayuda mutua en el juego.
Instrucciones:
Establecer un mini juego en parejas donde solo pueden sumar puntos si ambos logran devolver la pelota tres veces consecutivas sin que caiga.
Promover que se comuniquen para lograrlo y que apoyen al compañero cuando falle.
Registrar en una tabla los puntos logrados y reflexionar sobre la experiencia.
Organización: Parejas
Producto: Tabla de puntos y reflexión escrita.
Tiempo: 90 minutos
Rol del docente: Observar la interacción, preguntar “¿Cómo se animaron cuando uno falló?” “¿Qué estrategias usaron para ayudarse?”
Diferenciación:
Para quienes terminan antes: Proponerles que diseñen un ejercicio de calentamiento o un reto nuevo para otra pareja.
Para quienes necesitan apoyo: Ofrecer atención individual, simplificar movimientos y permitir práctica con pelotas más lentas o con ayuda del docente.
Transiciones:
Docente: “Ahora que hemos aprendido cómo controlar la raqueta y trabajar en pareja, vamos a reflexionar juntos sobre lo que logramos y cómo podemos aplicar esto en nuestra vida diaria.”
Fase de Cierre
Tiempo estimado:
20 minutos
Síntesis:
Docente: “Vamos a hacer un resumen con tres ideas clave sobre lo que aprendimos hoy. ¿Quién quiere compartir una idea?”
Estudiantes: Participan formando un mapa mental en la pizarra con la ayuda del docente.
Reflexión metacognitiva:
¿Cómo ayudó la comunicación con tu pareja a mejorar en el tenis de mesa?
¿Qué técnicas aprendiste que te parecieron más fáciles o difíciles y por qué?
¿Cómo puedes integrar esta actividad en tu rutina fuera de la escuela para fortalecer tus relaciones?
Retroalimentación:
Docente: Da retroalimentación positiva destacando el esfuerzo, la colaboración y las mejoras observadas, señalando aspectos a reforzar en próximas sesiones.
Transferencia:
Docente: “En la siguiente sesión vamos a profundizar en técnicas y retos más complejos para desafiar su coordinación y trabajo en equipo. Piensen en cómo pueden ayudar a su pareja a mejorar.”
Tarea o reto:
Docente: “Practiquen en casa o en algún lugar seguro con alguien, los movimientos básicos que aprendimos y observen cómo se sienten al hacerlo en pareja.”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primera sesión, mediante preguntas y observación de conocimientos previos sobre tenis de mesa y trabajo en pareja.</w:t>
      </w:r>
    </w:p>
    <w:p>
      <w:pPr>
        <w:numPr>
          <w:ilvl w:val="0"/>
          <w:numId w:val="4"/>
        </w:numPr>
      </w:pPr>
      <w:r>
        <w:rPr/>
        <w:t xml:space="preserve">Formativa: Durante las actividades de desarrollo en cada sesión, con observación directa, registros de autoevaluación y reflexión en parejas.</w:t>
      </w:r>
    </w:p>
    <w:p>
      <w:pPr>
        <w:numPr>
          <w:ilvl w:val="0"/>
          <w:numId w:val="4"/>
        </w:numPr>
      </w:pPr>
      <w:r>
        <w:rPr/>
        <w:t xml:space="preserve">Sumativa: Al cierre del plan, evaluando la ejecución de técnicas, la colaboración en pareja y la reflexión sobre hábitos deportivos y vínculos afectivos.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Demuestra habilidad técnica básica en golpes de tenis de mesa (Objetivo 2).</w:t>
      </w:r>
    </w:p>
    <w:p>
      <w:pPr>
        <w:numPr>
          <w:ilvl w:val="0"/>
          <w:numId w:val="5"/>
        </w:numPr>
      </w:pPr>
      <w:r>
        <w:rPr/>
        <w:t xml:space="preserve">Participa activamente en estrategias colaborativas y comunicación efectiva en pareja (Objetivo 1).</w:t>
      </w:r>
    </w:p>
    <w:p>
      <w:pPr>
        <w:numPr>
          <w:ilvl w:val="0"/>
          <w:numId w:val="5"/>
        </w:numPr>
      </w:pPr>
      <w:r>
        <w:rPr/>
        <w:t xml:space="preserve">Reflexiona críticamente sobre el impacto del deporte en las relaciones afectivas y hábitos saludables (Objetivo 3 y 4).</w:t>
      </w:r>
    </w:p>
    <w:p>
      <w:pPr>
        <w:numPr>
          <w:ilvl w:val="0"/>
          <w:numId w:val="5"/>
        </w:numPr>
      </w:pPr>
      <w:r>
        <w:rPr/>
        <w:t xml:space="preserve">Incorpora la práctica deportiva en su vida diaria y reconoce la ayuda mutua como factor de mejora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las prácticas.</w:t>
      </w:r>
    </w:p>
    <w:p>
      <w:pPr>
        <w:numPr>
          <w:ilvl w:val="0"/>
          <w:numId w:val="6"/>
        </w:numPr>
      </w:pPr>
      <w:r>
        <w:rPr/>
        <w:t xml:space="preserve">Rúbrica para evaluar la colaboración en pareja y ejecución técnica.</w:t>
      </w:r>
    </w:p>
    <w:p>
      <w:pPr>
        <w:numPr>
          <w:ilvl w:val="0"/>
          <w:numId w:val="6"/>
        </w:numPr>
      </w:pPr>
      <w:r>
        <w:rPr/>
        <w:t xml:space="preserve">Autoevaluación escrita y coevaluación entre parejas después de cada reto.</w:t>
      </w:r>
    </w:p>
    <w:p>
      <w:pPr>
        <w:numPr>
          <w:ilvl w:val="0"/>
          <w:numId w:val="6"/>
        </w:numPr>
      </w:pPr>
      <w:r>
        <w:rPr/>
        <w:t xml:space="preserve">Portafolio con registros y reflexiones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Videos o registros de la práctica técnica y colaboración entre parejas.</w:t>
      </w:r>
    </w:p>
    <w:p>
      <w:pPr>
        <w:numPr>
          <w:ilvl w:val="0"/>
          <w:numId w:val="7"/>
        </w:numPr>
      </w:pPr>
      <w:r>
        <w:rPr/>
        <w:t xml:space="preserve">Tablas y reflexiones escritas sobre los retos cooperativos.</w:t>
      </w:r>
    </w:p>
    <w:p>
      <w:pPr>
        <w:numPr>
          <w:ilvl w:val="0"/>
          <w:numId w:val="7"/>
        </w:numPr>
      </w:pPr>
      <w:r>
        <w:rPr/>
        <w:t xml:space="preserve">Participación activa y respuestas en las reflexiones metacognitivas.</w:t>
      </w:r>
    </w:p>
    <w:p>
      <w:pPr>
        <w:numPr>
          <w:ilvl w:val="0"/>
          <w:numId w:val="7"/>
        </w:numPr>
      </w:pPr>
      <w:r>
        <w:rPr/>
        <w:t xml:space="preserve">Diseño y propuesta de ejercicios o retos nuevos para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"Ronda de Preguntas y Asociación Rápida"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Motivar a los estudiantes a reflexionar sobre sus experiencias y percepciones previas relacionadas con el tenis de mesa y la práctica deportiva en pareja, conectando con la importancia de fortalecer vínculos afectivos y el trabajo en equipo.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1 (3 minutos): Ronda de Preguntas Orales</w:t>
      </w:r>
    </w:p>
    <w:p>
      <w:pPr>
        <w:numPr>
          <w:ilvl w:val="1"/>
          <w:numId w:val="8"/>
        </w:numPr>
      </w:pPr>
      <w:r>
        <w:rPr/>
        <w:t xml:space="preserve">El docente realiza preguntas breves y abiertas, solicitando respuestas rápidas de varios estudiantes para activar el conocimiento previo. Ejemplos de preguntas:         </w:t>
      </w:r>
      <w:r>
        <w:rPr/>
        <w:t xml:space="preserve">      </w:t>
      </w:r>
    </w:p>
    <w:p>
      <w:pPr>
        <w:numPr>
          <w:ilvl w:val="2"/>
          <w:numId w:val="8"/>
        </w:numPr>
      </w:pPr>
      <w:r>
        <w:rPr/>
        <w:t xml:space="preserve">¿Alguien ha jugado tenis de mesa antes? ¿Dónde y con quién?</w:t>
      </w:r>
    </w:p>
    <w:p>
      <w:pPr>
        <w:numPr>
          <w:ilvl w:val="2"/>
          <w:numId w:val="8"/>
        </w:numPr>
      </w:pPr>
      <w:r>
        <w:rPr/>
        <w:t xml:space="preserve">¿Qué creen que se necesita para jugar bien en pareja?</w:t>
      </w:r>
    </w:p>
    <w:p>
      <w:pPr>
        <w:numPr>
          <w:ilvl w:val="2"/>
          <w:numId w:val="8"/>
        </w:numPr>
      </w:pPr>
      <w:r>
        <w:rPr/>
        <w:t xml:space="preserve">¿Cómo creen que el deporte puede ayudar a mejorar la relación con un compañero o amiga/o?</w:t>
      </w:r>
    </w:p>
    <w:p>
      <w:pPr>
        <w:numPr>
          <w:ilvl w:val="2"/>
          <w:numId w:val="8"/>
        </w:numPr>
      </w:pPr>
      <w:r>
        <w:rPr/>
        <w:t xml:space="preserve">¿Qué obstáculos han sentido al practicar algún deporte en grupo o pareja?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2 (5 minutos): Asociación Rápida en Parejas</w:t>
      </w:r>
    </w:p>
    <w:p>
      <w:pPr>
        <w:numPr>
          <w:ilvl w:val="1"/>
          <w:numId w:val="8"/>
        </w:numPr>
      </w:pPr>
      <w:r>
        <w:rPr/>
        <w:t xml:space="preserve">Los estudiantes forman parejas y tienen 2 minutos para compartir brevemente sus experiencias con deportes en pareja o en equipo y cómo les ayudó a fortalecer la relación o a superar dificultades.</w:t>
      </w:r>
    </w:p>
    <w:p>
      <w:pPr>
        <w:numPr>
          <w:ilvl w:val="1"/>
          <w:numId w:val="8"/>
        </w:numPr>
      </w:pPr>
      <w:r>
        <w:rPr/>
        <w:t xml:space="preserve">Luego, cada pareja comparte con el grupo una palabra o frase que para ellos representa el beneficio principal de practicar deportes juntos (por ejemplo: confianza, apoyo, diversión, comunicación).</w:t>
      </w:r>
    </w:p>
    <w:p>
      <w:pPr>
        <w:numPr>
          <w:ilvl w:val="1"/>
          <w:numId w:val="8"/>
        </w:numPr>
      </w:pPr>
      <w:r>
        <w:rPr/>
        <w:t xml:space="preserve">El docente anota estas palabras en la pizarra para visibilizar los vínculos afectivos y la ayuda mutua que pueden generarse a través del deporte.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identifiquen y valoren la práctica deportiva no solo como actividad física, sino como una herramienta para fortalecer vínculos afectivos y facilitar la ayuda mutua, preparando el terreno para el desafío de tenis de mesa que abordarán en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"Desafío en la Mesa: Construyendo Vínculos con Tenis de Mesa"</w:t>
      </w:r>
    </w:p>
    <w:p>
      <w:pPr/>
      <w:r>
        <w:rPr/>
        <w:t xml:space="preserve">Estos ejemplos y casos están diseñados para fomentar la reflexión, la práctica colaborativa y el fortalecimiento de vínculos afectivos a través del tenis de mesa, alineados con la metodología de Aprendizaje Basado en Retos (ABR) y los objetivos planteados.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Reto 1: Partidos por Parejas con Roles Alternos</w:t>
      </w:r>
      <w:r>
        <w:rPr/>
        <w:t xml:space="preserve">Los estudiantes forman parejas y juegan partidos de tenis de mesa en los que deben rotar roles (servir, defender, atacar). El objetivo es que cada integrante entienda y apoye al otro, fomentando la comunicación y la empatía para mejorar el rendimiento conjunto.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Reto 2: Entrenamiento Cruzado dentro de la Pareja</w:t>
      </w:r>
      <w:r>
        <w:rPr/>
        <w:t xml:space="preserve">Cada pareja debe diseñar una rutina de entrenamiento personalizada para mejorar las habilidades del otro, identificando fortalezas y debilidades. Esto promueve la ayuda mutua y el compromiso con el progreso conjunto.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Reto 3: Organización de un Mini Torneo de Tenis de Mesa</w:t>
      </w:r>
      <w:r>
        <w:rPr/>
        <w:t xml:space="preserve">Las parejas planifican y organizan un torneo interno en la escuela, asignándose roles no solo como jugadores, sino también como árbitros, organizadores y motivadores. Esto fortalece la colaboración y el sentido de pertenencia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Reto 4: Diario de Reflexión en Pareja</w:t>
      </w:r>
      <w:r>
        <w:rPr/>
        <w:t xml:space="preserve">Tras cada sesión, los estudiantes redactan juntos un breve diario que describa cómo la práctica del tenis de mesa está influyendo en su relación y en su apoyo mutuo, identificando barreras y estrategias para superarlas.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Conexión con Objetivos y ABR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conflicto de comunicación</w:t>
            </w:r>
          </w:p>
        </w:tc>
        <w:tc>
          <w:tcPr>
            <w:noWrap/>
          </w:tcPr>
          <w:p>
            <w:pPr/>
            <w:r>
              <w:rPr/>
              <w:t xml:space="preserve">Dos estudiantes con diferentes estilos de comunicación deben aprender a coordinarse para ganar un partido de dobles, enfrentando malentendidos y frustraciones.</w:t>
            </w:r>
          </w:p>
        </w:tc>
        <w:tc>
          <w:tcPr>
            <w:noWrap/>
          </w:tcPr>
          <w:p>
            <w:pPr/>
            <w:r>
              <w:rPr/>
              <w:t xml:space="preserve">Analizar cómo mejorar la comunicación efectiva en la pareja para fortalecer vínculos y superar barreras emocionales, aplicando estrategias de ayuda mutua.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Superando la inseguridad para jugar</w:t>
            </w:r>
          </w:p>
        </w:tc>
        <w:tc>
          <w:tcPr>
            <w:noWrap/>
          </w:tcPr>
          <w:p>
            <w:pPr/>
            <w:r>
              <w:rPr/>
              <w:t xml:space="preserve">Una estudiante siente inseguridad para participar porque es principiante, pero su pareja la motiva y entrena pacientemente para aumentar su confianza.</w:t>
            </w:r>
          </w:p>
        </w:tc>
        <w:tc>
          <w:tcPr>
            <w:noWrap/>
          </w:tcPr>
          <w:p>
            <w:pPr/>
            <w:r>
              <w:rPr/>
              <w:t xml:space="preserve">Ilustrar la importancia del apoyo emocional y la paciencia en el aprendizaje deportivo, promoviendo hábitos deportivos positivos y afectivos.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Integrando la práctica en el entorno familiar</w:t>
            </w:r>
          </w:p>
        </w:tc>
        <w:tc>
          <w:tcPr>
            <w:noWrap/>
          </w:tcPr>
          <w:p>
            <w:pPr/>
            <w:r>
              <w:rPr/>
              <w:t xml:space="preserve">Una pareja propone realizar sesiones de tenis de mesa en casa con sus familiares, generando un espacio de convivencia y fortalecimiento de vínculos afectivos más allá de la escuela.</w:t>
            </w:r>
          </w:p>
        </w:tc>
        <w:tc>
          <w:tcPr>
            <w:noWrap/>
          </w:tcPr>
          <w:p>
            <w:pPr/>
            <w:r>
              <w:rPr/>
              <w:t xml:space="preserve">Demostrar cómo llevar la práctica deportiva al entorno cotidiano, fomentando hábitos saludables y relaciones afectivas fuera del ámbito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para resolver un reto técnico</w:t>
            </w:r>
          </w:p>
        </w:tc>
        <w:tc>
          <w:tcPr>
            <w:noWrap/>
          </w:tcPr>
          <w:p>
            <w:pPr/>
            <w:r>
              <w:rPr/>
              <w:t xml:space="preserve">Las parejas enfrentan un reto técnico (por ejemplo, dominar un saque específico) y deben apoyarse para lograrlo, superando frustraciones y celebrando logros conjuntos.</w:t>
            </w:r>
          </w:p>
        </w:tc>
        <w:tc>
          <w:tcPr>
            <w:noWrap/>
          </w:tcPr>
          <w:p>
            <w:pPr/>
            <w:r>
              <w:rPr/>
              <w:t xml:space="preserve">Potenciar la ayuda mutua y el trabajo en equipo para mejorar habilidades deportivas, disminuyendo barreras de aprendizaje.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0"/>
        </w:numPr>
      </w:pPr>
      <w:r>
        <w:rPr/>
        <w:t xml:space="preserve">Utilizar estos ejemplos y casos como punto de partida para que los estudiantes identifiquen sus propias barreras y estrategias en el tenis de mesa y en sus relaciones.</w:t>
      </w:r>
    </w:p>
    <w:p>
      <w:pPr>
        <w:numPr>
          <w:ilvl w:val="0"/>
          <w:numId w:val="10"/>
        </w:numPr>
      </w:pPr>
      <w:r>
        <w:rPr/>
        <w:t xml:space="preserve">Fomentar la reflexión grupal y en parejas para compartir experiencias y aprendizajes, promoviendo la empatía y la cooperación.</w:t>
      </w:r>
    </w:p>
    <w:p>
      <w:pPr>
        <w:numPr>
          <w:ilvl w:val="0"/>
          <w:numId w:val="10"/>
        </w:numPr>
      </w:pPr>
      <w:r>
        <w:rPr/>
        <w:t xml:space="preserve">Incorporar espacios de retroalimentación continua durante las sesiones para adaptar los retos según las necesidades y avances de los estudiantes.</w:t>
      </w:r>
    </w:p>
    <w:p>
      <w:pPr>
        <w:numPr>
          <w:ilvl w:val="0"/>
          <w:numId w:val="10"/>
        </w:numPr>
      </w:pPr>
      <w:r>
        <w:rPr/>
        <w:t xml:space="preserve">Motivar a los estudiantes a que lleven los aprendizajes y hábitos deportivos al entorno familiar y social, reforzando la conexión entre la escuela y la comunidad.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Las estrategias de retroalimentación en el cierre deben ser constructivas, específicas y orientadas a reforzar los objetivos de promover la práctica deportiva del tenis de mesa como hábito y fortalecer vínculos afectivos y de ayuda mutua. A continuación, se presentan varias técnicas adaptadas para estudiantes de 15-17 años, considerando las 6 sesiones de 4 horas cada una: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Autoevaluación Guiada con Rúbrica Simplificada</w:t>
      </w:r>
    </w:p>
    <w:p>
      <w:pPr>
        <w:numPr>
          <w:ilvl w:val="1"/>
          <w:numId w:val="11"/>
        </w:numPr>
      </w:pPr>
      <w:r>
        <w:rPr/>
        <w:t xml:space="preserve">Los estudiantes completan una breve rúbrica donde evalúan su compromiso con la práctica del tenis de mesa, su colaboración con la pareja y el nivel de ayuda mutua durante las actividades.</w:t>
      </w:r>
    </w:p>
    <w:p>
      <w:pPr>
        <w:numPr>
          <w:ilvl w:val="1"/>
          <w:numId w:val="11"/>
        </w:numPr>
      </w:pPr>
      <w:r>
        <w:rPr/>
        <w:t xml:space="preserve">Se fomenta la reflexión sobre qué hábitos deportivos pueden incorporar fuera del entorno escolar.</w:t>
      </w:r>
    </w:p>
    <w:p>
      <w:pPr>
        <w:numPr>
          <w:ilvl w:val="1"/>
          <w:numId w:val="11"/>
        </w:numPr>
      </w:pPr>
      <w:r>
        <w:rPr/>
        <w:t xml:space="preserve">Ejemplo de criterios: comunicación efectiva con la pareja, disposición para ayudar, constancia en la práctica.</w:t>
      </w:r>
    </w:p>
    <w:p>
      <w:pPr>
        <w:numPr>
          <w:ilvl w:val="1"/>
          <w:numId w:val="11"/>
        </w:numPr>
      </w:pPr>
      <w:r>
        <w:rPr/>
        <w:t xml:space="preserve">Duración: 20 minutos al final de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en Pares (Peer Feedback)</w:t>
      </w:r>
    </w:p>
    <w:p>
      <w:pPr>
        <w:numPr>
          <w:ilvl w:val="1"/>
          <w:numId w:val="11"/>
        </w:numPr>
      </w:pPr>
      <w:r>
        <w:rPr/>
        <w:t xml:space="preserve">Cada pareja intercambia comentarios específicos y constructivos sobre el desempeño, la cooperación y la actitud durante el juego.</w:t>
      </w:r>
    </w:p>
    <w:p>
      <w:pPr>
        <w:numPr>
          <w:ilvl w:val="1"/>
          <w:numId w:val="11"/>
        </w:numPr>
      </w:pPr>
      <w:r>
        <w:rPr/>
        <w:t xml:space="preserve">Se orienta a que el feedback sea positivo y con propuestas de mejora, utilizando frases como: "Me gustó cuando...", "Podrías mejorar en...", "Una idea para seguir creciendo es...".</w:t>
      </w:r>
    </w:p>
    <w:p>
      <w:pPr>
        <w:numPr>
          <w:ilvl w:val="1"/>
          <w:numId w:val="11"/>
        </w:numPr>
      </w:pPr>
      <w:r>
        <w:rPr/>
        <w:t xml:space="preserve">Esta estrategia fortalece la comunicación y el vínculo afectivo.</w:t>
      </w:r>
    </w:p>
    <w:p>
      <w:pPr>
        <w:numPr>
          <w:ilvl w:val="1"/>
          <w:numId w:val="11"/>
        </w:numPr>
      </w:pPr>
      <w:r>
        <w:rPr/>
        <w:t xml:space="preserve">Duración: 15-20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Sesión de Retroalimentación Grupal con Enfoque en Logros y Desafíos</w:t>
      </w:r>
    </w:p>
    <w:p>
      <w:pPr>
        <w:numPr>
          <w:ilvl w:val="1"/>
          <w:numId w:val="11"/>
        </w:numPr>
      </w:pPr>
      <w:r>
        <w:rPr/>
        <w:t xml:space="preserve">El docente modera una conversación grupal donde se destacan los logros colectivos e individuales en relación con los objetivos del reto.</w:t>
      </w:r>
    </w:p>
    <w:p>
      <w:pPr>
        <w:numPr>
          <w:ilvl w:val="1"/>
          <w:numId w:val="11"/>
        </w:numPr>
      </w:pPr>
      <w:r>
        <w:rPr/>
        <w:t xml:space="preserve">Se identifican barreras superadas y se reflexiona sobre cómo la práctica deportiva ha ayudado a fortalecer vínculos y hábitos.</w:t>
      </w:r>
    </w:p>
    <w:p>
      <w:pPr>
        <w:numPr>
          <w:ilvl w:val="1"/>
          <w:numId w:val="11"/>
        </w:numPr>
      </w:pPr>
      <w:r>
        <w:rPr/>
        <w:t xml:space="preserve">El docente hace preguntas abiertas para promover la autoexploración y el compromiso a futuro.</w:t>
      </w:r>
    </w:p>
    <w:p>
      <w:pPr>
        <w:numPr>
          <w:ilvl w:val="1"/>
          <w:numId w:val="11"/>
        </w:numPr>
      </w:pPr>
      <w:r>
        <w:rPr/>
        <w:t xml:space="preserve">Duración: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Diario de Progreso y Compromisos Personales</w:t>
      </w:r>
    </w:p>
    <w:p>
      <w:pPr>
        <w:numPr>
          <w:ilvl w:val="1"/>
          <w:numId w:val="11"/>
        </w:numPr>
      </w:pPr>
      <w:r>
        <w:rPr/>
        <w:t xml:space="preserve">Al final de cada sesión, los estudiantes escriben breves anotaciones sobre lo aprendido, sus emociones al practicar con su pareja y un compromiso concreto para continuar fuera del colegio.</w:t>
      </w:r>
    </w:p>
    <w:p>
      <w:pPr>
        <w:numPr>
          <w:ilvl w:val="1"/>
          <w:numId w:val="11"/>
        </w:numPr>
      </w:pPr>
      <w:r>
        <w:rPr/>
        <w:t xml:space="preserve">El docente revisa algunos diarios y ofrece retroalimentación personalizada en la siguiente sesión.</w:t>
      </w:r>
    </w:p>
    <w:p>
      <w:pPr>
        <w:numPr>
          <w:ilvl w:val="1"/>
          <w:numId w:val="11"/>
        </w:numPr>
      </w:pPr>
      <w:r>
        <w:rPr/>
        <w:t xml:space="preserve">Esto fortalece la metacognición y el hábito de la autoobservación.</w:t>
      </w:r>
    </w:p>
    <w:p>
      <w:pPr>
        <w:numPr>
          <w:ilvl w:val="1"/>
          <w:numId w:val="11"/>
        </w:numPr>
      </w:pPr>
      <w:r>
        <w:rPr/>
        <w:t xml:space="preserve">Duración: 10-15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Positivo y Refuerzo del Docente</w:t>
      </w:r>
    </w:p>
    <w:p>
      <w:pPr>
        <w:numPr>
          <w:ilvl w:val="1"/>
          <w:numId w:val="11"/>
        </w:numPr>
      </w:pPr>
      <w:r>
        <w:rPr/>
        <w:t xml:space="preserve">El docente ofrece retroalimentación verbal inmediata y específica durante el cierre, resaltando comportamientos y actitudes alineadas con el logro de los objetivos, tales como la cooperación, la perseverancia y el apoyo mutuo.</w:t>
      </w:r>
    </w:p>
    <w:p>
      <w:pPr>
        <w:numPr>
          <w:ilvl w:val="1"/>
          <w:numId w:val="11"/>
        </w:numPr>
      </w:pPr>
      <w:r>
        <w:rPr/>
        <w:t xml:space="preserve">Se puede utilizar un sistema simbólico de reconocimiento (por ejemplo, "medallas de esfuerzo" o "certificados de compromiso") para motivar la continuidad de la práctica.</w:t>
      </w:r>
    </w:p>
    <w:p>
      <w:pPr>
        <w:numPr>
          <w:ilvl w:val="1"/>
          <w:numId w:val="11"/>
        </w:numPr>
      </w:pPr>
      <w:r>
        <w:rPr/>
        <w:t xml:space="preserve">Duración: 10 minutos.</w:t>
      </w:r>
    </w:p>
    <w:p>
      <w:pPr/>
      <w:r>
        <w:rPr/>
        <w:t xml:space="preserve">Estas estrategias combinan reflexión individual, interacción entre pares y guía docente, asegurando una retroalimentación integral que promueve la consolidación de hábitos deportivos y vínculos afectivos positivos en los estudiantes.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años, el tema del tenis de mesa en parejas es ideal para desarrollar competencias tales como pensamiento crítico, creatividad y resolución de problemas, ya que el juego requiere anticipar movimientos, crear estrategias y adaptarse al ritmo del compañero y oponente.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Proponer a los estudiantes analizar y evaluar diferentes tácticas en el juego para superar desafíos en pareja.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Incentivar la creación de jugadas o secuencias novedosas durante los ejercicios en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Enfrentar a las parejas con retos específicos (ejemplo: puntos con reglas especiales) que requieran coordinación y ajustes rápidos.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3"/>
        </w:numPr>
      </w:pPr>
      <w:r>
        <w:rPr/>
        <w:t xml:space="preserve">Durante la actividad “Calentamiento y coordinación en parejas”, incluir retos donde las parejas diseñen un mini juego con reglas propias para fortalecer la creatividad.</w:t>
      </w:r>
    </w:p>
    <w:p>
      <w:pPr>
        <w:numPr>
          <w:ilvl w:val="0"/>
          <w:numId w:val="13"/>
        </w:numPr>
      </w:pPr>
      <w:r>
        <w:rPr/>
        <w:t xml:space="preserve">Incorporar sesiones breves de análisis tras cada juego, donde las parejas reflexionen sobre qué estrategias funcionaron y cuáles no, fomentando pensamiento crítico.</w:t>
      </w:r>
    </w:p>
    <w:p>
      <w:pPr>
        <w:numPr>
          <w:ilvl w:val="0"/>
          <w:numId w:val="13"/>
        </w:numPr>
      </w:pPr>
      <w:r>
        <w:rPr/>
        <w:t xml:space="preserve">Introducir problemas prácticos como situaciones de juego con limitaciones de tiempo o movimientos permitidos para que resuelvan en conjunto.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Uso de preguntas abiertas para guiar la reflexión y análisis (“¿Qué podrías cambiar para que la siguiente ronda sea más efectiva?”).</w:t>
      </w:r>
    </w:p>
    <w:p>
      <w:pPr>
        <w:numPr>
          <w:ilvl w:val="0"/>
          <w:numId w:val="14"/>
        </w:numPr>
      </w:pPr>
      <w:r>
        <w:rPr/>
        <w:t xml:space="preserve">Dinámicas de role-play para simular situaciones de juego y resolución de conflictos.</w:t>
      </w:r>
    </w:p>
    <w:p>
      <w:pPr>
        <w:numPr>
          <w:ilvl w:val="0"/>
          <w:numId w:val="14"/>
        </w:numPr>
      </w:pPr>
      <w:r>
        <w:rPr/>
        <w:t xml:space="preserve">Facilitación de debates cortos para compartir aprendizajes y estrategias entre parejas.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parejas favorece el desarrollo de habilidades sociales esenciales para esta etapa de madurez: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Promover que los estudiantes planifiquen y ejecuten jugadas juntos, enfatizando la cooperación.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el diálogo constante durante el juego para coordinar movimientos y reforzar la escucha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espacios para que cada pareja exprese cómo se sienten respecto a su desempeño y relación durante el juego.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6"/>
        </w:numPr>
      </w:pPr>
      <w:r>
        <w:rPr/>
        <w:t xml:space="preserve">Asignar roles rotativos dentro de la pareja (ejemplo: líder de estrategia y líder de motivación) para fortalecer la empatía y responsabilidad compartida.</w:t>
      </w:r>
    </w:p>
    <w:p>
      <w:pPr>
        <w:numPr>
          <w:ilvl w:val="0"/>
          <w:numId w:val="16"/>
        </w:numPr>
      </w:pPr>
      <w:r>
        <w:rPr/>
        <w:t xml:space="preserve">Implementar actividades de “feedback constructivo” entre parejas después de cada ronda, usando pautas para reforzar la comunicación respetuosa.</w:t>
      </w:r>
    </w:p>
    <w:p>
      <w:pPr>
        <w:numPr>
          <w:ilvl w:val="0"/>
          <w:numId w:val="16"/>
        </w:numPr>
      </w:pPr>
      <w:r>
        <w:rPr/>
        <w:t xml:space="preserve">Diseñar ejercicios donde las parejas deban negociar reglas o estrategias antes de jugar, favoreciendo la negociación y el consenso.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7"/>
        </w:numPr>
      </w:pPr>
      <w:r>
        <w:rPr/>
        <w:t xml:space="preserve">¿Cómo te sentiste al comunicarte con tu compañero? ¿Qué funcionó y qué podrías mejorar?</w:t>
      </w:r>
    </w:p>
    <w:p>
      <w:pPr>
        <w:numPr>
          <w:ilvl w:val="0"/>
          <w:numId w:val="17"/>
        </w:numPr>
      </w:pPr>
      <w:r>
        <w:rPr/>
        <w:t xml:space="preserve">¿Qué aprendiste sobre tu pareja que no sabías antes?</w:t>
      </w:r>
    </w:p>
    <w:p>
      <w:pPr>
        <w:numPr>
          <w:ilvl w:val="0"/>
          <w:numId w:val="17"/>
        </w:numPr>
      </w:pPr>
      <w:r>
        <w:rPr/>
        <w:t xml:space="preserve">¿Cómo manejaron las diferencias o desacuerdos durante el juego?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integrar momentos específicos para fomentar actitudes y valores clave que complementen el aprendizaje deportivo y social: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responsabilidades claras durante las sesiones, como cuidar el material o apoyar a parejas con dificultades.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Promover el enfoque en el aprendizaje de los errores y el esfuerzo continuo, no solo en ganar.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Adaptabilidad:</w:t>
      </w:r>
      <w:r>
        <w:rPr/>
        <w:t xml:space="preserve"> Incentivar la flexibilidad para modificar estrategias y roles según las necesidades que surjan en el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Curiosidad:</w:t>
      </w:r>
      <w:r>
        <w:rPr/>
        <w:t xml:space="preserve"> Invitar a los estudiantes a investigar y compartir curiosidades o información sobre el tenis de mesa y sus beneficios sociales.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19"/>
        </w:numPr>
      </w:pPr>
      <w:r>
        <w:rPr/>
        <w:t xml:space="preserve">Al inicio de cada sesión, breves preguntas para establecer intenciones relacionadas con actitudes (ej. “¿Qué actitud quiero mostrar hoy en mi pareja?”).</w:t>
      </w:r>
    </w:p>
    <w:p>
      <w:pPr>
        <w:numPr>
          <w:ilvl w:val="0"/>
          <w:numId w:val="19"/>
        </w:numPr>
      </w:pPr>
      <w:r>
        <w:rPr/>
        <w:t xml:space="preserve">Durante la fase de reflexión al cierre de cada sesión, preguntas que inviten a la autoevaluación emocional y actitudinal.</w:t>
      </w:r>
    </w:p>
    <w:p>
      <w:pPr>
        <w:numPr>
          <w:ilvl w:val="0"/>
          <w:numId w:val="19"/>
        </w:numPr>
      </w:pPr>
      <w:r>
        <w:rPr/>
        <w:t xml:space="preserve">En actividades de resolución de problemas, reforzar la importancia de intentar distintas estrategias y aprender de los errores.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0"/>
        </w:numPr>
      </w:pPr>
      <w:r>
        <w:rPr/>
        <w:t xml:space="preserve">“Piensa en un momento donde algo no salió como esperabas. ¿Qué aprendiste y cómo lo afrontaste?”</w:t>
      </w:r>
    </w:p>
    <w:p>
      <w:pPr>
        <w:numPr>
          <w:ilvl w:val="0"/>
          <w:numId w:val="20"/>
        </w:numPr>
      </w:pPr>
      <w:r>
        <w:rPr/>
        <w:t xml:space="preserve">“¿Qué significa para ti ser un buen compañero en este juego y en la vida?”</w:t>
      </w:r>
    </w:p>
    <w:p>
      <w:pPr>
        <w:numPr>
          <w:ilvl w:val="0"/>
          <w:numId w:val="20"/>
        </w:numPr>
      </w:pPr>
      <w:r>
        <w:rPr/>
        <w:t xml:space="preserve">“Describe una situación en la que tuviste que adaptarte para ayudar a tu pareja a mejorar.”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Adaptación en la presentación inicial:</w:t>
      </w:r>
      <w:r>
        <w:rPr/>
        <w:t xml:space="preserve"> Invitar a estudiantes a compartir sus experiencias previas con el tenis de mesa o deportes similares en grupos pequeños antes de la plenaria, permitiendo que quienes se expresen mejor en su lengua materna o dialecto local participen activamente. Esto valoriza la diversidad lingüística y cultural del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Modificación en la actividad de calentamiento:</w:t>
      </w:r>
      <w:r>
        <w:rPr/>
        <w:t xml:space="preserve"> Incorporar variantes de calentamiento que consideren diferentes niveles de habilidad motriz, por ejemplo, ejercicios sentados o con apoyo para estudiantes con limitaciones físicas. Esto asegura que todos puedan participar desde sus capacidades.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Recursos adicionales:</w:t>
      </w:r>
      <w:r>
        <w:rPr/>
        <w:t xml:space="preserve"> Proveer materiales visuales y auditivos complementarios (como imágenes, videos con subtítulos y descripciones) que reflejen diversidad cultural y corporal, para que los estudiantes se reconozcan en los ejemplos y se motiven más.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un ambiente en el que se reconocen y valoran las diferencias individuales y culturales, promoviendo la participación activa de todos los estudiantes y enriqueciendo la experiencia grupal.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Adaptación en la formación de parejas:</w:t>
      </w:r>
      <w:r>
        <w:rPr/>
        <w:t xml:space="preserve"> Permitir que los estudiantes elijan pareja libremente, sin imponer parejas mixtas o por género, para respetar las identidades y preferencias, y evitar estereotipos sobre quién debe jugar con quién.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Modificación del lenguaje del docente:</w:t>
      </w:r>
      <w:r>
        <w:rPr/>
        <w:t xml:space="preserve"> Usar lenguaje inclusivo y evitar frases que refuercen roles de género tradicionales (por ejemplo, evitar “los chicos deben ser fuertes y las chicas cuidadosas”), enfatizando que el tenis de mesa es para todas las personas y que las habilidades se desarrollan con práctica, no por género.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Recursos adicionales:</w:t>
      </w:r>
      <w:r>
        <w:rPr/>
        <w:t xml:space="preserve"> Incluir testimonios o breves historias de jugadores/as de tenis de mesa de diferentes géneros, enfatizando la diversidad de identidades y cómo todas pueden destacar en el deporte.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contribuyen a desmantelar estereotipos y generan un ambiente respetuoso y seguro para que todos los estudiantes, independientemente de su género, se sientan motivados y valorados.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Adaptación de las actividades físicas:</w:t>
      </w:r>
      <w:r>
        <w:rPr/>
        <w:t xml:space="preserve"> Para estudiantes con discapacidades físicas o barreras de aprendizaje, ofrecer opciones adaptadas como usar raquetas más ligeras, pelotas con sonido para personas con discapacidad visual, o permitir pausas adicionales para quienes lo requieran.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Modificación en la evaluación:</w:t>
      </w:r>
      <w:r>
        <w:rPr/>
        <w:t xml:space="preserve"> Implementar evaluaciones basadas en la mejora personal y la colaboración en pareja, en lugar de solo desempeño técnico, para valorar el esfuerzo y la participación de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Recursos adicionales y estrategias:</w:t>
      </w:r>
      <w:r>
        <w:rPr/>
        <w:t xml:space="preserve"> Contar con apoyo de asistentes o monitores para brindar acompañamiento personalizado durante las prácticas, y usar señales visuales o auditivas para facilitar la comprensión de instrucciones a estudiantes con dificultades de atención o procesamiento.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garantizan que todos los estudiantes tengan acceso equitativo a la experiencia de aprendizaje, fomentando un sentido de pertenencia e impulsando su desarrollo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8A2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98D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851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392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360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1C9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CF9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772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CB6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859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936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0FE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AB1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A1E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472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967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96F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0EA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442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798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20A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554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9C3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2026-09-26T01:23:13-05:00</dcterms:created>
  <dcterms:modified xsi:type="dcterms:W3CDTF">2026-09-26T01:23:13-05:00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