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Paz y la Solidaridad: Los Organismos Internacionales y la Cruz Roja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comprendan el papel fundamental que juegan los organismos especializados de las Naciones Unidas, en particular el Comité Internacional de la Cruz Roja (CICR), en la promoción de la paz, la protección de los derechos humanos y la ayuda humanitaria en el mundo. A través de una metodología activa basada en proyectos, los alumnos descubrirán cómo estas organizaciones contribuyen a resolver conflictos, proteger a las víctimas y fomentar valores éticos como la solidaridad y la justicia. Este aprendizaje es relevante porque conecta con la vida diaria de los estudiantes al mostrar ejemplos reales de ayuda en situaciones de crisis, fomentando una conciencia social y ética que los invita a reflexionar sobre su responsabilidad como ciudadanos globales. Al final, los estudiantes diseñarán un producto que refleje las funciones del CICR y los principios que lo guían, desarrollando habilidades de trabajo colaborativo, investigación, comunicación y pensamiento crítico.</w:t>
      </w:r>
    </w:p>
    <w:p/>
    <w:p>
      <w:pPr/>
      <w:r>
        <w:rPr>
          <w:color w:val="2b6cb0"/>
          <w:sz w:val="28"/>
          <w:szCs w:val="28"/>
          <w:b w:val="1"/>
          <w:bCs w:val="1"/>
        </w:rPr>
        <w:t xml:space="preserve">Objetivos de Aprendizaje</w:t>
      </w:r>
    </w:p>
    <w:p>
      <w:pPr>
        <w:numPr>
          <w:ilvl w:val="0"/>
          <w:numId w:val="1"/>
        </w:numPr>
      </w:pPr>
      <w:r>
        <w:rPr/>
        <w:t xml:space="preserve">Analizar el rol de los organismos especializados de las Naciones Unidas en la promoción de la paz y los derechos humanos.</w:t>
      </w:r>
    </w:p>
    <w:p>
      <w:pPr>
        <w:numPr>
          <w:ilvl w:val="0"/>
          <w:numId w:val="1"/>
        </w:numPr>
      </w:pPr>
      <w:r>
        <w:rPr/>
        <w:t xml:space="preserve">Identificar y describir las funciones principales del Comité Internacional de la Cruz Roja.</w:t>
      </w:r>
    </w:p>
    <w:p>
      <w:pPr>
        <w:numPr>
          <w:ilvl w:val="0"/>
          <w:numId w:val="1"/>
        </w:numPr>
      </w:pPr>
      <w:r>
        <w:rPr/>
        <w:t xml:space="preserve">Crear un cartel informativo que comunique las funciones y valores del Comité Internacional de la Cruz Roja.</w:t>
      </w:r>
    </w:p>
    <w:p>
      <w:pPr>
        <w:numPr>
          <w:ilvl w:val="0"/>
          <w:numId w:val="1"/>
        </w:numPr>
      </w:pPr>
      <w:r>
        <w:rPr/>
        <w:t xml:space="preserve">Argumentar la importancia de la solidaridad y la ética en el trabajo humanitario internacional.</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Video breve sobre el Comité Internacional de la Cruz Roja (3-5 minutos)</w:t>
      </w:r>
    </w:p>
    <w:p>
      <w:pPr>
        <w:numPr>
          <w:ilvl w:val="0"/>
          <w:numId w:val="2"/>
        </w:numPr>
      </w:pPr>
      <w:r>
        <w:rPr/>
        <w:t xml:space="preserve">Cartulinas blancas (1 por grupo)</w:t>
      </w:r>
    </w:p>
    <w:p>
      <w:pPr>
        <w:numPr>
          <w:ilvl w:val="0"/>
          <w:numId w:val="2"/>
        </w:numPr>
      </w:pPr>
      <w:r>
        <w:rPr/>
        <w:t xml:space="preserve">Marcadores de colores (5-6 por grupo)</w:t>
      </w:r>
    </w:p>
    <w:p>
      <w:pPr>
        <w:numPr>
          <w:ilvl w:val="0"/>
          <w:numId w:val="2"/>
        </w:numPr>
      </w:pPr>
      <w:r>
        <w:rPr/>
        <w:t xml:space="preserve">Hojas impresas con información resumida sobre los organismos especializados de la ONU y el CICR (1 por estudiante)</w:t>
      </w:r>
    </w:p>
    <w:p>
      <w:pPr>
        <w:numPr>
          <w:ilvl w:val="0"/>
          <w:numId w:val="2"/>
        </w:numPr>
      </w:pPr>
      <w:r>
        <w:rPr/>
        <w:t xml:space="preserve">Hojas para notas y bolígrafos (1 por estudiante)</w:t>
      </w:r>
    </w:p>
    <w:p>
      <w:pPr>
        <w:numPr>
          <w:ilvl w:val="0"/>
          <w:numId w:val="2"/>
        </w:numPr>
      </w:pPr>
      <w:r>
        <w:rPr/>
        <w:t xml:space="preserve">Computadora o tablet con acceso a internet para consulta (opcional, 1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organizaciones internacionales y su importancia.</w:t>
      </w:r>
    </w:p>
    <w:p>
      <w:pPr>
        <w:numPr>
          <w:ilvl w:val="0"/>
          <w:numId w:val="3"/>
        </w:numPr>
      </w:pPr>
      <w:r>
        <w:rPr/>
        <w:t xml:space="preserve">Habilidades básicas de trabajo en equipo y comunicación oral.</w:t>
      </w:r>
    </w:p>
    <w:p>
      <w:pPr>
        <w:numPr>
          <w:ilvl w:val="0"/>
          <w:numId w:val="3"/>
        </w:numPr>
      </w:pPr>
      <w:r>
        <w:rPr/>
        <w:t xml:space="preserve">Experiencia previa con proyectos colaborativos o exposiciones breves.</w:t>
      </w:r>
    </w:p>
    <w:p>
      <w:pPr>
        <w:numPr>
          <w:ilvl w:val="0"/>
          <w:numId w:val="3"/>
        </w:numPr>
      </w:pPr>
      <w:r>
        <w:rPr/>
        <w:t xml:space="preserve">Comprensión básica de conceptos éticos como solidaridad y derechos humanos.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organizaciones internacionales trabajan para proteger a las personas en situaciones difíciles y promover la paz en el mundo. Comenta que entender este tema es importante porque todos podemos aprender a ser solidarios y responsables con los demás, sin importar dónde estén.</w:t>
      </w:r>
    </w:p>
    <w:p>
      <w:pPr/>
      <w:r>
        <w:rPr>
          <w:b w:val="1"/>
          <w:bCs w:val="1"/>
        </w:rPr>
        <w:t xml:space="preserve">Activación de conocimientos previos:</w:t>
      </w:r>
    </w:p>
    <w:p>
      <w:pPr/>
      <w:r>
        <w:rPr>
          <w:b w:val="1"/>
          <w:bCs w:val="1"/>
        </w:rPr>
        <w:t xml:space="preserve">Docente:</w:t>
      </w:r>
      <w:r>
        <w:rPr/>
        <w:t xml:space="preserve"> Pregunta en voz alta: "¿Conocen alguna organización que ayude a personas en problemas o en guerras? ¿Qué hacen esas organizaciones?"</w:t>
      </w:r>
    </w:p>
    <w:p>
      <w:pPr/>
      <w:r>
        <w:rPr>
          <w:b w:val="1"/>
          <w:bCs w:val="1"/>
        </w:rPr>
        <w:t xml:space="preserve">Estudiantes:</w:t>
      </w:r>
      <w:r>
        <w:rPr/>
        <w:t xml:space="preserve"> Responden espontáneamente y el docente anota algunas ideas en la pizarra para conectar con el tema.</w:t>
      </w:r>
    </w:p>
    <w:p>
      <w:pPr/>
      <w:r>
        <w:rPr>
          <w:b w:val="1"/>
          <w:bCs w:val="1"/>
        </w:rPr>
        <w:t xml:space="preserve">Motivación y enganche:</w:t>
      </w:r>
    </w:p>
    <w:p>
      <w:pPr/>
      <w:r>
        <w:rPr>
          <w:b w:val="1"/>
          <w:bCs w:val="1"/>
        </w:rPr>
        <w:t xml:space="preserve">Docente:</w:t>
      </w:r>
      <w:r>
        <w:rPr/>
        <w:t xml:space="preserve"> Presenta un dato curioso: "¿Sabían que el Comité Internacional de la Cruz Roja ha ayudado a más de 150 millones de personas afectadas por conflictos en todo el mundo? Ahora veremos cómo lo hacen."</w:t>
      </w:r>
    </w:p>
    <w:p>
      <w:pPr/>
      <w:r>
        <w:rPr>
          <w:b w:val="1"/>
          <w:bCs w:val="1"/>
        </w:rPr>
        <w:t xml:space="preserve">Estudiantes:</w:t>
      </w:r>
      <w:r>
        <w:rPr/>
        <w:t xml:space="preserve"> Escuchan atentos y muestran interés por conocer más.</w:t>
      </w:r>
    </w:p>
    <w:p>
      <w:pPr/>
      <w:r>
        <w:rPr>
          <w:b w:val="1"/>
          <w:bCs w:val="1"/>
        </w:rPr>
        <w:t xml:space="preserve">Contextualización:</w:t>
      </w:r>
    </w:p>
    <w:p>
      <w:pPr/>
      <w:r>
        <w:rPr>
          <w:b w:val="1"/>
          <w:bCs w:val="1"/>
        </w:rPr>
        <w:t xml:space="preserve">Docente:</w:t>
      </w:r>
      <w:r>
        <w:rPr/>
        <w:t xml:space="preserve"> Relaciona el tema con su vida cotidiana: "Imaginen que en su comunidad hay una emergencia o un conflicto. ¿Qué acciones creen que deberían tomarse para proteger a las personas? Estas organizaciones trabajan justamente para eso, y hoy aprenderán cómo lo hacen y por qué es importante."</w:t>
      </w:r>
    </w:p>
    <w:p>
      <w:pPr/>
      <w:r>
        <w:rPr>
          <w:b w:val="1"/>
          <w:bCs w:val="1"/>
        </w:rPr>
        <w:t xml:space="preserve">Estudiantes:</w:t>
      </w:r>
      <w:r>
        <w:rPr/>
        <w:t xml:space="preserve"> Reflexionan y se preparan para la sesión activa.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Entrega a cada estudiante una hoja con información resumida sobre los organismos especializados de la ONU y el Comité Internacional de la Cruz Roja. Explica que trabajarán con esta información para crear un producto que refleje lo aprendido.</w:t>
      </w:r>
    </w:p>
    <w:p>
      <w:pPr/>
      <w:r>
        <w:rPr>
          <w:b w:val="1"/>
          <w:bCs w:val="1"/>
        </w:rPr>
        <w:t xml:space="preserve">Actividad 1: Explorando los organismos y el CICR</w:t>
      </w:r>
    </w:p>
    <w:p>
      <w:pPr>
        <w:numPr>
          <w:ilvl w:val="0"/>
          <w:numId w:val="4"/>
        </w:numPr>
      </w:pPr>
      <w:r>
        <w:rPr>
          <w:b w:val="1"/>
          <w:bCs w:val="1"/>
        </w:rPr>
        <w:t xml:space="preserve">Objetivo:</w:t>
      </w:r>
      <w:r>
        <w:rPr/>
        <w:t xml:space="preserve"> Analizar el rol de los organismos especializados y el CICR.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la información proporcionada y discutan entre ellos qué funciones principales tiene el Comité Internacional de la Cruz Roja y cómo ayudan los organismos de la ONU.</w:t>
      </w:r>
    </w:p>
    <w:p>
      <w:pPr>
        <w:numPr>
          <w:ilvl w:val="1"/>
          <w:numId w:val="4"/>
        </w:numPr>
      </w:pPr>
      <w:r>
        <w:rPr/>
        <w:t xml:space="preserve">Plantea la pregunta exacta: "¿Cuáles son las tres funciones más importantes del Comité Internacional de la Cruz Roja que ustedes encontraron?"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con las tres funciones en común acuerdo.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para orientar, hacer preguntas como "¿Por qué creen que esta función es importante?" o "¿Cómo ayuda esta función a las personas afectadas?"</w:t>
      </w:r>
    </w:p>
    <w:p>
      <w:pPr/>
      <w:r>
        <w:rPr>
          <w:b w:val="1"/>
          <w:bCs w:val="1"/>
        </w:rPr>
        <w:t xml:space="preserve">Transición:</w:t>
      </w:r>
    </w:p>
    <w:p>
      <w:pPr/>
      <w:r>
        <w:rPr>
          <w:b w:val="1"/>
          <w:bCs w:val="1"/>
        </w:rPr>
        <w:t xml:space="preserve">Docente:</w:t>
      </w:r>
      <w:r>
        <w:rPr/>
        <w:t xml:space="preserve"> Pide a los grupos que compartan brevemente las funciones que identificaron y conecta con la siguiente actividad explicando que ahora crearán un cartel para comunicar estas ideas a otros.</w:t>
      </w:r>
    </w:p>
    <w:p>
      <w:pPr/>
      <w:r>
        <w:rPr>
          <w:b w:val="1"/>
          <w:bCs w:val="1"/>
        </w:rPr>
        <w:t xml:space="preserve">Actividad 2: Creación del cartel informativo</w:t>
      </w:r>
    </w:p>
    <w:p>
      <w:pPr>
        <w:numPr>
          <w:ilvl w:val="0"/>
          <w:numId w:val="5"/>
        </w:numPr>
      </w:pPr>
      <w:r>
        <w:rPr>
          <w:b w:val="1"/>
          <w:bCs w:val="1"/>
        </w:rPr>
        <w:t xml:space="preserve">Objetivo:</w:t>
      </w:r>
      <w:r>
        <w:rPr/>
        <w:t xml:space="preserve"> Crear un cartel que comunique las funciones y valores del CICR.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y marcadores. Indica que deben diseñar un cartel que explique las funciones principales del CICR y los valores que promueve, usando dibujos y palabras claras.</w:t>
      </w:r>
    </w:p>
    <w:p>
      <w:pPr>
        <w:numPr>
          <w:ilvl w:val="1"/>
          <w:numId w:val="5"/>
        </w:numPr>
      </w:pPr>
      <w:r>
        <w:rPr/>
        <w:t xml:space="preserve">Recuerda que deben pensar en que alguien que no conoce el tema pueda entenderlo con su cartel.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informativo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apoya con ideas, motiva a usar creatividad y a que todos participen.</w:t>
      </w:r>
    </w:p>
    <w:p>
      <w:pPr/>
      <w:r>
        <w:rPr>
          <w:b w:val="1"/>
          <w:bCs w:val="1"/>
        </w:rPr>
        <w:t xml:space="preserve">Actividad 3: Presentación breve y reflexión</w:t>
      </w:r>
    </w:p>
    <w:p>
      <w:pPr>
        <w:numPr>
          <w:ilvl w:val="0"/>
          <w:numId w:val="6"/>
        </w:numPr>
      </w:pPr>
      <w:r>
        <w:rPr>
          <w:b w:val="1"/>
          <w:bCs w:val="1"/>
        </w:rPr>
        <w:t xml:space="preserve">Objetivo:</w:t>
      </w:r>
      <w:r>
        <w:rPr/>
        <w:t xml:space="preserve"> Argumentar la importancia de la solidaridad y ética en el trabajo del CICR.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presentar su cartel en máximo 3 minutos, explicando las funciones y valores del CICR que plasmaron.</w:t>
      </w:r>
    </w:p>
    <w:p>
      <w:pPr>
        <w:numPr>
          <w:ilvl w:val="1"/>
          <w:numId w:val="6"/>
        </w:numPr>
      </w:pPr>
      <w:r>
        <w:rPr/>
        <w:t xml:space="preserve">Luego formula la pregunta: "¿Por qué creen que la solidaridad y la ética son fundamentales para que el CICR pueda cumplir su misión?"</w:t>
      </w:r>
    </w:p>
    <w:p>
      <w:pPr>
        <w:numPr>
          <w:ilvl w:val="0"/>
          <w:numId w:val="6"/>
        </w:numPr>
      </w:pPr>
      <w:r>
        <w:rPr>
          <w:b w:val="1"/>
          <w:bCs w:val="1"/>
        </w:rPr>
        <w:t xml:space="preserve">Organización:</w:t>
      </w:r>
      <w:r>
        <w:rPr/>
        <w:t xml:space="preserve"> Grupos, plenaria para discusión</w:t>
      </w:r>
    </w:p>
    <w:p>
      <w:pPr>
        <w:numPr>
          <w:ilvl w:val="0"/>
          <w:numId w:val="6"/>
        </w:numPr>
      </w:pPr>
      <w:r>
        <w:rPr>
          <w:b w:val="1"/>
          <w:bCs w:val="1"/>
        </w:rPr>
        <w:t xml:space="preserve">Producto:</w:t>
      </w:r>
      <w:r>
        <w:rPr/>
        <w:t xml:space="preserve"> Presentación oral grupal y reflexión colectiva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discusión, refuerza ideas clave y conecta con el aprendizaje esperado.</w:t>
      </w:r>
    </w:p>
    <w:p>
      <w:pPr/>
      <w:r>
        <w:rPr>
          <w:b w:val="1"/>
          <w:bCs w:val="1"/>
        </w:rPr>
        <w:t xml:space="preserve">Diferenciación:</w:t>
      </w:r>
    </w:p>
    <w:p>
      <w:pPr/>
      <w:r>
        <w:rPr>
          <w:b w:val="1"/>
          <w:bCs w:val="1"/>
        </w:rPr>
        <w:t xml:space="preserve">Para estudiantes que terminan antes:</w:t>
      </w:r>
      <w:r>
        <w:rPr/>
        <w:t xml:space="preserve"> Pueden investigar un caso real de ayuda del CICR y preparar un dato interesante para compartir en plenaria.</w:t>
      </w:r>
    </w:p>
    <w:p>
      <w:pPr/>
      <w:r>
        <w:rPr>
          <w:b w:val="1"/>
          <w:bCs w:val="1"/>
        </w:rPr>
        <w:t xml:space="preserve">Para estudiantes que necesitan más apoyo:</w:t>
      </w:r>
      <w:r>
        <w:rPr/>
        <w:t xml:space="preserve"> Se les asigna un compañero tutor en el grupo y se les proporcionan resúmenes más sencillos para facilitar la comprensión.</w:t>
      </w:r>
    </w:p>
    <w:p>
      <w:pPr/>
      <w:r>
        <w:rPr>
          <w:b w:val="1"/>
          <w:bCs w:val="1"/>
        </w:rPr>
        <w:t xml:space="preserve">Transición al cierre:</w:t>
      </w:r>
    </w:p>
    <w:p>
      <w:pPr/>
      <w:r>
        <w:rPr>
          <w:b w:val="1"/>
          <w:bCs w:val="1"/>
        </w:rPr>
        <w:t xml:space="preserve">Docente:</w:t>
      </w:r>
      <w:r>
        <w:rPr/>
        <w:t xml:space="preserve"> Recalca que ahora es momento de reflexionar sobre lo aprendido y cómo podemos aplicar estos valores en nuestra vida.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la actividad "Ticket de salida": cada estudiante escribe en una hoja tres ideas que aprendió sobre el CICR y una pregunta que todavía tenga sobre el tema.</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 plantea las preguntas para reflexión en voz alta:</w:t>
      </w:r>
    </w:p>
    <w:p>
      <w:pPr>
        <w:numPr>
          <w:ilvl w:val="0"/>
          <w:numId w:val="7"/>
        </w:numPr>
      </w:pPr>
      <w:r>
        <w:rPr/>
        <w:t xml:space="preserve">¿Qué función del Comité Internacional de la Cruz Roja me parece más importante y por qué?</w:t>
      </w:r>
    </w:p>
    <w:p>
      <w:pPr>
        <w:numPr>
          <w:ilvl w:val="0"/>
          <w:numId w:val="7"/>
        </w:numPr>
      </w:pPr>
      <w:r>
        <w:rPr/>
        <w:t xml:space="preserve">¿Cómo puedo aplicar en mi vida diaria los valores de solidaridad y ética que aprendí hoy?</w:t>
      </w:r>
    </w:p>
    <w:p>
      <w:pPr>
        <w:numPr>
          <w:ilvl w:val="0"/>
          <w:numId w:val="7"/>
        </w:numPr>
      </w:pPr>
      <w:r>
        <w:rPr/>
        <w:t xml:space="preserve">¿Qué me gustaría investigar más sobre los organismos internacionales y su trabajo?</w:t>
      </w:r>
    </w:p>
    <w:p>
      <w:pPr/>
      <w:r>
        <w:rPr>
          <w:b w:val="1"/>
          <w:bCs w:val="1"/>
        </w:rPr>
        <w:t xml:space="preserve">Retroalimentación:</w:t>
      </w:r>
    </w:p>
    <w:p>
      <w:pPr/>
      <w:r>
        <w:rPr>
          <w:b w:val="1"/>
          <w:bCs w:val="1"/>
        </w:rPr>
        <w:t xml:space="preserve">Docente:</w:t>
      </w:r>
      <w:r>
        <w:rPr/>
        <w:t xml:space="preserve"> Lee algunas respuestas en voz alta, felicita el esfuerzo y aclara dudas que surjan. Proporciona comentarios positivos sobre la creatividad y el trabajo en equipo mostrado en los carteles.</w:t>
      </w:r>
    </w:p>
    <w:p>
      <w:pPr/>
      <w:r>
        <w:rPr>
          <w:b w:val="1"/>
          <w:bCs w:val="1"/>
        </w:rPr>
        <w:t xml:space="preserve">Transferencia:</w:t>
      </w:r>
    </w:p>
    <w:p>
      <w:pPr/>
      <w:r>
        <w:rPr>
          <w:b w:val="1"/>
          <w:bCs w:val="1"/>
        </w:rPr>
        <w:t xml:space="preserve">Docente:</w:t>
      </w:r>
      <w:r>
        <w:rPr/>
        <w:t xml:space="preserve"> Invita a los estudiantes a observar a su alrededor situaciones donde puedan practicar la solidaridad y ayudar a otros, pensando en el ejemplo del CICR.</w:t>
      </w:r>
    </w:p>
    <w:p>
      <w:pPr/>
      <w:r>
        <w:rPr>
          <w:b w:val="1"/>
          <w:bCs w:val="1"/>
        </w:rPr>
        <w:t xml:space="preserve">Tarea o reto:</w:t>
      </w:r>
    </w:p>
    <w:p>
      <w:pPr/>
      <w:r>
        <w:rPr>
          <w:b w:val="1"/>
          <w:bCs w:val="1"/>
        </w:rPr>
        <w:t xml:space="preserve">Docente:</w:t>
      </w:r>
      <w:r>
        <w:rPr/>
        <w:t xml:space="preserve"> Propone que cada estudiante escriba un breve relato o dibujo sobre una situación en la que podrían actuar con solidaridad para ayudar a alguien, relacionándolo con lo aprendido.</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formativa durante el desarrollo (observación de participación, productos grupales, presentaciones) y sumativa en el cierre (ticket de salida y reflexión escrita).</w:t>
      </w:r>
    </w:p>
    <w:p>
      <w:pPr/>
      <w:r>
        <w:rPr>
          <w:b w:val="1"/>
          <w:bCs w:val="1"/>
        </w:rPr>
        <w:t xml:space="preserve">Criterios de evaluación:</w:t>
      </w:r>
    </w:p>
    <w:p>
      <w:pPr>
        <w:numPr>
          <w:ilvl w:val="0"/>
          <w:numId w:val="8"/>
        </w:numPr>
      </w:pPr>
      <w:r>
        <w:rPr/>
        <w:t xml:space="preserve">Identifica correctamente funciones del Comité Internacional de la Cruz Roja (Objetivo 2).</w:t>
      </w:r>
    </w:p>
    <w:p>
      <w:pPr>
        <w:numPr>
          <w:ilvl w:val="0"/>
          <w:numId w:val="8"/>
        </w:numPr>
      </w:pPr>
      <w:r>
        <w:rPr/>
        <w:t xml:space="preserve">Analiza el rol de los organismos internacionales en la promoción de la paz (Objetivo 1).</w:t>
      </w:r>
    </w:p>
    <w:p>
      <w:pPr>
        <w:numPr>
          <w:ilvl w:val="0"/>
          <w:numId w:val="8"/>
        </w:numPr>
      </w:pPr>
      <w:r>
        <w:rPr/>
        <w:t xml:space="preserve">Elabora un cartel informativo claro y creativo que refleje las funciones y valores del CICR (Objetivo 3).</w:t>
      </w:r>
    </w:p>
    <w:p>
      <w:pPr>
        <w:numPr>
          <w:ilvl w:val="0"/>
          <w:numId w:val="8"/>
        </w:numPr>
      </w:pPr>
      <w:r>
        <w:rPr/>
        <w:t xml:space="preserve">Expresa argumentos sobre la importancia de la solidaridad y ética en contextos humanitarios (Objetivo 4).</w:t>
      </w:r>
    </w:p>
    <w:p>
      <w:pPr/>
      <w:r>
        <w:rPr>
          <w:b w:val="1"/>
          <w:bCs w:val="1"/>
        </w:rPr>
        <w:t xml:space="preserve">Instrumentos sugeridos:</w:t>
      </w:r>
    </w:p>
    <w:p>
      <w:pPr>
        <w:numPr>
          <w:ilvl w:val="0"/>
          <w:numId w:val="9"/>
        </w:numPr>
      </w:pPr>
      <w:r>
        <w:rPr/>
        <w:t xml:space="preserve">Lista de cotejo para evaluar participación y trabajo en grupo.</w:t>
      </w:r>
    </w:p>
    <w:p>
      <w:pPr>
        <w:numPr>
          <w:ilvl w:val="0"/>
          <w:numId w:val="9"/>
        </w:numPr>
      </w:pPr>
      <w:r>
        <w:rPr/>
        <w:t xml:space="preserve">Rúbrica para valorar el cartel según claridad, creatividad y contenido.</w:t>
      </w:r>
    </w:p>
    <w:p>
      <w:pPr>
        <w:numPr>
          <w:ilvl w:val="0"/>
          <w:numId w:val="9"/>
        </w:numPr>
      </w:pPr>
      <w:r>
        <w:rPr/>
        <w:t xml:space="preserve">Observación directa durante presentaciones y discusiones.</w:t>
      </w:r>
    </w:p>
    <w:p>
      <w:pPr>
        <w:numPr>
          <w:ilvl w:val="0"/>
          <w:numId w:val="9"/>
        </w:numPr>
      </w:pPr>
      <w:r>
        <w:rPr/>
        <w:t xml:space="preserve">Ticket de salida para evaluar comprensión individual.</w:t>
      </w:r>
    </w:p>
    <w:p>
      <w:pPr/>
      <w:r>
        <w:rPr>
          <w:b w:val="1"/>
          <w:bCs w:val="1"/>
        </w:rPr>
        <w:t xml:space="preserve">Evidencias de aprendizaje:</w:t>
      </w:r>
    </w:p>
    <w:p>
      <w:pPr>
        <w:numPr>
          <w:ilvl w:val="0"/>
          <w:numId w:val="10"/>
        </w:numPr>
      </w:pPr>
      <w:r>
        <w:rPr/>
        <w:t xml:space="preserve">Listas de funciones elaboradas en grupo.</w:t>
      </w:r>
    </w:p>
    <w:p>
      <w:pPr>
        <w:numPr>
          <w:ilvl w:val="0"/>
          <w:numId w:val="10"/>
        </w:numPr>
      </w:pPr>
      <w:r>
        <w:rPr/>
        <w:t xml:space="preserve">Carteles informativos creados por los estudiantes.</w:t>
      </w:r>
    </w:p>
    <w:p>
      <w:pPr>
        <w:numPr>
          <w:ilvl w:val="0"/>
          <w:numId w:val="10"/>
        </w:numPr>
      </w:pPr>
      <w:r>
        <w:rPr/>
        <w:t xml:space="preserve">Presentaciones orales argumentativas.</w:t>
      </w:r>
    </w:p>
    <w:p>
      <w:pPr>
        <w:numPr>
          <w:ilvl w:val="0"/>
          <w:numId w:val="10"/>
        </w:numPr>
      </w:pPr>
      <w:r>
        <w:rPr/>
        <w:t xml:space="preserve">Respuestas escritas en el ticket de salida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717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526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67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340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CC2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131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8B6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06B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5B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FFC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2026-09-26T01:23:17-05:00</dcterms:created>
  <dcterms:modified xsi:type="dcterms:W3CDTF">2026-09-26T01:23:17-05:00</dcterms:modified>
</cp:coreProperties>
</file>

<file path=docProps/custom.xml><?xml version="1.0" encoding="utf-8"?>
<Properties xmlns="http://schemas.openxmlformats.org/officeDocument/2006/custom-properties" xmlns:vt="http://schemas.openxmlformats.org/officeDocument/2006/docPropsVTypes"/>
</file>