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bocas y dientes del reino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los animales se alimentan y cómo existen diferentes tipos de bocas y dientes que les permiten obtener su alimento. Durante seis sesiones, los niños descubrirán por dónde entra el alimento en los animales y aprenderán a clasificar las diversas formas y funciones de sus bocas y dientes. Este conocimiento es importante porque conecta con su entorno y les ayuda a entender la diversidad de seres vivos que los rodean, además de fomentar el cuidado de su propia salud bucal. A través de actividades colaborativas y divertidas, los estudiantes desarrollarán habilidades para observar, clasificar y expresar sus ideas, promoviendo el trabajo en equipo y el respeto por las diferencias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por dónde entra el alimento en diferentes animales.</w:t>
      </w:r>
    </w:p>
    <w:p>
      <w:pPr>
        <w:numPr>
          <w:ilvl w:val="0"/>
          <w:numId w:val="1"/>
        </w:numPr>
      </w:pPr>
      <w:r>
        <w:rPr/>
        <w:t xml:space="preserve">Clasificar distintos tipos de bocas y dientes en animales según sus características y funciones.</w:t>
      </w:r>
    </w:p>
    <w:p>
      <w:pPr>
        <w:numPr>
          <w:ilvl w:val="0"/>
          <w:numId w:val="1"/>
        </w:numPr>
      </w:pPr>
      <w:r>
        <w:rPr/>
        <w:t xml:space="preserve">Explicar la importancia de la boca y los dientes para la alimentación en el reino animal.</w:t>
      </w:r>
    </w:p>
    <w:p>
      <w:pPr>
        <w:numPr>
          <w:ilvl w:val="0"/>
          <w:numId w:val="1"/>
        </w:numPr>
      </w:pPr>
      <w:r>
        <w:rPr/>
        <w:t xml:space="preserve">Trabajar en equipo para construir conocimiento y presentar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animales con distintos tipos de bocas y dientes (mínimo 10 imágenes diferentes).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crear posters de clasificación.</w:t>
      </w:r>
    </w:p>
    <w:p>
      <w:pPr>
        <w:numPr>
          <w:ilvl w:val="0"/>
          <w:numId w:val="2"/>
        </w:numPr>
      </w:pPr>
      <w:r>
        <w:rPr/>
        <w:t xml:space="preserve">Videos cortos ilustrativos sobre alimentación animal (2 videos de 3-5 minutos cada uno).</w:t>
      </w:r>
    </w:p>
    <w:p>
      <w:pPr>
        <w:numPr>
          <w:ilvl w:val="0"/>
          <w:numId w:val="2"/>
        </w:numPr>
      </w:pPr>
      <w:r>
        <w:rPr/>
        <w:t xml:space="preserve">Fichas imprimibles con ilustraciones y nombres de animales para actividades de clasificación.</w:t>
      </w:r>
    </w:p>
    <w:p>
      <w:pPr>
        <w:numPr>
          <w:ilvl w:val="0"/>
          <w:numId w:val="2"/>
        </w:numPr>
      </w:pPr>
      <w:r>
        <w:rPr/>
        <w:t xml:space="preserve">Tabletas o computadoras con acceso para búsqueda guiada (opcional).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Tarjetas con preguntas y datos curiosos sobre la alimentación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(domésticos y silvestres).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Experiencias previas observando animales o mascotas.</w:t>
      </w:r>
    </w:p>
    <w:p>
      <w:pPr>
        <w:numPr>
          <w:ilvl w:val="0"/>
          <w:numId w:val="3"/>
        </w:numPr>
      </w:pPr>
      <w:r>
        <w:rPr/>
        <w:t xml:space="preserve">Capacidad para expresar oralmente ideas simples y hacer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¿Por dónde comen los animales?Fase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diferentes formas en que los animales toman su alimento y motivar la curiosidad sobre sus bocas y dientes.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cómo comen sus mascotas o los animales que conocen? ¿Por dónde creen que entra la comida?"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orales y comparten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animal curioso (por ejemplo, un pez con boca muy grande) y dice: "¿Sabían que no todos los animales tienen la misma boca que nosotros? ¿Quieren descubrir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expresan su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comen los animales y qué tipos de bocas y dientes tienen. Entender esto nos ayudará a conocer mejor a los animales que viven cerca de nosotros y a cuidar nuestra boca."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 y reparte imágenes de animales con diferentes bocas y dientes.</w:t>
      </w:r>
    </w:p>
    <w:p>
      <w:pPr/>
      <w:r>
        <w:rPr/>
        <w:t xml:space="preserve">Explica brevemente que algunos animales tienen bocas para morder, otros para chupar, y algunos para cortar o triturar.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Observamos y describimos</w:t>
      </w:r>
      <w:br/>
      <w:r>
        <w:rPr>
          <w:b w:val="1"/>
          <w:bCs w:val="1"/>
        </w:rPr>
        <w:t xml:space="preserve">Objetivo:</w:t>
      </w:r>
      <w:r>
        <w:rPr/>
        <w:t xml:space="preserve"> Reconocer por dónde entra el alimento en diferentes animales.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Cartulina con dibujos y descripciones.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pregunta: "¿Cómo crees que entra la comida? ¿Qué diferencias ves en las bocas?"</w:t>
      </w:r>
      <w:br/>
    </w:p>
    <w:p>
      <w:pPr>
        <w:numPr>
          <w:ilvl w:val="1"/>
          <w:numId w:val="4"/>
        </w:numPr>
      </w:pPr>
      <w:r>
        <w:rPr/>
        <w:t xml:space="preserve">Cada grupo observa sus imágenes y describe cómo creen que el animal come.</w:t>
      </w:r>
    </w:p>
    <w:p>
      <w:pPr>
        <w:numPr>
          <w:ilvl w:val="1"/>
          <w:numId w:val="4"/>
        </w:numPr>
      </w:pPr>
      <w:r>
        <w:rPr/>
        <w:t xml:space="preserve">Discuten en grupo y escriben o dibujan su idea en una cartulina.</w:t>
      </w:r>
    </w:p>
    <w:p>
      <w:pPr>
        <w:numPr>
          <w:ilvl w:val="1"/>
          <w:numId w:val="4"/>
        </w:numPr>
      </w:pPr>
      <w:r>
        <w:rPr/>
        <w:t xml:space="preserve">Comparten con la clase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Juego de clasificación</w:t>
      </w:r>
      <w:br/>
      <w:r>
        <w:rPr>
          <w:b w:val="1"/>
          <w:bCs w:val="1"/>
        </w:rPr>
        <w:t xml:space="preserve">Objetivo:</w:t>
      </w:r>
      <w:r>
        <w:rPr/>
        <w:t xml:space="preserve"> Clasificar diferentes tipos de bocas y dientes en animales.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Poster de clasificación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Ayuda a clarificar categorías y formula preguntas como: "¿Por qué ponen este animal en esta categoría? ¿Qué les ayuda a decidir?"</w:t>
      </w:r>
      <w:br/>
    </w:p>
    <w:p>
      <w:pPr>
        <w:numPr>
          <w:ilvl w:val="1"/>
          <w:numId w:val="4"/>
        </w:numPr>
      </w:pPr>
      <w:r>
        <w:rPr/>
        <w:t xml:space="preserve">Entregar a cada grupo fichas con imágenes y nombres de animales.</w:t>
      </w:r>
    </w:p>
    <w:p>
      <w:pPr>
        <w:numPr>
          <w:ilvl w:val="1"/>
          <w:numId w:val="4"/>
        </w:numPr>
      </w:pPr>
      <w:r>
        <w:rPr/>
        <w:t xml:space="preserve">Los estudiantes clasifican las fichas según el tipo de boca o diente (por ejemplo: bocas para morder, chupar, cortar).</w:t>
      </w:r>
    </w:p>
    <w:p>
      <w:pPr>
        <w:numPr>
          <w:ilvl w:val="1"/>
          <w:numId w:val="4"/>
        </w:numPr>
      </w:pPr>
      <w:r>
        <w:rPr/>
        <w:t xml:space="preserve">Crean un poster con cada grupo y nombran las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Compartiendo lo aprendido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los resultados y fomentar el trabajo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breve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 y refuerza ideas, haciendo preguntas para profundizar.</w:t>
      </w:r>
    </w:p>
    <w:p>
      <w:pPr>
        <w:numPr>
          <w:ilvl w:val="1"/>
          <w:numId w:val="4"/>
        </w:numPr>
      </w:pPr>
      <w:r>
        <w:rPr/>
        <w:t xml:space="preserve">Un representante de cada grupo explica su poster y clasificación a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Se les invita a buscar otros animales en libros o tabletas y pensar en su tipo de boca.</w:t>
      </w:r>
    </w:p>
    <w:p>
      <w:pPr>
        <w:numPr>
          <w:ilvl w:val="0"/>
          <w:numId w:val="5"/>
        </w:numPr>
      </w:pPr>
      <w:r>
        <w:rPr/>
        <w:t xml:space="preserve">Para estudiantes que necesitan apoyo: Se les asigna un adulto o compañero para guiar la observación y la clasificación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por dónde comen los animales y cómo son sus bocas, en la próxima sesión vamos a aprender más sobre los dientes y su función para masticar."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círculo y pedir a cada estudiante que diga una cosa nueva que aprendió sobre las bocas de los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¿Por dónde entra el alimento en el animal que más te gustó?</w:t>
      </w:r>
    </w:p>
    <w:p>
      <w:pPr>
        <w:numPr>
          <w:ilvl w:val="0"/>
          <w:numId w:val="6"/>
        </w:numPr>
      </w:pPr>
      <w:r>
        <w:rPr/>
        <w:t xml:space="preserve">¿Por qué crees que diferentes animales tienen bocas distintas?</w:t>
      </w:r>
    </w:p>
    <w:p>
      <w:pPr>
        <w:numPr>
          <w:ilvl w:val="0"/>
          <w:numId w:val="6"/>
        </w:numPr>
      </w:pPr>
      <w:r>
        <w:rPr/>
        <w:t xml:space="preserve">¿Qué aprendiste trabajando con tu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cada respuesta, ofrece comentarios positivos y aclara dudas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con sus familias las bocas y dientes de sus mascotas o animales que vean en casa o la calle.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animal y dibujar su boca o dientes para compartirlo en la próxima sesión.</w:t>
      </w:r>
    </w:p>
    <w:p>
      <w:pPr/>
      <w:r>
        <w:rPr/>
        <w:t xml:space="preserve">Sesión 2: Descubriendo los tipos de dientesFase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motivar la exploración de los dientes en animales y humanos.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recordar: ¿Qué vimos ayer sobre cómo comen los animales? ¿Qué tarea hicieron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dibujos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o modelos de dientes humanos y animales y pregunta: "¿Qué diferencias ven? ¿Para qué creen que sirven esos dientes distintos?"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los diferentes tipos de dientes y para qué sirven en la alimentación de los animales y en nosotros."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modelos sencillos los tipos de dientes: incisivos, caninos, molares, y su función básica.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clasificación de dientes</w:t>
      </w:r>
      <w:br/>
      <w:r>
        <w:rPr>
          <w:b w:val="1"/>
          <w:bCs w:val="1"/>
        </w:rPr>
        <w:t xml:space="preserve">Objetivo:</w:t>
      </w:r>
      <w:r>
        <w:rPr/>
        <w:t xml:space="preserve"> Clasificar dientes según su tipo y función.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Cartel con clasificación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con preguntas: "¿Qué uso tiene este diente? ¿Cómo ayuda a comer?"</w:t>
      </w:r>
    </w:p>
    <w:p>
      <w:pPr>
        <w:numPr>
          <w:ilvl w:val="1"/>
          <w:numId w:val="7"/>
        </w:numPr>
      </w:pPr>
      <w:r>
        <w:rPr/>
        <w:t xml:space="preserve">Entregar a los grupos tarjetas con imágenes de dientes y descripciones.</w:t>
      </w:r>
    </w:p>
    <w:p>
      <w:pPr>
        <w:numPr>
          <w:ilvl w:val="1"/>
          <w:numId w:val="7"/>
        </w:numPr>
      </w:pPr>
      <w:r>
        <w:rPr/>
        <w:t xml:space="preserve">Los grupos clasifican las tarjetas en las categorías correctas y explican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Observando mis dientes</w:t>
      </w:r>
      <w:br/>
      <w:r>
        <w:rPr>
          <w:b w:val="1"/>
          <w:bCs w:val="1"/>
        </w:rPr>
        <w:t xml:space="preserve">Objetivo:</w:t>
      </w:r>
      <w:r>
        <w:rPr/>
        <w:t xml:space="preserve"> Relacionar los tipos de dientes con su propia boca.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Dibujo y explicación oral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apoya y sugiere observaciones.</w:t>
      </w:r>
    </w:p>
    <w:p>
      <w:pPr>
        <w:numPr>
          <w:ilvl w:val="1"/>
          <w:numId w:val="7"/>
        </w:numPr>
      </w:pPr>
      <w:r>
        <w:rPr/>
        <w:t xml:space="preserve">En parejas, los estudiantes observan sus dientes con espejos y dibujan lo que ven.</w:t>
      </w:r>
    </w:p>
    <w:p>
      <w:pPr>
        <w:numPr>
          <w:ilvl w:val="1"/>
          <w:numId w:val="7"/>
        </w:numPr>
      </w:pPr>
      <w:r>
        <w:rPr/>
        <w:t xml:space="preserve">Identifican los tipos de dientes y comparten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presentación grupal</w:t>
      </w:r>
      <w:br/>
      <w:r>
        <w:rPr>
          <w:b w:val="1"/>
          <w:bCs w:val="1"/>
        </w:rPr>
        <w:t xml:space="preserve">Objetivo:</w:t>
      </w:r>
      <w:r>
        <w:rPr/>
        <w:t xml:space="preserve"> Comunicar lo aprendido sobre dientes.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Explicación oral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docente:</w:t>
      </w:r>
      <w:r>
        <w:rPr/>
        <w:t xml:space="preserve"> Refuerza conceptos y brinda retroalimentación.</w:t>
      </w:r>
    </w:p>
    <w:p>
      <w:pPr>
        <w:numPr>
          <w:ilvl w:val="1"/>
          <w:numId w:val="7"/>
        </w:numPr>
      </w:pPr>
      <w:r>
        <w:rPr/>
        <w:t xml:space="preserve">Cada grupo presenta sus clasificaciones y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adelantados: Investigar un animal y su tipo de dientes fuera del aula.</w:t>
      </w:r>
    </w:p>
    <w:p>
      <w:pPr>
        <w:numPr>
          <w:ilvl w:val="0"/>
          <w:numId w:val="8"/>
        </w:numPr>
      </w:pPr>
      <w:r>
        <w:rPr/>
        <w:t xml:space="preserve">Para estudiantes con dificultades: Uso de modelos físicos grandes para facilitar la observación.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tipos de dientes, en la siguiente sesión veremos cómo estos ayudan a que los animales coman diferentes tipos de alimentos."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la pizarra con los tipos de dientes y sus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tipo de diente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usan los animales sus dientes para comer?</w:t>
      </w:r>
    </w:p>
    <w:p>
      <w:pPr>
        <w:numPr>
          <w:ilvl w:val="0"/>
          <w:numId w:val="9"/>
        </w:numPr>
      </w:pPr>
      <w:r>
        <w:rPr/>
        <w:t xml:space="preserve">¿Qué aprendiste al observar tus propios dientes?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refuerza respuestas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cuidar sus dientes en casa recordando sus funciones.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en casa cómo cuidan sus dientes y qué comen para tener dientes fuertes.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conocimientos previos y observaciones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 y presentaciones en cada sesión para monitorear comprensión y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 (no detallada aquí), con una actividad integradora donde los estudiantes expliquen por dónde comen y clasifiquen bocas y dientes.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por dónde entra el alimento en diferentes animales.</w:t>
      </w:r>
    </w:p>
    <w:p>
      <w:pPr>
        <w:numPr>
          <w:ilvl w:val="0"/>
          <w:numId w:val="11"/>
        </w:numPr>
      </w:pPr>
      <w:r>
        <w:rPr/>
        <w:t xml:space="preserve">Clasifica los tipos de bocas y dientes con precisión.</w:t>
      </w:r>
    </w:p>
    <w:p>
      <w:pPr>
        <w:numPr>
          <w:ilvl w:val="0"/>
          <w:numId w:val="11"/>
        </w:numPr>
      </w:pPr>
      <w:r>
        <w:rPr/>
        <w:t xml:space="preserve">Explica la función básica de los diferentes dientes en la alimentación.</w:t>
      </w:r>
    </w:p>
    <w:p>
      <w:pPr>
        <w:numPr>
          <w:ilvl w:val="0"/>
          <w:numId w:val="11"/>
        </w:numPr>
      </w:pPr>
      <w:r>
        <w:rPr/>
        <w:t xml:space="preserve">Participa activamente y colabora en el trabajo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2"/>
        </w:numPr>
      </w:pPr>
      <w:r>
        <w:rPr/>
        <w:t xml:space="preserve">Rúbrica sencilla para evaluar posters y exposiciones orales.</w:t>
      </w:r>
    </w:p>
    <w:p>
      <w:pPr>
        <w:numPr>
          <w:ilvl w:val="0"/>
          <w:numId w:val="12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2"/>
        </w:numPr>
      </w:pPr>
      <w:r>
        <w:rPr/>
        <w:t xml:space="preserve">Portafolio con dibujos y productos de clasificación.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de clasificación de bocas y dientes.</w:t>
      </w:r>
    </w:p>
    <w:p>
      <w:pPr>
        <w:numPr>
          <w:ilvl w:val="0"/>
          <w:numId w:val="13"/>
        </w:numPr>
      </w:pPr>
      <w:r>
        <w:rPr/>
        <w:t xml:space="preserve">Dibujos y explicaciones de observación personal.</w:t>
      </w:r>
    </w:p>
    <w:p>
      <w:pPr>
        <w:numPr>
          <w:ilvl w:val="0"/>
          <w:numId w:val="13"/>
        </w:numPr>
      </w:pPr>
      <w:r>
        <w:rPr/>
        <w:t xml:space="preserve">Presentaciones orales en plenaria.</w:t>
      </w:r>
    </w:p>
    <w:p>
      <w:pPr>
        <w:numPr>
          <w:ilvl w:val="0"/>
          <w:numId w:val="13"/>
        </w:numPr>
      </w:pPr>
      <w:r>
        <w:rPr/>
        <w:t xml:space="preserve">Respuestas y participación durante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302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4DE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2B8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224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0D2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299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CDD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1F8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A38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217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836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4BE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DC3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2026-09-25T21:06:32-05:00</dcterms:created>
  <dcterms:modified xsi:type="dcterms:W3CDTF">2026-09-25T21:06:32-05:00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