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Números Reales: Operaciones para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operaciones con números reales, un concepto fundamental en matemáticas que influye en muchas situaciones cotidianas. A través de actividades activas y colaborativas, los alumnos explorarán sumas, restas, multiplicaciones y divisiones dentro del conjunto de números reales, entendiendo sus propiedades y su uso práctico. El aprendizaje invertido permite que los estudiantes lleguen al aula con conocimientos previos adquiridos mediante videos y lecturas en casa, lo que maximiza el tiempo para practicar y resolver problemas reales en clase.</w:t>
      </w:r>
    </w:p>
    <w:p>
      <w:pPr/>
      <w:r>
        <w:rPr/>
        <w:t xml:space="preserve">El dominio de operaciones con números reales es esencial no solo para avanzar en matemáticas, sino también para manejar situaciones diarias como cálculos financieros, mediciones y toma de decisiones basadas en datos. Este plan promueve el desarrollo del pensamiento lógico, la resolución de problemas y la colaboración, preparando a los estudiantes para retos académicos y personales. En suma, conecta la teoría con la práctica y estimula la autonomía y el interés por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resolver operaciones básicas (suma, resta, multiplicación y división) con números reales.</w:t>
      </w:r>
    </w:p>
    <w:p>
      <w:pPr>
        <w:numPr>
          <w:ilvl w:val="0"/>
          <w:numId w:val="1"/>
        </w:numPr>
      </w:pPr>
      <w:r>
        <w:rPr/>
        <w:t xml:space="preserve">Aplicar propiedades de las operaciones con números reales para simplificar expresiones.</w:t>
      </w:r>
    </w:p>
    <w:p>
      <w:pPr>
        <w:numPr>
          <w:ilvl w:val="0"/>
          <w:numId w:val="1"/>
        </w:numPr>
      </w:pPr>
      <w:r>
        <w:rPr/>
        <w:t xml:space="preserve">Comparar resultados y argumentar la validez de procedimientos matemáticos usados.</w:t>
      </w:r>
    </w:p>
    <w:p>
      <w:pPr>
        <w:numPr>
          <w:ilvl w:val="0"/>
          <w:numId w:val="1"/>
        </w:numPr>
      </w:pPr>
      <w:r>
        <w:rPr/>
        <w:t xml:space="preserve">Crear soluciones a problemas prácticos utilizando operaciones con números reales.</w:t>
      </w:r>
    </w:p>
    <w:p>
      <w:pPr>
        <w:numPr>
          <w:ilvl w:val="0"/>
          <w:numId w:val="1"/>
        </w:numPr>
      </w:pPr>
      <w:r>
        <w:rPr/>
        <w:t xml:space="preserve">Evaluar la importancia de las operaciones con números reales en contextos cotidianos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de operaciones con números reales (previamente asignados para casa)</w:t>
      </w:r>
    </w:p>
    <w:p>
      <w:pPr>
        <w:numPr>
          <w:ilvl w:val="0"/>
          <w:numId w:val="2"/>
        </w:numPr>
      </w:pPr>
      <w:r>
        <w:rPr/>
        <w:t xml:space="preserve">Lecturas impresas con ejemplos y ejercicios básicos</w:t>
      </w:r>
    </w:p>
    <w:p>
      <w:pPr>
        <w:numPr>
          <w:ilvl w:val="0"/>
          <w:numId w:val="2"/>
        </w:numPr>
      </w:pPr>
      <w:r>
        <w:rPr/>
        <w:t xml:space="preserve">Cuadernos o hojas para actividades y ejercicios</w:t>
      </w:r>
    </w:p>
    <w:p>
      <w:pPr>
        <w:numPr>
          <w:ilvl w:val="0"/>
          <w:numId w:val="2"/>
        </w:numPr>
      </w:pPr>
      <w:r>
        <w:rPr/>
        <w:t xml:space="preserve">Calculadoras básicas (al menos 1 por cada 3 estudiantes)</w:t>
      </w:r>
    </w:p>
    <w:p>
      <w:pPr>
        <w:numPr>
          <w:ilvl w:val="0"/>
          <w:numId w:val="2"/>
        </w:numPr>
      </w:pPr>
      <w:r>
        <w:rPr/>
        <w:t xml:space="preserve">Proyector o pantalla para mostrar ejemplos y guías</w:t>
      </w:r>
    </w:p>
    <w:p>
      <w:pPr>
        <w:numPr>
          <w:ilvl w:val="0"/>
          <w:numId w:val="2"/>
        </w:numPr>
      </w:pPr>
      <w:r>
        <w:rPr/>
        <w:t xml:space="preserve">Tarjetas con problemas de aplicación real (impresas)</w:t>
      </w:r>
    </w:p>
    <w:p>
      <w:pPr>
        <w:numPr>
          <w:ilvl w:val="0"/>
          <w:numId w:val="2"/>
        </w:numPr>
      </w:pPr>
      <w:r>
        <w:rPr/>
        <w:t xml:space="preserve">Pizarras blancas pequeñas para trabajo en equipo</w:t>
      </w:r>
    </w:p>
    <w:p>
      <w:pPr>
        <w:numPr>
          <w:ilvl w:val="0"/>
          <w:numId w:val="2"/>
        </w:numPr>
      </w:pPr>
      <w:r>
        <w:rPr/>
        <w:t xml:space="preserve">Marcadores y borradores para pizarras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números enteros y decimales.</w:t>
      </w:r>
    </w:p>
    <w:p>
      <w:pPr>
        <w:numPr>
          <w:ilvl w:val="0"/>
          <w:numId w:val="3"/>
        </w:numPr>
      </w:pPr>
      <w:r>
        <w:rPr/>
        <w:t xml:space="preserve">Habilidad básica para sumar, restar, multiplicar y dividir números naturales.</w:t>
      </w:r>
    </w:p>
    <w:p>
      <w:pPr>
        <w:numPr>
          <w:ilvl w:val="0"/>
          <w:numId w:val="3"/>
        </w:numPr>
      </w:pPr>
      <w:r>
        <w:rPr/>
        <w:t xml:space="preserve">Familiaridad con el concepto de número racional.</w:t>
      </w:r>
    </w:p>
    <w:p>
      <w:pPr>
        <w:numPr>
          <w:ilvl w:val="0"/>
          <w:numId w:val="3"/>
        </w:numPr>
      </w:pPr>
      <w:r>
        <w:rPr/>
        <w:t xml:space="preserve">Experiencia previa con uso de calculadora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enfocarán en reforzar y aplicar operaciones con números reales, fundamentales para comprender mejor las matemáticas y para resolver problemas reales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"Si compras dos productos, uno cuesta $12.50 y otro $7.30, ¿cómo podemos saber cuánto pagarás en total?"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discuten brevemente en parejas cómo sumar números con decimales.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los números reales se usan para calcular distancias en mapas y para medir la temperatura en diferentes lugares del mundo? Hoy aprenderemos a manejarlos para entender mejor esos cálculos."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 sobre ejemplos cotidianos.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cotidianas: compras, mediciones en la cocina, deportes y tecnología, resaltando que las operaciones con números reales son herramientas que usan todos los días aunque no siempre lo noten.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experiencias personales relacionadas con números y operaciones.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antes de la clase revisaron videos y lecturas sobre números reales y sus operaciones. Explica que ahora en clase practicarán y aplicarán esos conocimientos con actividades que fomentan el trabajo en equipo y la reflexión.</w:t>
      </w:r>
    </w:p>
    <w:p>
      <w:pPr/>
      <w:r>
        <w:rPr>
          <w:b w:val="1"/>
          <w:bCs w:val="1"/>
        </w:rPr>
        <w:t xml:space="preserve">Actividad 1: Resolviendo problemas de suma y resta de números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operaciones básicas con números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problemas reales que requieren sumar o restar números decimales (ejemplos: calcular cambios en dinero, temperaturas). Los estudiantes trabajan en parejas para resolverlos usando calculadora y anotando sus procedimientos.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Hojas con problemas resueltos y procedimientos claros.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verifica comprensión, formula preguntas guía como "¿Por qué sumaste estos números?", "¿Qué significa el resultado en el contexto del problema?".</w:t>
      </w:r>
    </w:p>
    <w:p>
      <w:pPr/>
      <w:r>
        <w:rPr>
          <w:b w:val="1"/>
          <w:bCs w:val="1"/>
        </w:rPr>
        <w:t xml:space="preserve">Actividad 2: Propiedades de multiplicación y división con números reales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propiedades de las operaciones para simplificar expresiones.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estudiantes reciben expresiones para multiplicar y dividir números reales. Deben identificar y aplicar propiedades como la asociativa, conmutativa y distributiva para simplificar.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Pizarras con expresiones simplificadas y breve explicación oral del procedimiento.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"¿Cómo usaron la propiedad conmutativa aquí? ¿Qué ventajas les dio simplificar así?" y ayuda a grupos con dificultades.</w:t>
      </w:r>
    </w:p>
    <w:p>
      <w:pPr/>
      <w:r>
        <w:rPr>
          <w:b w:val="1"/>
          <w:bCs w:val="1"/>
        </w:rPr>
        <w:t xml:space="preserve">Actividad 3: Comparando resultados y argumentando procedimientos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resultados y argumentar la validez de procedimientos matemáticos usados.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resuelven un ejercicio que puede tener diferentes formas correctas de solución, luego comparten su método con un compañero para comparar y discutir cuál es más eficiente o claro.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breve diálogo registrado en hoja con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escucha discusiones, fomenta el respeto por diferentes métodos y enfatiza la importancia de argumentar matemáticamente.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Reciben problemas con números negativos y expresiones más complejas para resolver y explicar.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apoyo del docente o un compañero tutor en problemas más sencillos y con ejemplos visuales y manipulativos.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preguntando cómo lo aprendido en la anterior ayuda a resolver la siguiente, invitando a reflexionar sobre la continuidad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hacer un "ticket de salida" escribiendo tres ideas clave que aprendieron hoy sobre las operaciones con números reales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comparten algunas respuestas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me ayudaron las propiedades de operaciones a simplificar cálculos?</w:t>
      </w:r>
    </w:p>
    <w:p>
      <w:pPr>
        <w:numPr>
          <w:ilvl w:val="0"/>
          <w:numId w:val="8"/>
        </w:numPr>
      </w:pPr>
      <w:r>
        <w:rPr/>
        <w:t xml:space="preserve">¿En qué situaciones cotidianas puedo usar lo que aprendí hoy?</w:t>
      </w:r>
    </w:p>
    <w:p>
      <w:pPr>
        <w:numPr>
          <w:ilvl w:val="0"/>
          <w:numId w:val="8"/>
        </w:numPr>
      </w:pPr>
      <w:r>
        <w:rPr/>
        <w:t xml:space="preserve">¿Qué parte de las operaciones con números reales me resultó más fácil o difícil?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del ticket de salida, destaca aciertos y aclara dudas comunes, incentivando la participación y reforzando conceptos claves.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sobre ecuaciones y gráficos, además de su utilidad en temas como finanzas personales y ciencias.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 breve ejercicio para casa con problemas reales sobre operaciones con números reales, que deben resolver y traer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previa), formativa durante desarrollo (observación y revisión de actividades) y sumativa en cierre (ticket de salida y tarea).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Resuelve correctamente sumas y restas con números reales (Actividad 1).</w:t>
      </w:r>
    </w:p>
    <w:p>
      <w:pPr>
        <w:numPr>
          <w:ilvl w:val="1"/>
          <w:numId w:val="9"/>
        </w:numPr>
      </w:pPr>
      <w:r>
        <w:rPr/>
        <w:t xml:space="preserve">Aplica propiedades para simplificar multiplicaciones y divisiones (Actividad 2).</w:t>
      </w:r>
    </w:p>
    <w:p>
      <w:pPr>
        <w:numPr>
          <w:ilvl w:val="1"/>
          <w:numId w:val="9"/>
        </w:numPr>
      </w:pPr>
      <w:r>
        <w:rPr/>
        <w:t xml:space="preserve">Argumenta y compara procedimientos matemáticos con claridad (Actividad 3).</w:t>
      </w:r>
    </w:p>
    <w:p>
      <w:pPr>
        <w:numPr>
          <w:ilvl w:val="1"/>
          <w:numId w:val="9"/>
        </w:numPr>
      </w:pPr>
      <w:r>
        <w:rPr/>
        <w:t xml:space="preserve">Identifica la importancia de las operaciones en contextos cotidianos (Reflexión y transferencia).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actividades en clase.</w:t>
      </w:r>
    </w:p>
    <w:p>
      <w:pPr>
        <w:numPr>
          <w:ilvl w:val="1"/>
          <w:numId w:val="9"/>
        </w:numPr>
      </w:pPr>
      <w:r>
        <w:rPr/>
        <w:t xml:space="preserve">Observación directa del desempeño y participación.</w:t>
      </w:r>
    </w:p>
    <w:p>
      <w:pPr>
        <w:numPr>
          <w:ilvl w:val="1"/>
          <w:numId w:val="9"/>
        </w:numPr>
      </w:pPr>
      <w:r>
        <w:rPr/>
        <w:t xml:space="preserve">Revisión del ticket de salida.</w:t>
      </w:r>
    </w:p>
    <w:p>
      <w:pPr>
        <w:numPr>
          <w:ilvl w:val="1"/>
          <w:numId w:val="9"/>
        </w:numPr>
      </w:pPr>
      <w:r>
        <w:rPr/>
        <w:t xml:space="preserve">Autoevaluación breve para reflexionar sobre su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Hojas con problemas resueltos correctamente y procedimientos claros.</w:t>
      </w:r>
    </w:p>
    <w:p>
      <w:pPr>
        <w:numPr>
          <w:ilvl w:val="1"/>
          <w:numId w:val="9"/>
        </w:numPr>
      </w:pPr>
      <w:r>
        <w:rPr/>
        <w:t xml:space="preserve">Explicaciones orales y escritas sobre las propiedades aplicadas.</w:t>
      </w:r>
    </w:p>
    <w:p>
      <w:pPr>
        <w:numPr>
          <w:ilvl w:val="1"/>
          <w:numId w:val="9"/>
        </w:numPr>
      </w:pPr>
      <w:r>
        <w:rPr/>
        <w:t xml:space="preserve">Respuestas en ticket de salida demostrando comprensión y reflexión.</w:t>
      </w:r>
    </w:p>
    <w:p>
      <w:pPr>
        <w:numPr>
          <w:ilvl w:val="1"/>
          <w:numId w:val="9"/>
        </w:numPr>
      </w:pPr>
      <w:r>
        <w:rPr/>
        <w:t xml:space="preserve">Tarea completada con problemas aplicados 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2 horas sobre operaciones con números reales, estos elementos de gamificación están diseñados para motivar a estudiantes de secundaria (12-15 años) y reforzar los objetivos de aprendizaje, manteniendo el enfoque en el contenido y respetando el tiempo disponible.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Desafío de Resolución Rápida (Speed Challenge):</w:t>
      </w:r>
      <w:r>
        <w:rPr/>
        <w:t xml:space="preserve">Durante la fase práctica, se plantearán problemas de operaciones con números reales en formato de retos rápidos. Los estudiantes deberán resolverlos en un tiempo limitado (1-2 minutos por problema). Esto incentiva la rapidez mental y la precisión.</w:t>
      </w:r>
      <w:r>
        <w:rPr>
          <w:i w:val="1"/>
          <w:iCs w:val="1"/>
        </w:rPr>
        <w:t xml:space="preserve">Objetivo:</w:t>
      </w:r>
      <w:r>
        <w:rPr/>
        <w:t xml:space="preserve"> Practicar sumas, restas, multiplicaciones y divisiones con números reales de forma ágil.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Batalla Matemática en Equipos:</w:t>
      </w:r>
      <w:r>
        <w:rPr/>
        <w:t xml:space="preserve">Los estudiantes se dividen en equipos pequeños (3-4 integrantes). Cada equipo recibe una serie de problemas y por cada respuesta correcta acumulan puntos. Se pueden usar tarjetas con problemas de diferentes niveles de dificultad para que el equipo elija su reto.</w:t>
      </w:r>
      <w:r>
        <w:rPr>
          <w:i w:val="1"/>
          <w:iCs w:val="1"/>
        </w:rPr>
        <w:t xml:space="preserve">Objetivo:</w:t>
      </w:r>
      <w:r>
        <w:rPr/>
        <w:t xml:space="preserve"> Fomentar el trabajo colaborativo y la discusión para resolver operaciones con números reales.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Tablero de Progreso y Medallas Digitales:</w:t>
      </w:r>
      <w:r>
        <w:rPr/>
        <w:t xml:space="preserve">Se mostrará un tablero visual donde se reflejen los puntos acumulados por cada equipo o estudiante. Al alcanzar ciertos hitos, se entregarán medallas digitales (por ejemplo: "Maestro de las Sumas Reales", "Experto en Multiplicación de Reales").</w:t>
      </w:r>
      <w:r>
        <w:rPr>
          <w:i w:val="1"/>
          <w:iCs w:val="1"/>
        </w:rPr>
        <w:t xml:space="preserve">Objetivo:</w:t>
      </w:r>
      <w:r>
        <w:rPr/>
        <w:t xml:space="preserve"> Reconocer el esfuerzo y mantener la motivación durante la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Mini-Retos de Aplicación Real:</w:t>
      </w:r>
      <w:r>
        <w:rPr/>
        <w:t xml:space="preserve">Se incluirán problemas breves basados en situaciones cotidianas (ejemplo: cálculo de descuentos, temperaturas, o distancias negativas) que deben resolverse para avanzar en la “aventura” matemática de la clase.</w:t>
      </w:r>
      <w:r>
        <w:rPr>
          <w:i w:val="1"/>
          <w:iCs w:val="1"/>
        </w:rPr>
        <w:t xml:space="preserve">Objetivo:</w:t>
      </w:r>
      <w:r>
        <w:rPr/>
        <w:t xml:space="preserve"> Relacionar las operaciones con números reales con contextos reales y prácticos.</w:t>
      </w:r>
    </w:p>
    <w:p>
      <w:pPr/>
      <w:r>
        <w:rPr>
          <w:b w:val="1"/>
          <w:bCs w:val="1"/>
        </w:rPr>
        <w:t xml:space="preserve">Integración en la Sesión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Momento</w:t>
            </w:r>
          </w:p>
        </w:tc>
        <w:tc>
          <w:tcPr>
            <w:noWrap/>
          </w:tcPr>
          <w:p>
            <w:pPr/>
            <w:r>
              <w:rPr/>
              <w:t xml:space="preserve">Actividad Gamificada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</w:t>
            </w:r>
          </w:p>
        </w:tc>
        <w:tc>
          <w:tcPr>
            <w:noWrap/>
          </w:tcPr>
          <w:p>
            <w:pPr/>
            <w:r>
              <w:rPr/>
              <w:t xml:space="preserve">Presentación del tablero de progreso y explicación de medallas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(práctica guiada)</w:t>
            </w:r>
          </w:p>
        </w:tc>
        <w:tc>
          <w:tcPr>
            <w:noWrap/>
          </w:tcPr>
          <w:p>
            <w:pPr/>
            <w:r>
              <w:rPr/>
              <w:t xml:space="preserve">Desafío de Resolución Rápida individual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(trabajo en equipo)</w:t>
            </w:r>
          </w:p>
        </w:tc>
        <w:tc>
          <w:tcPr>
            <w:noWrap/>
          </w:tcPr>
          <w:p>
            <w:pPr/>
            <w:r>
              <w:rPr/>
              <w:t xml:space="preserve">Batalla Matemática en Equipos con problemas de dificultad creciente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(aplicación práctica)</w:t>
            </w:r>
          </w:p>
        </w:tc>
        <w:tc>
          <w:tcPr>
            <w:noWrap/>
          </w:tcPr>
          <w:p>
            <w:pPr/>
            <w:r>
              <w:rPr/>
              <w:t xml:space="preserve">Mini-Retos de Aplicación Real en equipos</w:t>
            </w:r>
          </w:p>
        </w:tc>
        <w:tc>
          <w:tcPr>
            <w:noWrap/>
          </w:tcPr>
          <w:p>
            <w:pPr/>
            <w:r>
              <w:rPr/>
              <w:t xml:space="preserve">25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</w:t>
            </w:r>
          </w:p>
        </w:tc>
        <w:tc>
          <w:tcPr>
            <w:noWrap/>
          </w:tcPr>
          <w:p>
            <w:pPr/>
            <w:r>
              <w:rPr/>
              <w:t xml:space="preserve">Reconocimiento de medallas y reflexión grupal sobre el aprendizaje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</w:tbl>
    <w:p>
      <w:pPr/>
      <w:r>
        <w:rPr>
          <w:b w:val="1"/>
          <w:bCs w:val="1"/>
        </w:rPr>
        <w:t xml:space="preserve">Consideraciones Finales</w:t>
      </w:r>
    </w:p>
    <w:p>
      <w:pPr>
        <w:numPr>
          <w:ilvl w:val="0"/>
          <w:numId w:val="11"/>
        </w:numPr>
      </w:pPr>
      <w:r>
        <w:rPr/>
        <w:t xml:space="preserve">Las mecánicas fomentan la participación activa, competencia sana y colaboración, adecuadas para estudiantes adolescentes.</w:t>
      </w:r>
    </w:p>
    <w:p>
      <w:pPr>
        <w:numPr>
          <w:ilvl w:val="0"/>
          <w:numId w:val="11"/>
        </w:numPr>
      </w:pPr>
      <w:r>
        <w:rPr/>
        <w:t xml:space="preserve">Se debe cuidar que el ritmo del juego no sea demasiado rápido para evitar frustración, pero sí lo suficientemente dinámico para mantener el interés.</w:t>
      </w:r>
    </w:p>
    <w:p>
      <w:pPr>
        <w:numPr>
          <w:ilvl w:val="0"/>
          <w:numId w:val="11"/>
        </w:numPr>
      </w:pPr>
      <w:r>
        <w:rPr/>
        <w:t xml:space="preserve">El docente actúa como facilitador y animador del juego, asegurando que el foco siempre esté en el aprendizaje de operaciones con números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1A9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F74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BB3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595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819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6CD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940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52F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A9E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B33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D9D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2026-09-26T01:18:46-05:00</dcterms:created>
  <dcterms:modified xsi:type="dcterms:W3CDTF">2026-09-26T01:18:46-05:00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