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en Acción: Diseña tu Objeto Tecnológico Inédito y Preséntalo en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a los estudiantes de media (15-17 años) un desafío creativo y tecnológico: diseñar un objeto tecnológico original que aún no exista y construir una maqueta que explique claramente su funcionamiento. A través de la metodología de Aprendizaje Basado en Proyectos, los estudiantes desarrollarán habilidades creativas, de diseño y comunicación al concebir una solución innovadora a un problema real o imaginado. Este enfoque es relevante porque fomenta el pensamiento crítico, la colaboración y la aplicación práctica de conceptos tecnológicos dentro de un contexto que conecta con sus intereses y la vida cotidiana, como imaginar tecnologías futuras que mejoren su entorno o faciliten tareas diarias. La experiencia culmina en la presentación de una maqueta funcional o ilustrativa que evidencie el funcionamiento del objeto, promoviendo el aprendizaje activo y el desarrollo de competencias para la resolución de problemas y la expresión clara de ideas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diseño original de un objeto tecnológico que no exista actualmente.</w:t>
      </w:r>
    </w:p>
    <w:p>
      <w:pPr>
        <w:numPr>
          <w:ilvl w:val="0"/>
          <w:numId w:val="1"/>
        </w:numPr>
      </w:pPr>
      <w:r>
        <w:rPr/>
        <w:t xml:space="preserve">Construir una maqueta que represente y explique el funcionamiento del objeto diseñado.</w:t>
      </w:r>
    </w:p>
    <w:p>
      <w:pPr>
        <w:numPr>
          <w:ilvl w:val="0"/>
          <w:numId w:val="1"/>
        </w:numPr>
      </w:pPr>
      <w:r>
        <w:rPr/>
        <w:t xml:space="preserve">Comunicar claramente las características y utilidad del objeto a través de la presentación de la maqueta.</w:t>
      </w:r>
    </w:p>
    <w:p>
      <w:pPr>
        <w:numPr>
          <w:ilvl w:val="0"/>
          <w:numId w:val="1"/>
        </w:numPr>
      </w:pPr>
      <w:r>
        <w:rPr/>
        <w:t xml:space="preserve">Colaborar en equipo para desarrollar ideas y construir el producto final.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creatividad aplicadas al diseño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 o equipo).</w:t>
      </w:r>
    </w:p>
    <w:p>
      <w:pPr>
        <w:numPr>
          <w:ilvl w:val="0"/>
          <w:numId w:val="2"/>
        </w:numPr>
      </w:pPr>
      <w:r>
        <w:rPr/>
        <w:t xml:space="preserve">Materiales para maqueta: cartón, papel, pegamento, tijeras, cinta adhesiva, palitos de madera, plastilina, alambre fino, materiales reciclables varios.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Plantilla de esquema para diseño de objeto tecnológico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objeto tecnológico y ejemplos simples.</w:t>
      </w:r>
    </w:p>
    <w:p>
      <w:pPr>
        <w:numPr>
          <w:ilvl w:val="0"/>
          <w:numId w:val="3"/>
        </w:numPr>
      </w:pPr>
      <w:r>
        <w:rPr/>
        <w:t xml:space="preserve">Habilidades básicas en dibujo técnico o bocetos.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Comprensión de funciones y componentes básicos de objetos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diseñar un objeto tecnológico que todavía no existe y presentarlo a través de una maqueta que explique cómo funciona. Esto nos ayudará a desarrollar nuestra creatividad, habilidades de diseño y comunicación técnica.”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objeto tecnológico usan todos los días que les facilita la vida? ¿Pueden pensar en algo que aún no existe pero que sería muy útil?”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posibles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ideas en el pizarrón para motivar la reflexión sobre la originalidad y funcionalidad.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de las tecnologías que usamos hoy fueron ideas que alguien imaginó hace años? Por ejemplo, el celular fue una idea revolucionaria cuando se inventó. Hoy les reto a que sean esos inventores y creen algo nuevo que pueda ser parte del futuro.”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conecta con su vida porque les permite pensar en cómo la tecnología puede mejorar su día a día o solucionar problemas actuales. Además, aprenderán a presentar sus ideas de forma clara y atractiva, una habilidad esencial en cualquier área.”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dividirnos en equipos de 3 o 4 para diseñar y construir la maqueta de nuestro objeto tecnológico inédito. Primero, deberán pensar y bosquejar la idea; luego, construirán la maqueta usando los materiales disponibles y prepararán una explicación clara de cómo funciona su invento.”</w:t>
      </w:r>
    </w:p>
    <w:p>
      <w:pPr/>
      <w:r>
        <w:rPr>
          <w:b w:val="1"/>
          <w:bCs w:val="1"/>
        </w:rPr>
        <w:t xml:space="preserve">Actividad 1: Lluvia de ideas y diseño del objeto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diseño original de un objeto tecnológico que no exista actualmente.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equipo, discutan posibles ideas para su objeto tecnológico. Recuerden que debe ser original y resolver algún problema o necesidad.”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al menos dos ideas breves.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“Elijan una idea y realicen un boceto en la hoja cuadriculada, indicando las partes principales y cómo creen que funcionará.”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diseño del objeto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problema resuelve?”, “¿Cómo funciona esta parte?”, “¿Qué hace diferente a su objeto de otros existentes?”</w:t>
      </w:r>
    </w:p>
    <w:p>
      <w:pPr/>
      <w:r>
        <w:rPr>
          <w:b w:val="1"/>
          <w:bCs w:val="1"/>
        </w:rPr>
        <w:t xml:space="preserve">Actividad 2: Construcción de la maqueta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una maqueta que represente y explique el funcionamiento del objeto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los materiales para construir una maqueta que muestre claramente cómo funciona su objeto. Pueden usar los materiales para representar partes móviles o funciones especiales.”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maqueta en equipo, aplicando creatividad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que representa el objeto tecnológico y su funcionamiento.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 técnicas, observar dinámica de grupo, motivar a explicar el funcionamiento mientras construyen.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las características y utilidad del objeto a través de la presentación de la maqueta.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“Preparen una explicación breve (2-3 minutos) para presentar su objeto: qué es, qué problema resuelve y cómo funciona la maqueta.”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explicación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clarificar ideas, sugerir lenguaje claro y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infografía que resuma el funcionamiento del objeto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plantillas con preguntas guía para el diseño y el boceto; ofrecer asistencia directa durante la construcción de la maqueta.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maqueta y su explicación preparada, pasaremos a la fase de cierre donde compartirán sus creaciones con el grupo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presentará su objeto tecnológico y maqueta. Luego, entre todos haremos un mapa mental en el pizarrón con las características comunes y diferencias de los inventos.”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maqueta y explican su objeto (2-3 minutos por equipo).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ideas clave, fomentando participación para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escritas para que los estudiantes respondan brevemente:</w:t>
      </w:r>
    </w:p>
    <w:p>
      <w:pPr>
        <w:numPr>
          <w:ilvl w:val="0"/>
          <w:numId w:val="10"/>
        </w:numPr>
      </w:pPr>
      <w:r>
        <w:rPr/>
        <w:t xml:space="preserve">¿Qué tan original consideras que es tu objeto y por qué?</w:t>
      </w:r>
    </w:p>
    <w:p>
      <w:pPr>
        <w:numPr>
          <w:ilvl w:val="0"/>
          <w:numId w:val="10"/>
        </w:numPr>
      </w:pPr>
      <w:r>
        <w:rPr/>
        <w:t xml:space="preserve">¿Cómo lograste que la maqueta explique el funcionamiento de tu invento?</w:t>
      </w:r>
    </w:p>
    <w:p>
      <w:pPr>
        <w:numPr>
          <w:ilvl w:val="0"/>
          <w:numId w:val="10"/>
        </w:numPr>
      </w:pPr>
      <w:r>
        <w:rPr/>
        <w:t xml:space="preserve">¿Qué aprendiste sobre trabajar en equipo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resaltando aspectos creativos, claridad en la presentación y colaboración, además de sugerencias para mejorar diseños o explicaciones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ejercicio les prepara para pensar en proyectos tecnológicos más complejos y para comunicar sus ideas claramente, habilidades que usarán en otras materias y en su vida diaria.”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desean, pueden investigar algún invento tecnológico actual y pensar en cómo mejorarlo o inventar uno nuevo para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retroalimentación; sumativa al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Originalidad y creatividad en el diseño del objeto tecnológico (objetivo 1).</w:t>
      </w:r>
    </w:p>
    <w:p>
      <w:pPr>
        <w:numPr>
          <w:ilvl w:val="0"/>
          <w:numId w:val="11"/>
        </w:numPr>
      </w:pPr>
      <w:r>
        <w:rPr/>
        <w:t xml:space="preserve">Claridad y funcionalidad de la maqueta para explicar el funcionamiento (objetivo 2).</w:t>
      </w:r>
    </w:p>
    <w:p>
      <w:pPr>
        <w:numPr>
          <w:ilvl w:val="0"/>
          <w:numId w:val="11"/>
        </w:numPr>
      </w:pPr>
      <w:r>
        <w:rPr/>
        <w:t xml:space="preserve">Capacidad para comunicar y presentar el objeto y su utilidad (objetivo 3).</w:t>
      </w:r>
    </w:p>
    <w:p>
      <w:pPr>
        <w:numPr>
          <w:ilvl w:val="0"/>
          <w:numId w:val="11"/>
        </w:numPr>
      </w:pPr>
      <w:r>
        <w:rPr/>
        <w:t xml:space="preserve">Colaboración efectiva durante el trabajo en equipo (objetivo 4).</w:t>
      </w:r>
    </w:p>
    <w:p>
      <w:pPr>
        <w:numPr>
          <w:ilvl w:val="0"/>
          <w:numId w:val="11"/>
        </w:numPr>
      </w:pPr>
      <w:r>
        <w:rPr/>
        <w:t xml:space="preserve">Aplicación de pensamiento crítico y creatividad en el proceso de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el diseño y maqueta.</w:t>
      </w:r>
    </w:p>
    <w:p>
      <w:pPr>
        <w:numPr>
          <w:ilvl w:val="0"/>
          <w:numId w:val="12"/>
        </w:numPr>
      </w:pPr>
      <w:r>
        <w:rPr/>
        <w:t xml:space="preserve">Rúbrica para la presentación oral y claridad de la explicación.</w:t>
      </w:r>
    </w:p>
    <w:p>
      <w:pPr>
        <w:numPr>
          <w:ilvl w:val="0"/>
          <w:numId w:val="12"/>
        </w:numPr>
      </w:pPr>
      <w:r>
        <w:rPr/>
        <w:t xml:space="preserve">Observación directa durante trabajo en equipo.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Boceto del diseño original.</w:t>
      </w:r>
    </w:p>
    <w:p>
      <w:pPr>
        <w:numPr>
          <w:ilvl w:val="0"/>
          <w:numId w:val="13"/>
        </w:numPr>
      </w:pPr>
      <w:r>
        <w:rPr/>
        <w:t xml:space="preserve">Maqueta construida que representa el objeto tecnológico.</w:t>
      </w:r>
    </w:p>
    <w:p>
      <w:pPr>
        <w:numPr>
          <w:ilvl w:val="0"/>
          <w:numId w:val="13"/>
        </w:numPr>
      </w:pPr>
      <w:r>
        <w:rPr/>
        <w:t xml:space="preserve">Presentación oral explicando funcionamiento y utilidad.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C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5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2B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44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6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0FF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B1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FC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E7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AB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D37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C3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A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2026-09-25T18:29:38-05:00</dcterms:created>
  <dcterms:modified xsi:type="dcterms:W3CDTF">2026-09-25T18:29:38-05:00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