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¿De quién es el mapa? Viaje por los territorios originarios después de Colón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Historia, los estudiantes investigarán un problema: </w:t>
      </w:r>
      <w:r>
        <w:rPr>
          <w:b w:val="1"/>
          <w:bCs w:val="1"/>
        </w:rPr>
        <w:t xml:space="preserve">¿cómo se repartieron los territorios de América después de la llegada de Cristóbal Colón y qué ocurrió con los pueblos que ya vivían allí?</w:t>
      </w:r>
      <w:r>
        <w:rPr/>
        <w:t xml:space="preserve"> Mediante mapas, tarjetas de información y trabajo cooperativo, reconocerán que América no estaba vacía: allí vivían pueblos originarios con sus propias culturas, gobiernos, lenguas y territorios. También conocerán que España y Portugal fueron las principales monarquías europeas que exploraron y ocuparon distintas zonas, y que en 1494 firmaron el Tratado de Tordesillas para dividir áreas de exploración entre ambas coronas.</w:t>
      </w:r>
    </w:p>
    <w:p>
      <w:pPr/>
      <w:r>
        <w:rPr/>
        <w:t xml:space="preserve">El propósito no es memorizar únicamente nombres o líneas en un mapa, sino comprender que una división hecha por reyes europeos afectó a comunidades que no participaron en esa decisión. Los estudiantes compararán mapas, ubicarán de manera general los territorios de algunos pueblos originarios y explicarán las consecuencias de la llegada europea usando palabras respetuosas y sencillas.</w:t>
      </w:r>
    </w:p>
    <w:p>
      <w:pPr/>
      <w:r>
        <w:rPr/>
        <w:t xml:space="preserve">La actividad se conecta con la vida cotidiana porque invita a pensar quién toma decisiones sobre los espacios, por qué es importante escuchar a todas las personas y cómo se resuelven los problemas de forma justa. El aprendizaje basado en problemas permitirá que los niños observen información, formulen preguntas, dialoguen, propongan una solución y argumenten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 diversos pueblos originarios habitaban América antes y después de la llegada de Colón, con sus propios territorios y formas de organización.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un mapa la presencia general de España y Portugal y explicar de manera sencilla el propósito del Tratado de Tordesillas.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la visión de los reyes europeos con la de los pueblos originarios frente a la división de los territorios.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propuesta de división o acuerdo territorial que incluya la participación y los derechos de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sencillo de América antes de la llegada europea, tamaño carta o tabloide, para cada grupo.</w:t>
      </w:r>
    </w:p>
    <w:p>
      <w:pPr>
        <w:numPr>
          <w:ilvl w:val="0"/>
          <w:numId w:val="2"/>
        </w:numPr>
      </w:pPr>
      <w:r>
        <w:rPr/>
        <w:t xml:space="preserve">Un mapa actual y un mapa esquemático del Tratado de Tordesillas, con una línea vertical y leyenda.</w:t>
      </w:r>
    </w:p>
    <w:p>
      <w:pPr>
        <w:numPr>
          <w:ilvl w:val="0"/>
          <w:numId w:val="2"/>
        </w:numPr>
      </w:pPr>
      <w:r>
        <w:rPr/>
        <w:t xml:space="preserve">Tarjetas informativas: pueblos taínos, mexicas, mayas, incas, muiscas, España, Portugal y Tratado de Tordesillas.</w:t>
      </w:r>
    </w:p>
    <w:p>
      <w:pPr>
        <w:numPr>
          <w:ilvl w:val="0"/>
          <w:numId w:val="2"/>
        </w:numPr>
      </w:pPr>
      <w:r>
        <w:rPr/>
        <w:t xml:space="preserve">Tarjetas de roles: pueblo originario, Corona española, Corona portuguesa, navegantes y observadores.</w:t>
      </w:r>
    </w:p>
    <w:p>
      <w:pPr>
        <w:numPr>
          <w:ilvl w:val="0"/>
          <w:numId w:val="2"/>
        </w:numPr>
      </w:pPr>
      <w:r>
        <w:rPr/>
        <w:t xml:space="preserve">Hojas blancas o cartulina, lápices de colores, marcadores, tijeras y pegamento.</w:t>
      </w:r>
    </w:p>
    <w:p>
      <w:pPr>
        <w:numPr>
          <w:ilvl w:val="0"/>
          <w:numId w:val="2"/>
        </w:numPr>
      </w:pPr>
      <w:r>
        <w:rPr/>
        <w:t xml:space="preserve">Cinta adhesiva o lana para representar una línea divisoria en el mapa.</w:t>
      </w:r>
    </w:p>
    <w:p>
      <w:pPr>
        <w:numPr>
          <w:ilvl w:val="0"/>
          <w:numId w:val="2"/>
        </w:numPr>
      </w:pPr>
      <w:r>
        <w:rPr/>
        <w:t xml:space="preserve">Una imagen impresa de un mapa antiguo y una ilustración respetuosa de pueblos originarios.</w:t>
      </w:r>
    </w:p>
    <w:p>
      <w:pPr>
        <w:numPr>
          <w:ilvl w:val="0"/>
          <w:numId w:val="2"/>
        </w:numPr>
      </w:pPr>
      <w:r>
        <w:rPr/>
        <w:t xml:space="preserve">Pizarra, marcadores y notas adhesivas.</w:t>
      </w:r>
    </w:p>
    <w:p>
      <w:pPr>
        <w:numPr>
          <w:ilvl w:val="0"/>
          <w:numId w:val="2"/>
        </w:numPr>
      </w:pPr>
      <w:r>
        <w:rPr/>
        <w:t xml:space="preserve">Proyector o pantalla para mostrar un mapa digital de América, por ejemplo Google Earth o el mapa histórico de la Biblioteca Digital Mundial, si están disponibles.</w:t>
      </w:r>
    </w:p>
    <w:p>
      <w:pPr>
        <w:numPr>
          <w:ilvl w:val="0"/>
          <w:numId w:val="2"/>
        </w:numPr>
      </w:pPr>
      <w:r>
        <w:rPr/>
        <w:t xml:space="preserve">Ficha de salida con tres preguntas y lista de cotejo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mapas representan lugares y que pueden incluir símbolos, colores y leyendas.</w:t>
      </w:r>
    </w:p>
    <w:p>
      <w:pPr>
        <w:numPr>
          <w:ilvl w:val="0"/>
          <w:numId w:val="3"/>
        </w:numPr>
      </w:pPr>
      <w:r>
        <w:rPr/>
        <w:t xml:space="preserve">Conocer los puntos cardinales básicos: norte, sur, este y oeste.</w:t>
      </w:r>
    </w:p>
    <w:p>
      <w:pPr>
        <w:numPr>
          <w:ilvl w:val="0"/>
          <w:numId w:val="3"/>
        </w:numPr>
      </w:pPr>
      <w:r>
        <w:rPr/>
        <w:t xml:space="preserve">Comprender que una comunidad puede tener un territorio, costumbres, autoridades y formas de organización.</w:t>
      </w:r>
    </w:p>
    <w:p>
      <w:pPr>
        <w:numPr>
          <w:ilvl w:val="0"/>
          <w:numId w:val="3"/>
        </w:numPr>
      </w:pPr>
      <w:r>
        <w:rPr/>
        <w:t xml:space="preserve">Identificar de manera general a Cristóbal Colón y su viaje de 1492.</w:t>
      </w:r>
    </w:p>
    <w:p>
      <w:pPr>
        <w:numPr>
          <w:ilvl w:val="0"/>
          <w:numId w:val="3"/>
        </w:numPr>
      </w:pPr>
      <w:r>
        <w:rPr/>
        <w:t xml:space="preserve">Practicar la escucha respetuosa, el trabajo en equipo y la expresión de opiniones con razones.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histórico. Imaginaremos que varias personas dibujan una línea sobre un mapa para repartir un territorio, pero olvidan preguntar a quienes ya viven allí. Investigaremos qué pasó en América después de la llegada de Colón y pensaremos cómo habría sido más justo tomar decisiones”.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reto, expresan sus primeras ideas y se preparan para investigar en equipos.</w:t>
      </w:r>
    </w:p>
    <w:p>
      <w:pPr/>
      <w:r>
        <w:rPr>
          <w:b w:val="1"/>
          <w:bCs w:val="1"/>
        </w:rPr>
        <w:t xml:space="preserve">Activación de conocimientos previos: “Pienso, recuerdo y pregunto”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de América y pregunta exactamente: “¿Qué creen que representa este dibujo?”, “¿Quiénes vivían en América antes de que llegaran los europeos?” y “¿Qué necesita una persona para saber a qué lugar pertenece?”.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30 segundos, comentan una idea con un compañero y luego comparten algunas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dos columnas: “Lo que sabemos” y “Lo que queremos saber”. No corrige todas las respuestas todavía; identifica ideas previas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una lana sobre un mapa y dice: “En 1494, los reyes de España y Portugal acordaron una línea imaginaria para repartirse zonas de exploración. Pero los pueblos que ya vivían en esos lugares no fueron invitados a decidir”. Pregunta: </w:t>
      </w:r>
      <w:r>
        <w:rPr>
          <w:b w:val="1"/>
          <w:bCs w:val="1"/>
        </w:rPr>
        <w:t xml:space="preserve">“¿Sería justo repartir el patio de la escuela sin preguntar a quienes lo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el pulgar, formando parejas y dando una razón breve. El docente aclara que se estudiará una situación histórica con respeto, sin culpar a los niños actuales por decisiones del pasado.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la vida cotidiana: “Cuando organizamos un juego, elegimos equipos o distribuimos materiales, necesitamos escuchar a todos y acordar reglas”. Presenta la pregunta guía de toda la clase: </w:t>
      </w:r>
      <w:r>
        <w:rPr>
          <w:b w:val="1"/>
          <w:bCs w:val="1"/>
        </w:rPr>
        <w:t xml:space="preserve">“¿Cómo podemos explicar la división colonial del territorio sin olvidar a los pueblos originarios?”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 pregunta guía y anticipan qué información necesitarán para responderla.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minutos, incluido en el desarrollo.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cuatro ideas breves, apoyándose en un mapa y dibujos, sin realizar una exposición extensa:</w:t>
      </w:r>
    </w:p>
    <w:p>
      <w:pPr>
        <w:numPr>
          <w:ilvl w:val="0"/>
          <w:numId w:val="5"/>
        </w:numPr>
      </w:pPr>
      <w:r>
        <w:rPr/>
        <w:t xml:space="preserve">“Antes de 1492, muchos pueblos originarios vivían en América. Algunos ejemplos son los taínos en el Caribe, los mexicas y mayas en Mesoamérica, y los incas en los Andes.”</w:t>
      </w:r>
    </w:p>
    <w:p>
      <w:pPr>
        <w:numPr>
          <w:ilvl w:val="0"/>
          <w:numId w:val="5"/>
        </w:numPr>
      </w:pPr>
      <w:r>
        <w:rPr/>
        <w:t xml:space="preserve">“Estos pueblos tenían autoridades, ciudades, cultivos, lenguas, creencias y territorios. América no estaba vacía”.</w:t>
      </w:r>
    </w:p>
    <w:p>
      <w:pPr>
        <w:numPr>
          <w:ilvl w:val="0"/>
          <w:numId w:val="5"/>
        </w:numPr>
      </w:pPr>
      <w:r>
        <w:rPr/>
        <w:t xml:space="preserve">“Después de los viajes de Colón, España y Portugal enviaron expediciones y ocuparon distintos territorios. A estas monarquías europeas se les puede llamar coronas o imperios coloniales”.</w:t>
      </w:r>
    </w:p>
    <w:p>
      <w:pPr>
        <w:numPr>
          <w:ilvl w:val="0"/>
          <w:numId w:val="5"/>
        </w:numPr>
      </w:pPr>
      <w:r>
        <w:rPr/>
        <w:t xml:space="preserve">“En 1494, España y Portugal firmaron el Tratado de Tordesillas, que trazó una línea para repartirse zonas de exploración. Los pueblos originarios no participaron en ese acuerdo y vivieron cambios, conflictos, enfermedades, pérdidas y también resistencias”.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 leyenda del mapa y escriben o dibujan una palabra que les parezca importante: “territorio”, “pueblo”, “acuerdo” o “resistencia”.</w:t>
      </w:r>
    </w:p>
    <w:p>
      <w:pPr/>
      <w:r>
        <w:rPr>
          <w:b w:val="1"/>
          <w:bCs w:val="1"/>
        </w:rPr>
        <w:t xml:space="preserve">Actividad 1: “Detectives del mapa y de las tarjetas”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pueblos originarios e identificar la presencia general de España y Portugal.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mapa y ocho tarjetas informativas. Indica: “Lean las tarjetas, busquen en el mapa el lugar aproximado y coloquen cada tarjeta donde corresponda. No necesitamos fronteras exactas; buscamos ubicaciones generales”.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Reparten funciones: lector, buscador en el mapa, encargado de pegar y portavoz.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de taínos en el Caribe, mexicas y mayas en Mesoamérica, incas en la región andina y muiscas en la zona de la actual Colombia. Colocan las tarjetas de España y Portugal fuera del continente, como lugares de origen de las expediciones.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observan: había un solo pueblo o muchos?”, “¿Qué prueba tienen de que América no estaba vacía?” y “¿Por qué decimos ‘ubicación aproximada’?”.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al lado del mapa una conclusión de una oración: “En América vivían muchos pueblos con territorios y culturas diferentes”.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grupal con tarjetas ubicadas y una conclusión escrita o dibujada.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uso respetuoso de los nombres, ayuda a leer las tarjetas y evita que los estudiantes interpreten el mapa como una división exacta de fronteras actuales.</w:t>
      </w:r>
    </w:p>
    <w:p>
      <w:pPr/>
      <w:r>
        <w:rPr>
          <w:b w:val="1"/>
          <w:bCs w:val="1"/>
        </w:rPr>
        <w:t xml:space="preserve">Actividad 2: “La línea que no escuchó a todos”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el propósito del Tratado de Tordesillas y comparar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4, con roles rotativos.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roles y un mapa. Explica: “Representaremos una reunión histórica. Cada personaje debe hablar desde su rol, pero todos debemos hacerlo con respeto”.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su tarjeta. La Corona española dice que busca organizar sus exploraciones; la Corona portuguesa expresa una idea similar; el pueblo originario dice: “Este territorio ya es nuestro hogar y queremos participar”; los observadores anotan las ideas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una lana vertical sobre el mapa y explica: “Esta línea representa de manera sencilla el acuerdo de Tordesillas. No era una pared que se pudiera ver; era una decisión escrita entre dos coronas”.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decidieron la línea?”, “¿Quiénes no fueron invitados?” y “¿Qué consecuencias podía tener para los pueblos originarios que otros decidieran sobre sus tierras?”.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mini-reunión de tres minutos. Cada rol expresa una idea y los observadores completan la frase: “La división benefició a…, pero afectó a…”.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Aclara que el tratado no explica por sí solo toda la conquista ni significa que España y Portugal controlaran inmediatamente cada lugar. También existieron resistencias, alianzas y diferentes procesos.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Registro de dos voces: “Lo que querían las coronas” y “Lo que necesitaban los pueblos originarios”.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sabemos qué ocurrió y quiénes quedaron fuera de la decisión. Ahora usaremos esa información para proponer un acuerdo más justo”.</w:t>
      </w:r>
    </w:p>
    <w:p>
      <w:pPr/>
      <w:r>
        <w:rPr>
          <w:b w:val="1"/>
          <w:bCs w:val="1"/>
        </w:rPr>
        <w:t xml:space="preserve">Actividad 3: “Diseñamos un acuerdo justo”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una propuesta que incluya la participación y los derechos de los pueblos originarios.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mapa y tres comienzos de oración: “Antes de decidir, nosotros…”, “El territorio de los pueblos originarios debe…”, “Un acuerdo justo necesita…”.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pequeño cartel o mapa. Debe incluir al menos tres elementos: pueblos originarios, presencia de España y Portugal, y una regla para tomar decisiones de manera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borren a los pueblos del mapa. Pueden usar colores, símbolos, palabras o dibujos para mostrar que sus territorios y voces deben ser reconocidos”.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30 segundos usando la frase: “Nuestra propuesta es justa porque…”.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a los equipos y pregunta: “¿Dónde aparece la voz del pueblo originario?”, “¿Qué evidencia histórica usaron?” y “¿Cómo saben que su propuesta incluye a más personas?”.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o mapa con propuesta argumentada y presentación breve.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tarjetas con dibujos, un banco de palabras —pueblo, territorio, acuerdo, España, Portugal, participación—, lectura compartida y frases incompletas para elegir. Pueden responder mediante dibujos o de forma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añadan una segunda consecuencia de la llegada europea y expliquen por qué una línea en un mapa no representa necesariamente la forma en que las personas vivían o se identificaban.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ideas para guardar”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recuadros en la pizarra: “Antes”, “Después” y “Una decisión justa”. Pide: “Escriban o dibujen una idea en cada recuadro”.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una hoja escriben o dibujan: 1) un pueblo originario y su territorio; 2) qué hicieron España y Portugal; 3) una característica de un acuerdo justo. Dos estudiantes comparten sus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síntesis con esta formulación: “América estaba habitada por muchos pueblos; España y Portugal dividieron zonas de exploración mediante un acuerdo; los pueblos originarios debieron ser escuchados y conservar sus derechos”.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la parte posterior de su hoja:</w:t>
      </w:r>
    </w:p>
    <w:p>
      <w:pPr>
        <w:numPr>
          <w:ilvl w:val="0"/>
          <w:numId w:val="10"/>
        </w:numPr>
      </w:pPr>
      <w:r>
        <w:rPr/>
        <w:t xml:space="preserve">“¿Qué pueblo originario puedo ubicar y qué aprendí sobre él?”</w:t>
      </w:r>
    </w:p>
    <w:p>
      <w:pPr>
        <w:numPr>
          <w:ilvl w:val="0"/>
          <w:numId w:val="10"/>
        </w:numPr>
      </w:pPr>
      <w:r>
        <w:rPr/>
        <w:t xml:space="preserve">“¿Qué fue el Tratado de Tordesillas y quiénes participaron en él?”</w:t>
      </w:r>
    </w:p>
    <w:p>
      <w:pPr>
        <w:numPr>
          <w:ilvl w:val="0"/>
          <w:numId w:val="10"/>
        </w:numPr>
      </w:pPr>
      <w:r>
        <w:rPr/>
        <w:t xml:space="preserve">“¿Qué cambiaría en ese acuerdo para que fuera más justo?”</w:t>
      </w:r>
    </w:p>
    <w:p>
      <w:pPr/>
      <w:r>
        <w:rPr/>
        <w:t xml:space="preserve">Quienes aún están desarrollando la escritura pueden responder dibujando o dictando sus ideas al docente.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dos logros observados: “Varios equipos demostraron que América tenía muchos pueblos antes de la llegada europea” y “Sus propuestas incluyeron la participación”. Después corrige una confusión frecuente: “El tratado fue un acuerdo entre las coronas de España y Portugal; no fue una decisión tomada por todos los pueblos de América”. Invita a los estudiantes a levantar una tarjeta verde si comprenden y amarilla si necesitan otra explicación.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 minuto.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“En casa, observen un mapa de su comunidad o barrio y pregunten: ¿quiénes toman decisiones sobre este espacio y cómo podrían participar más personas?”. Como reto opcional, los estudiantes pueden dibujar un mapa de su comunidad con una regla para repartir los espacios de manera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4 minutos, en la actividad “Pienso, recuerdo y pregunto”, el docente identifica qué saben los estudiantes sobre Colón, los pueblos originarios y los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observación, preguntas guía, revisión de mapas y escucha de las explicaciones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los últimos 10 minutos, mediante la hoja de síntesis, las respuestas metacognitivas y el cartel o mapa con propuesta de acuerdo justo.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al menos un pueblo originario y explica que tenía territorio, cultura y formas de organización propias. Vinculado al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de manera general en el mapa a algunos pueblos originarios y diferencia la procedencia de España y Portugal.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que el Tratado de Tordesillas fue un acuerdo entre las coronas de España y Portugal para dividir zonas de exploración, y señala que los pueblos originarios no participaron.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</w:t>
      </w:r>
      <w:r>
        <w:rPr/>
        <w:t xml:space="preserve"> las intenciones de las coronas europeas con las necesidades de los pueblos originarios. Vinculado al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Propone y justifica</w:t>
      </w:r>
      <w:r>
        <w:rPr/>
        <w:t xml:space="preserve"> una forma más participativa y respetuosa de tomar decisiones sobre los territorios.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docente durante el trabajo en equipos.</w:t>
      </w:r>
    </w:p>
    <w:p>
      <w:pPr>
        <w:numPr>
          <w:ilvl w:val="0"/>
          <w:numId w:val="13"/>
        </w:numPr>
      </w:pPr>
      <w:r>
        <w:rPr/>
        <w:t xml:space="preserve">Rúbrica sencilla de tres niveles para el cartel o mapa: “Lo logra”, “Lo logra con apoyo” y “Aún necesita practicar”.</w:t>
      </w:r>
    </w:p>
    <w:p>
      <w:pPr>
        <w:numPr>
          <w:ilvl w:val="0"/>
          <w:numId w:val="13"/>
        </w:numPr>
      </w:pPr>
      <w:r>
        <w:rPr/>
        <w:t xml:space="preserve">Registro anecdótico de las preguntas y argumentos expresados oralmente.</w:t>
      </w:r>
    </w:p>
    <w:p>
      <w:pPr>
        <w:numPr>
          <w:ilvl w:val="0"/>
          <w:numId w:val="13"/>
        </w:numPr>
      </w:pPr>
      <w:r>
        <w:rPr/>
        <w:t xml:space="preserve">Autoevaluación mediante las tres preguntas de reflexión.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 grupal con la ubicación aproximada de taínos, mayas, mexicas, incas y muiscas.</w:t>
      </w:r>
    </w:p>
    <w:p>
      <w:pPr>
        <w:numPr>
          <w:ilvl w:val="0"/>
          <w:numId w:val="14"/>
        </w:numPr>
      </w:pPr>
      <w:r>
        <w:rPr/>
        <w:t xml:space="preserve">Registro de las perspectivas de las coronas europeas y de los pueblos originarios.</w:t>
      </w:r>
    </w:p>
    <w:p>
      <w:pPr>
        <w:numPr>
          <w:ilvl w:val="0"/>
          <w:numId w:val="14"/>
        </w:numPr>
      </w:pPr>
      <w:r>
        <w:rPr/>
        <w:t xml:space="preserve">Cartel o mapa de un acuerdo justo, con explicación oral de su propuesta.</w:t>
      </w:r>
    </w:p>
    <w:p>
      <w:pPr>
        <w:numPr>
          <w:ilvl w:val="0"/>
          <w:numId w:val="14"/>
        </w:numPr>
      </w:pPr>
      <w:r>
        <w:rPr/>
        <w:t xml:space="preserve">Hoja de síntesis y respuestas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3A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C5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4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B7F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B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BD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78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F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DA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90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730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FE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F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E9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