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de los repartidores: ¡dividimos números menores de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aprendizaje está dirigido a estudiantes de primaria de 6 a 11 años y aborda la resolución de divisiones con números menores de 100 mediante la metodología de Aprendizaje Basado en Problemas. Durante dos sesiones, los estudiantes enfrentarán situaciones cercanas a su vida cotidiana, como repartir materiales, organizar equipos, distribuir alimentos y formar grupos iguales.</w:t>
      </w:r>
    </w:p>
    <w:p>
      <w:pPr/>
      <w:r>
        <w:rPr/>
        <w:t xml:space="preserve">La división se presentará como una estrategia para resolver problemas de reparto equitativo y agrupamiento. Los estudiantes utilizarán material concreto, dibujos, arreglos de objetos, sumas repetidas, restas sucesivas y relaciones entre multiplicación y división para comprender el significado de cada número de una división. Resolverán divisiones exactas con dividendos menores de 100 y divisores de una cifra, verificando sus respuestas mediante la multiplicación.</w:t>
      </w:r>
    </w:p>
    <w:p>
      <w:pPr/>
      <w:r>
        <w:rPr/>
        <w:t xml:space="preserve">El plan promueve la participación activa, el diálogo, la argumentación y la reflexión sobre los procedimientos utilizados. Se aplicarán los principios del Diseño Universal para el Aprendizaje, ofreciendo diferentes formas de presentar la información, participar y demostrar lo aprendido. También se incluyen actividades de refuerzo para quienes necesiten más apoyo y retos para quienes avancen con mayor rapidez. Al finalizar, cada estudiante podrá explicar cómo resolvió una división y comprobar si su respuesta es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divisiones exactas con números menores de 100 utilizando material concreto, dibujos, agrupaciones, restas sucesivas o estrategias de cálculo mental.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Interpretar</w:t>
      </w:r>
      <w:r>
        <w:rPr/>
        <w:t xml:space="preserve"> el dividendo, el divisor y el cociente en situaciones de reparto y agrupamiento de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Relacionar</w:t>
      </w:r>
      <w:r>
        <w:rPr/>
        <w:t xml:space="preserve"> la división con la multiplicación para comprobar si una respuesta es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oralmente, gráficamente o por escrito el procedimiento utilizado para resolver una división.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la razonabilidad de una respuesta y corregir errores con apoyo de una lista de verificación.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Recursos requeridos</w:t>
      </w:r>
    </w:p>
    <w:p>
      <w:pPr>
        <w:numPr>
          <w:ilvl w:val="0"/>
          <w:numId w:val="2"/>
        </w:numPr>
      </w:pPr>
      <w:r>
        <w:rPr/>
        <w:t xml:space="preserve">100 tapas, bloques, palitos de helado o fichas por cada grupo de 3 o 4 estudiantes.</w:t>
      </w:r>
    </w:p>
    <w:p>
      <w:pPr>
        <w:numPr>
          <w:ilvl w:val="0"/>
          <w:numId w:val="2"/>
        </w:numPr>
      </w:pPr>
      <w:r>
        <w:rPr/>
        <w:t xml:space="preserve">Tarjetas con divisiones menores de 100: 12 ÷ 3, 18 ÷ 2, 20 ÷ 4, 24 ÷ 6, 30 ÷ 5, 36 ÷ 4, 42 ÷ 7, 48 ÷ 6, 54 ÷ 9, 63 ÷ 7, 72 ÷ 8 y 81 ÷ 9.</w:t>
      </w:r>
    </w:p>
    <w:p>
      <w:pPr>
        <w:numPr>
          <w:ilvl w:val="0"/>
          <w:numId w:val="2"/>
        </w:numPr>
      </w:pPr>
      <w:r>
        <w:rPr/>
        <w:t xml:space="preserve">Tarjetas con problemas contextualizados y tarjetas de roles: lector, repartidor, registrador y verificador.</w:t>
      </w:r>
    </w:p>
    <w:p>
      <w:pPr>
        <w:numPr>
          <w:ilvl w:val="0"/>
          <w:numId w:val="2"/>
        </w:numPr>
      </w:pPr>
      <w:r>
        <w:rPr/>
        <w:t xml:space="preserve">Hojas de trabajo, cuadernos, lápices, colores, borradores y regla.</w:t>
      </w:r>
    </w:p>
    <w:p>
      <w:pPr>
        <w:numPr>
          <w:ilvl w:val="0"/>
          <w:numId w:val="2"/>
        </w:numPr>
      </w:pPr>
      <w:r>
        <w:rPr/>
        <w:t xml:space="preserve">Carteles con los términos: dividendo, divisor, cociente y signo de división.</w:t>
      </w:r>
    </w:p>
    <w:p>
      <w:pPr>
        <w:numPr>
          <w:ilvl w:val="0"/>
          <w:numId w:val="2"/>
        </w:numPr>
      </w:pPr>
      <w:r>
        <w:rPr/>
        <w:t xml:space="preserve">Plantillas de círculos o platos para representar repartos.</w:t>
      </w:r>
    </w:p>
    <w:p>
      <w:pPr>
        <w:numPr>
          <w:ilvl w:val="0"/>
          <w:numId w:val="2"/>
        </w:numPr>
      </w:pPr>
      <w:r>
        <w:rPr/>
        <w:t xml:space="preserve">Dado de seis caras y tablero de juego para formar divisiones.</w:t>
      </w:r>
    </w:p>
    <w:p>
      <w:pPr>
        <w:numPr>
          <w:ilvl w:val="0"/>
          <w:numId w:val="2"/>
        </w:numPr>
      </w:pPr>
      <w:r>
        <w:rPr/>
        <w:t xml:space="preserve">Lista de cotejo para la observación docente y ficha de autoevaluación.</w:t>
      </w:r>
    </w:p>
    <w:p>
      <w:pPr>
        <w:numPr>
          <w:ilvl w:val="0"/>
          <w:numId w:val="2"/>
        </w:numPr>
      </w:pPr>
      <w:r>
        <w:rPr/>
        <w:t xml:space="preserve">Pizarra, plumones y papelote.</w:t>
      </w:r>
    </w:p>
    <w:p>
      <w:pPr>
        <w:numPr>
          <w:ilvl w:val="0"/>
          <w:numId w:val="2"/>
        </w:numPr>
      </w:pPr>
      <w:r>
        <w:rPr/>
        <w:t xml:space="preserve">Presentación visual elaborada en PowerPoint, Canva o Google Slides, si se dispone de proyector.</w:t>
      </w:r>
    </w:p>
    <w:p>
      <w:pPr>
        <w:numPr>
          <w:ilvl w:val="0"/>
          <w:numId w:val="2"/>
        </w:numPr>
      </w:pPr>
      <w:r>
        <w:rPr/>
        <w:t xml:space="preserve">Video breve y silencioso o con subtítulos sobre repartir objetos en grupos iguales, opcional.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naturales menores de 100.</w:t>
      </w:r>
    </w:p>
    <w:p>
      <w:pPr>
        <w:numPr>
          <w:ilvl w:val="0"/>
          <w:numId w:val="3"/>
        </w:numPr>
      </w:pPr>
      <w:r>
        <w:rPr/>
        <w:t xml:space="preserve">Contar de manera ascendente y descendente.</w:t>
      </w:r>
    </w:p>
    <w:p>
      <w:pPr>
        <w:numPr>
          <w:ilvl w:val="0"/>
          <w:numId w:val="3"/>
        </w:numPr>
      </w:pPr>
      <w:r>
        <w:rPr/>
        <w:t xml:space="preserve">Realizar sumas y restas sencillas.</w:t>
      </w:r>
    </w:p>
    <w:p>
      <w:pPr>
        <w:numPr>
          <w:ilvl w:val="0"/>
          <w:numId w:val="3"/>
        </w:numPr>
      </w:pPr>
      <w:r>
        <w:rPr/>
        <w:t xml:space="preserve">Reconocer grupos iguales y contar de dos en dos, de tres en tres, de cinco en cinco y de diez en diez.</w:t>
      </w:r>
    </w:p>
    <w:p>
      <w:pPr>
        <w:numPr>
          <w:ilvl w:val="0"/>
          <w:numId w:val="3"/>
        </w:numPr>
      </w:pPr>
      <w:r>
        <w:rPr/>
        <w:t xml:space="preserve">Comprender multiplicaciones básicas como suma repetida o formación de grupos iguales.</w:t>
      </w:r>
    </w:p>
    <w:p>
      <w:pPr>
        <w:numPr>
          <w:ilvl w:val="0"/>
          <w:numId w:val="3"/>
        </w:numPr>
      </w:pPr>
      <w:r>
        <w:rPr/>
        <w:t xml:space="preserve">Interpretar situaciones sencillas de reparto equitativo.</w:t>
      </w:r>
    </w:p>
    <w:p>
      <w:pPr>
        <w:numPr>
          <w:ilvl w:val="0"/>
          <w:numId w:val="3"/>
        </w:numPr>
      </w:pPr>
      <w:r>
        <w:rPr/>
        <w:t xml:space="preserve">Expresar oralmente cómo resolvió una situación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de aprendizajeSesión 1: Descubrimos la división repartiendo de manera justaFase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aprenderemos a dividir cuando necesitamos repartir una cantidad en grupos iguales. Trabajaremos como investigadores para descubrir cuántos objetos recibe cada grupo”. Presenta el objetivo en un cartel y lo lee en voz alta. </w:t>
      </w:r>
      <w:r>
        <w:rPr>
          <w:b w:val="1"/>
          <w:bCs w:val="1"/>
        </w:rPr>
        <w:t xml:space="preserve">Estudiantes:</w:t>
      </w:r>
      <w:r>
        <w:rPr/>
        <w:t xml:space="preserve"> Escuchan, comentan ejemplos de repartos que hayan realizado y formulan preguntas.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El docente coloca 12 fichas y cuatro círculos dibujados en la pizarra. Pregunta exactamente:</w:t>
      </w:r>
    </w:p>
    <w:p>
      <w:pPr>
        <w:numPr>
          <w:ilvl w:val="0"/>
          <w:numId w:val="4"/>
        </w:numPr>
      </w:pPr>
      <w:r>
        <w:rPr/>
        <w:t xml:space="preserve">“Si tenemos 12 fichas y cuatro niños, ¿cómo podemos repartirlas para que todos reciban la misma cantidad?”</w:t>
      </w:r>
    </w:p>
    <w:p>
      <w:pPr>
        <w:numPr>
          <w:ilvl w:val="0"/>
          <w:numId w:val="4"/>
        </w:numPr>
      </w:pPr>
      <w:r>
        <w:rPr/>
        <w:t xml:space="preserve">“¿Cuántas fichas recibirá cada niño?”</w:t>
      </w:r>
    </w:p>
    <w:p>
      <w:pPr>
        <w:numPr>
          <w:ilvl w:val="0"/>
          <w:numId w:val="4"/>
        </w:numPr>
      </w:pPr>
      <w:r>
        <w:rPr/>
        <w:t xml:space="preserve">“¿Cómo podemos comprobar que el reparto es justo?”</w:t>
      </w:r>
    </w:p>
    <w:p>
      <w:pPr/>
      <w:r>
        <w:rPr/>
        <w:t xml:space="preserve">Los estudiantes resuelven primero individualmente durante dos minutos y luego comparan su respuesta con un compañero. Algunos representan el reparto con dibujos o material concreto. El docente recoge las estrategias sin decir todavía el nombre formal de la operación.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el reto: “La escuela recibió 24 lápices para repartirlos por igual entre 6 mesas. Si una mesa recibe más que otra, el reparto no será justo. ¿Podremos encontrar una forma rápida de saber cuántos lápices van en cada mesa?”. Los estudiantes observan los lápices o fichas y realizan predicciones levantando una tarjeta con los números 3, 4, 5 o 6.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Se conversa sobre situaciones reales: repartir galletas entre amigos, formar equipos deportivos, organizar libros en estantes o distribuir materiales de arte. </w:t>
      </w:r>
      <w:r>
        <w:rPr>
          <w:b w:val="1"/>
          <w:bCs w:val="1"/>
        </w:rPr>
        <w:t xml:space="preserve">Docente:</w:t>
      </w:r>
      <w:r>
        <w:rPr/>
        <w:t xml:space="preserve"> señala que dividir ayuda a resolver repartos justos y a saber cuántos grupos iguales pueden formarse. </w:t>
      </w:r>
      <w:r>
        <w:rPr>
          <w:b w:val="1"/>
          <w:bCs w:val="1"/>
        </w:rPr>
        <w:t xml:space="preserve">Estudiantes:</w:t>
      </w:r>
      <w:r>
        <w:rPr/>
        <w:t xml:space="preserve"> mencionan una situación de su vida en la que hayan tenido que compartir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minutos.</w:t>
      </w:r>
    </w:p>
    <w:p>
      <w:pPr/>
      <w:r>
        <w:rPr>
          <w:b w:val="1"/>
          <w:bCs w:val="1"/>
        </w:rPr>
        <w:t xml:space="preserve">Presentación del contenido mediante un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 El docente presenta el problema: “Tenemos 18 semillas para colocar en 3 macetas, con la misma cantidad en cada una”. No explica directamente el algoritmo. Pregunta: “¿Qué sabemos?, ¿qué necesitamos averiguar?, ¿cómo podríamos organizar las semillas?”. En plenaria, los estudiantes prueban el reparto con fichas.</w:t>
      </w:r>
    </w:p>
    <w:p>
      <w:pPr/>
      <w:r>
        <w:rPr/>
        <w:t xml:space="preserve">El docente registra la representación: </w:t>
      </w:r>
      <w:r>
        <w:rPr>
          <w:b w:val="1"/>
          <w:bCs w:val="1"/>
        </w:rPr>
        <w:t xml:space="preserve">18 ÷ 3 = 6</w:t>
      </w:r>
      <w:r>
        <w:rPr/>
        <w:t xml:space="preserve">. Explica con lenguaje sencillo: “18 es la cantidad total o dividendo; 3 es el número de grupos o divisor; 6 es la cantidad que queda en cada grupo o cociente”. Relaciona la división con la multiplicación: “Si 3 grupos tienen 6 semillas cada uno, 3 × 6 = 18”. Presenta también la escritura: “18 repartido entre 3 es igual a 6”.</w:t>
      </w:r>
    </w:p>
    <w:p>
      <w:pPr/>
      <w:r>
        <w:rPr>
          <w:b w:val="1"/>
          <w:bCs w:val="1"/>
        </w:rPr>
        <w:t xml:space="preserve">Actividad 1: Reparto con fichas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divisiones mediante agrupaciones concretas e interpretar sus términos.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Organización: grupos de 3 o 4.</w:t>
      </w:r>
    </w:p>
    <w:p>
      <w:pPr>
        <w:numPr>
          <w:ilvl w:val="0"/>
          <w:numId w:val="5"/>
        </w:numPr>
      </w:pPr>
      <w:r>
        <w:rPr/>
        <w:t xml:space="preserve">El docente entrega a cada grupo fichas y tarjetas con estas situaciones: “Reparte 20 fichas entre 4 platos”; “Reparte 24 fichas entre 6 niños”; “Reparte 30 fichas entre 5 cajas”.</w:t>
      </w:r>
    </w:p>
    <w:p>
      <w:pPr>
        <w:numPr>
          <w:ilvl w:val="0"/>
          <w:numId w:val="5"/>
        </w:numPr>
      </w:pPr>
      <w:r>
        <w:rPr/>
        <w:t xml:space="preserve">Indica: “Lean la tarjeta, representen el total y distribuyan una ficha cada vez hasta que todos los grupos tengan la misma cantidad”.</w:t>
      </w:r>
    </w:p>
    <w:p>
      <w:pPr>
        <w:numPr>
          <w:ilvl w:val="0"/>
          <w:numId w:val="5"/>
        </w:numPr>
      </w:pPr>
      <w:r>
        <w:rPr/>
        <w:t xml:space="preserve">Los estudiantes forman los grupos, cuentan cuánto recibe cada uno y escriben la división correspondiente.</w:t>
      </w:r>
    </w:p>
    <w:p>
      <w:pPr>
        <w:numPr>
          <w:ilvl w:val="0"/>
          <w:numId w:val="5"/>
        </w:numPr>
      </w:pPr>
      <w:r>
        <w:rPr/>
        <w:t xml:space="preserve">Después completan: “___ ÷ ___ = ___” y “___ × ___ = ___”.</w:t>
      </w:r>
    </w:p>
    <w:p>
      <w:pPr>
        <w:numPr>
          <w:ilvl w:val="0"/>
          <w:numId w:val="5"/>
        </w:numPr>
      </w:pPr>
      <w:r>
        <w:rPr/>
        <w:t xml:space="preserve">Cada grupo explica una situación usando la frase: “Tenemos ___ objetos, los repartimos entre ___ grupos y cada grupo recibe ___”.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reparten uno a uno, cuentan correctamente y mantienen grupos iguales. Pregunta: “¿Cómo sabes que no sobró ninguna ficha?”, “¿Qué número representa el total?”, “¿Qué operación puedes usar para comprobar?”.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tarjetas resueltas con representación concreta, división, multiplicación de comprobación y explicación oral.</w:t>
      </w:r>
    </w:p>
    <w:p>
      <w:pPr/>
      <w:r>
        <w:rPr>
          <w:b w:val="1"/>
          <w:bCs w:val="1"/>
        </w:rPr>
        <w:t xml:space="preserve">Actividad 2: Dibujamos grupos iguales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divisiones con dibujos y relacionarlas con la multiplicación.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Organización: parejas.</w:t>
      </w:r>
    </w:p>
    <w:p>
      <w:pPr>
        <w:numPr>
          <w:ilvl w:val="0"/>
          <w:numId w:val="6"/>
        </w:numPr>
      </w:pPr>
      <w:r>
        <w:rPr/>
        <w:t xml:space="preserve">El docente entrega una hoja con seis situaciones: 12 ÷ 2, 16 ÷ 4, 21 ÷ 3, 25 ÷ 5, 36 ÷ 6 y 40 ÷ 8.</w:t>
      </w:r>
    </w:p>
    <w:p>
      <w:pPr>
        <w:numPr>
          <w:ilvl w:val="0"/>
          <w:numId w:val="6"/>
        </w:numPr>
      </w:pPr>
      <w:r>
        <w:rPr/>
        <w:t xml:space="preserve">Dice: “Para cada división, dibujen los grupos como platos, cajas o círculos. Luego coloquen puntos dentro de cada grupo”.</w:t>
      </w:r>
    </w:p>
    <w:p>
      <w:pPr>
        <w:numPr>
          <w:ilvl w:val="0"/>
          <w:numId w:val="6"/>
        </w:numPr>
      </w:pPr>
      <w:r>
        <w:rPr/>
        <w:t xml:space="preserve">Los estudiantes dibujan, distribuyen los elementos, escriben el cociente y completan la multiplicación que comprueba el resultado.</w:t>
      </w:r>
    </w:p>
    <w:p>
      <w:pPr>
        <w:numPr>
          <w:ilvl w:val="0"/>
          <w:numId w:val="6"/>
        </w:numPr>
      </w:pPr>
      <w:r>
        <w:rPr/>
        <w:t xml:space="preserve">Las parejas intercambian una hoja y revisan si todos los grupos tienen la misma cantidad.</w:t>
      </w:r>
    </w:p>
    <w:p>
      <w:pPr>
        <w:numPr>
          <w:ilvl w:val="0"/>
          <w:numId w:val="6"/>
        </w:numPr>
      </w:pPr>
      <w:r>
        <w:rPr/>
        <w:t xml:space="preserve">El docente solicita que dos parejas expliquen diferentes procedimientos para la misma división.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brinda modelos visuales, utiliza colores para distinguir grupos y pregunta: “¿Podrías resolverlo contando de 4 en 4?”, “¿Qué número multiplicado por el divisor produce el dividendo?”.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hoja con dibujos, divisiones y comprobaciones.</w:t>
      </w:r>
    </w:p>
    <w:p>
      <w:pPr/>
      <w:r>
        <w:rPr>
          <w:b w:val="1"/>
          <w:bCs w:val="1"/>
        </w:rPr>
        <w:t xml:space="preserve">Actividad 3: Caminos para llegar al cociente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estrategias para resolver divisiones exactas.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 Organización: individual y plenaria.</w:t>
      </w:r>
    </w:p>
    <w:p>
      <w:pPr>
        <w:numPr>
          <w:ilvl w:val="0"/>
          <w:numId w:val="7"/>
        </w:numPr>
      </w:pPr>
      <w:r>
        <w:rPr/>
        <w:t xml:space="preserve">El docente escribe 28 ÷ 4 y pregunta: “¿Podemos resolverla con dibujos, contando de 4 en 4, restando 4 varias veces o pensando en una multiplicación?”.</w:t>
      </w:r>
    </w:p>
    <w:p>
      <w:pPr>
        <w:numPr>
          <w:ilvl w:val="0"/>
          <w:numId w:val="7"/>
        </w:numPr>
      </w:pPr>
      <w:r>
        <w:rPr/>
        <w:t xml:space="preserve">Cada estudiante elige una estrategia y resuelve 28 ÷ 4 y 45 ÷ 5.</w:t>
      </w:r>
    </w:p>
    <w:p>
      <w:pPr>
        <w:numPr>
          <w:ilvl w:val="0"/>
          <w:numId w:val="7"/>
        </w:numPr>
      </w:pPr>
      <w:r>
        <w:rPr/>
        <w:t xml:space="preserve">Voluntarios muestran sus procedimientos en la pizarra.</w:t>
      </w:r>
    </w:p>
    <w:p>
      <w:pPr>
        <w:numPr>
          <w:ilvl w:val="0"/>
          <w:numId w:val="7"/>
        </w:numPr>
      </w:pPr>
      <w:r>
        <w:rPr/>
        <w:t xml:space="preserve">La clase identifica qué tienen en común las estrategias: todas buscan grupos iguales y llegan al mismo cociente.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necesiten apoyo reciben una tabla de multiplicaciones, una recta numérica y divisiones con divisor 2, 5 o 10. Quienes terminen antes crean una división cuyo resultado sea 7 y la representan de dos maneras.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descubrimos varias maneras de dividir. En la próxima sesión usaremos estas estrategias para resolver problemas y revisaremos si nuestras respuestas tienen sentido”.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la pizarra se completa un organizador de tres partes: </w:t>
      </w:r>
      <w:r>
        <w:rPr>
          <w:b w:val="1"/>
          <w:bCs w:val="1"/>
        </w:rPr>
        <w:t xml:space="preserve">Dividir significa</w:t>
      </w:r>
      <w:r>
        <w:rPr/>
        <w:t xml:space="preserve"> repartir o formar grupos iguales; </w:t>
      </w:r>
      <w:r>
        <w:rPr>
          <w:b w:val="1"/>
          <w:bCs w:val="1"/>
        </w:rPr>
        <w:t xml:space="preserve">para comprobar</w:t>
      </w:r>
      <w:r>
        <w:rPr/>
        <w:t xml:space="preserve"> usamos la multiplicación; </w:t>
      </w:r>
      <w:r>
        <w:rPr>
          <w:b w:val="1"/>
          <w:bCs w:val="1"/>
        </w:rPr>
        <w:t xml:space="preserve">los números representan</w:t>
      </w:r>
      <w:r>
        <w:rPr/>
        <w:t xml:space="preserve"> total, grupos y cantidad de cada grupo. Los estudiantes copian una idea y un ejemplo en su cuaderno.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“¿Qué hice primero para resolver una división?”</w:t>
      </w:r>
    </w:p>
    <w:p>
      <w:pPr>
        <w:numPr>
          <w:ilvl w:val="0"/>
          <w:numId w:val="8"/>
        </w:numPr>
      </w:pPr>
      <w:r>
        <w:rPr/>
        <w:t xml:space="preserve">“¿Cómo comprobé que mi respuesta era correcta?”</w:t>
      </w:r>
    </w:p>
    <w:p>
      <w:pPr>
        <w:numPr>
          <w:ilvl w:val="0"/>
          <w:numId w:val="8"/>
        </w:numPr>
      </w:pPr>
      <w:r>
        <w:rPr/>
        <w:t xml:space="preserve">“¿Qué estrategia me resultó más fácil: usar fichas, dibujar, contar o multiplicar?”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destaca estrategias correctas y corrige errores mostrando nuevamente un reparto. Como reto familiar, solicita observar un reparto en casa y escribir una situación que pueda resolverse con una división. Se anticipa: “En la siguiente sesión resolveremos misiones de reparto y explicaremos nuestras decisiones”.</w:t>
      </w:r>
    </w:p>
    <w:p>
      <w:pPr/>
      <w:r>
        <w:rPr/>
        <w:t xml:space="preserve">Sesión 2: Resolвemos misiones y comprobamos nuestras divisionesFase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Conexión con la sesión anterior y propósito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24 fichas y pregunta: “¿Qué división representa repartir 24 objetos entre 6 grupos?”. Los estudiantes responden con material, dibujo o cálculo mental. Luego revisan una respuesta incorrecta escrita en la pizarra: </w:t>
      </w:r>
      <w:r>
        <w:rPr>
          <w:b w:val="1"/>
          <w:bCs w:val="1"/>
        </w:rPr>
        <w:t xml:space="preserve">24 ÷ 6 = 5</w:t>
      </w:r>
      <w:r>
        <w:rPr/>
        <w:t xml:space="preserve">. El docente pregunta: “¿Cómo podemos demostrar si esta respuesta es correcta?”.</w:t>
      </w:r>
    </w:p>
    <w:p>
      <w:pPr/>
      <w:r>
        <w:rPr/>
        <w:t xml:space="preserve">Los estudiantes corrigen usando la multiplicación: 6 × 5 = 30, por lo tanto, la respuesta correcta es 4 porque 6 × 4 = 24. El docente presenta el propósito: “Hoy resolveremos problemas, explicaremos nuestros procedimientos y revisaremos el trabajo de otros compañeros”.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85 minutos.</w:t>
      </w:r>
    </w:p>
    <w:p>
      <w:pPr/>
      <w:r>
        <w:rPr>
          <w:b w:val="1"/>
          <w:bCs w:val="1"/>
        </w:rPr>
        <w:t xml:space="preserve">Presentación del problema central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 El docente presenta la situación: “Para una feria escolar hay 48 vasos. Se colocarán en 6 mesas, con la misma cantidad en cada una. ¿Cuántos vasos recibirá cada mesa?”. Entrega una ficha con cuatro recuadros: </w:t>
      </w:r>
      <w:r>
        <w:rPr>
          <w:b w:val="1"/>
          <w:bCs w:val="1"/>
        </w:rPr>
        <w:t xml:space="preserve">Datos</w:t>
      </w:r>
      <w:r>
        <w:rPr/>
        <w:t xml:space="preserve">, </w:t>
      </w:r>
      <w:r>
        <w:rPr>
          <w:b w:val="1"/>
          <w:bCs w:val="1"/>
        </w:rPr>
        <w:t xml:space="preserve">Pregunta</w:t>
      </w:r>
      <w:r>
        <w:rPr/>
        <w:t xml:space="preserve">, </w:t>
      </w:r>
      <w:r>
        <w:rPr>
          <w:b w:val="1"/>
          <w:bCs w:val="1"/>
        </w:rPr>
        <w:t xml:space="preserve">Plan</w:t>
      </w:r>
      <w:r>
        <w:rPr/>
        <w:t xml:space="preserve"> y </w:t>
      </w:r>
      <w:r>
        <w:rPr>
          <w:b w:val="1"/>
          <w:bCs w:val="1"/>
        </w:rPr>
        <w:t xml:space="preserve">Respuesta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Los estudiantes subrayan el total y rodean el número de grupos.</w:t>
      </w:r>
    </w:p>
    <w:p>
      <w:pPr>
        <w:numPr>
          <w:ilvl w:val="0"/>
          <w:numId w:val="9"/>
        </w:numPr>
      </w:pPr>
      <w:r>
        <w:rPr/>
        <w:t xml:space="preserve">Completan: “Debo resolver ___ ÷ ___”.</w:t>
      </w:r>
    </w:p>
    <w:p>
      <w:pPr>
        <w:numPr>
          <w:ilvl w:val="0"/>
          <w:numId w:val="9"/>
        </w:numPr>
      </w:pPr>
      <w:r>
        <w:rPr/>
        <w:t xml:space="preserve">Eligen una estrategia: dibujo, material concreto, restas sucesivas, conteo o multiplicación.</w:t>
      </w:r>
    </w:p>
    <w:p>
      <w:pPr>
        <w:numPr>
          <w:ilvl w:val="0"/>
          <w:numId w:val="9"/>
        </w:numPr>
      </w:pPr>
      <w:r>
        <w:rPr/>
        <w:t xml:space="preserve">El docente recuerda: “No basta escribir un número; debemos explicar cómo sabemos que es correcto”.</w:t>
      </w:r>
    </w:p>
    <w:p>
      <w:pPr/>
      <w:r>
        <w:rPr>
          <w:b w:val="1"/>
          <w:bCs w:val="1"/>
        </w:rPr>
        <w:t xml:space="preserve">Actividad 1: La feria de los repartos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división e interpretar los datos.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Organización: grupos de 4 con roles.</w:t>
      </w:r>
    </w:p>
    <w:p>
      <w:pPr>
        <w:numPr>
          <w:ilvl w:val="0"/>
          <w:numId w:val="10"/>
        </w:numPr>
      </w:pPr>
      <w:r>
        <w:rPr/>
        <w:t xml:space="preserve">El docente entrega a cada grupo un sobre con tres problemas: “36 globos entre 4 equipos”; “56 tarjetas entre 7 mesas”; “72 frutas entre 8 canastas”.</w:t>
      </w:r>
    </w:p>
    <w:p>
      <w:pPr>
        <w:numPr>
          <w:ilvl w:val="0"/>
          <w:numId w:val="10"/>
        </w:numPr>
      </w:pPr>
      <w:r>
        <w:rPr/>
        <w:t xml:space="preserve">El lector lee el problema en voz alta.</w:t>
      </w:r>
    </w:p>
    <w:p>
      <w:pPr>
        <w:numPr>
          <w:ilvl w:val="0"/>
          <w:numId w:val="10"/>
        </w:numPr>
      </w:pPr>
      <w:r>
        <w:rPr/>
        <w:t xml:space="preserve">El repartidor representa la cantidad con fichas o dibujos.</w:t>
      </w:r>
    </w:p>
    <w:p>
      <w:pPr>
        <w:numPr>
          <w:ilvl w:val="0"/>
          <w:numId w:val="10"/>
        </w:numPr>
      </w:pPr>
      <w:r>
        <w:rPr/>
        <w:t xml:space="preserve">El registrador escribe la división, el cociente y la respuesta completa.</w:t>
      </w:r>
    </w:p>
    <w:p>
      <w:pPr>
        <w:numPr>
          <w:ilvl w:val="0"/>
          <w:numId w:val="10"/>
        </w:numPr>
      </w:pPr>
      <w:r>
        <w:rPr/>
        <w:t xml:space="preserve">El verificador comprueba con una multiplicación y revisa que no haya grupos desiguales.</w:t>
      </w:r>
    </w:p>
    <w:p>
      <w:pPr>
        <w:numPr>
          <w:ilvl w:val="0"/>
          <w:numId w:val="10"/>
        </w:numPr>
      </w:pPr>
      <w:r>
        <w:rPr/>
        <w:t xml:space="preserve">El grupo prepara una explicación de un minuto para la clase.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“¿Cuál es la cantidad total?”, “¿Entre cuántos grupos se reparte?”, “¿Qué significa el resultado en este problema?”, “¿Qué multiplicación comprueba la división?”.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resolución y explicación grupal. </w:t>
      </w:r>
      <w:r>
        <w:rPr>
          <w:b w:val="1"/>
          <w:bCs w:val="1"/>
        </w:rPr>
        <w:t xml:space="preserve">Retroalimentación:</w:t>
      </w:r>
      <w:r>
        <w:rPr/>
        <w:t xml:space="preserve"> el docente utiliza las expresiones “Lo que hiciste bien fue…” y “Para mejorar, revisa…”.</w:t>
      </w:r>
    </w:p>
    <w:p>
      <w:pPr/>
      <w:r>
        <w:rPr>
          <w:b w:val="1"/>
          <w:bCs w:val="1"/>
        </w:rPr>
        <w:t xml:space="preserve">Actividad 2: Detectives de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procedimientos, encontrar errores y justificar correcciones.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 Organización: parejas.</w:t>
      </w:r>
    </w:p>
    <w:p>
      <w:pPr>
        <w:numPr>
          <w:ilvl w:val="0"/>
          <w:numId w:val="11"/>
        </w:numPr>
      </w:pPr>
      <w:r>
        <w:rPr/>
        <w:t xml:space="preserve">El docente entrega tarjetas con resoluciones, algunas correctas y otras incorrectas: “42 ÷ 6 = 8 porque 6 × 8 = 48”; “35 ÷ 5 = 7 porque 5 × 7 = 35”; “18 ÷ 3 = 5 porque se formaron tres grupos”.</w:t>
      </w:r>
    </w:p>
    <w:p>
      <w:pPr>
        <w:numPr>
          <w:ilvl w:val="0"/>
          <w:numId w:val="11"/>
        </w:numPr>
      </w:pPr>
      <w:r>
        <w:rPr/>
        <w:t xml:space="preserve">Las parejas clasifican cada tarjeta como “correcta” o “necesita revisión”.</w:t>
      </w:r>
    </w:p>
    <w:p>
      <w:pPr>
        <w:numPr>
          <w:ilvl w:val="0"/>
          <w:numId w:val="11"/>
        </w:numPr>
      </w:pPr>
      <w:r>
        <w:rPr/>
        <w:t xml:space="preserve">Para cada tarjeta completan: “La respuesta es correcta/incorrecta porque…”.</w:t>
      </w:r>
    </w:p>
    <w:p>
      <w:pPr>
        <w:numPr>
          <w:ilvl w:val="0"/>
          <w:numId w:val="11"/>
        </w:numPr>
      </w:pPr>
      <w:r>
        <w:rPr/>
        <w:t xml:space="preserve">Corrigen los errores escribiendo la división y la multiplicación correcta.</w:t>
      </w:r>
    </w:p>
    <w:p>
      <w:pPr>
        <w:numPr>
          <w:ilvl w:val="0"/>
          <w:numId w:val="11"/>
        </w:numPr>
      </w:pPr>
      <w:r>
        <w:rPr/>
        <w:t xml:space="preserve">El docente solicita que expliquen por qué una respuesta puede parecer posible, pero no corresponde al total.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pregunta “¿Qué ocurre al multiplicar el divisor por el cociente?”, “¿El resultado coincide con el total?”, “¿Qué cambiarías?”.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tarjetas clasificadas, correcciones justificadas y participación oral.</w:t>
      </w:r>
    </w:p>
    <w:p>
      <w:pPr/>
      <w:r>
        <w:rPr>
          <w:b w:val="1"/>
          <w:bCs w:val="1"/>
        </w:rPr>
        <w:t xml:space="preserve">Actividad 3: Reto de creación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resolver una situación de división menor de 100.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Organización: individual y luego parejas.</w:t>
      </w:r>
    </w:p>
    <w:p>
      <w:pPr>
        <w:numPr>
          <w:ilvl w:val="0"/>
          <w:numId w:val="12"/>
        </w:numPr>
      </w:pPr>
      <w:r>
        <w:rPr/>
        <w:t xml:space="preserve">El docente indica: “Inventa una situación de reparto justo usando un número menor de 100. Debe tener una división exacta”.</w:t>
      </w:r>
    </w:p>
    <w:p>
      <w:pPr>
        <w:numPr>
          <w:ilvl w:val="0"/>
          <w:numId w:val="12"/>
        </w:numPr>
      </w:pPr>
      <w:r>
        <w:rPr/>
        <w:t xml:space="preserve">Los estudiantes eligen un dividendo, un divisor y un contexto: dulces, libros, semillas, juguetes o puntos.</w:t>
      </w:r>
    </w:p>
    <w:p>
      <w:pPr>
        <w:numPr>
          <w:ilvl w:val="0"/>
          <w:numId w:val="12"/>
        </w:numPr>
      </w:pPr>
      <w:r>
        <w:rPr/>
        <w:t xml:space="preserve">Escriben el problema, la división, la respuesta con palabras y la multiplicación de comprobación.</w:t>
      </w:r>
    </w:p>
    <w:p>
      <w:pPr>
        <w:numPr>
          <w:ilvl w:val="0"/>
          <w:numId w:val="12"/>
        </w:numPr>
      </w:pPr>
      <w:r>
        <w:rPr/>
        <w:t xml:space="preserve">Intercambian el problema con un compañero, quien lo resuelve y señala si la información es clara.</w:t>
      </w:r>
    </w:p>
    <w:p>
      <w:pPr>
        <w:numPr>
          <w:ilvl w:val="0"/>
          <w:numId w:val="12"/>
        </w:numPr>
      </w:pPr>
      <w:r>
        <w:rPr/>
        <w:t xml:space="preserve">Algunos estudiantes leen sus problemas en plenaria.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requieren apoyo utilizan la estructura: “Hay ___ ___. Se reparten entre ___ ___. Cada grupo recibe ___”. Quienes terminan antes crean un segundo problema para la misma división usando un contexto diferente y explican si se trata de reparto o agrupamiento.</w:t>
      </w:r>
    </w:p>
    <w:p>
      <w:pPr/>
      <w:r>
        <w:rPr>
          <w:b w:val="1"/>
          <w:bCs w:val="1"/>
        </w:rPr>
        <w:t xml:space="preserve">DUA:</w:t>
      </w:r>
      <w:r>
        <w:rPr/>
        <w:t xml:space="preserve"> se ofrecen ejemplos visuales, lectura oral, material manipulable, libertad para responder con dibujo, explicación oral o escritura. Los estudiantes pueden trabajar sentados, de pie junto a una mesa de materiales o usando una pizarra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“Ahora reuniremos nuestras estrategias en una lista de pasos para que cualquier persona pueda resolver una división”.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La clase construye el cartel </w:t>
      </w:r>
      <w:r>
        <w:rPr>
          <w:b w:val="1"/>
          <w:bCs w:val="1"/>
        </w:rPr>
        <w:t xml:space="preserve">“Mis cinco pasos para dividir”</w:t>
      </w:r>
      <w:r>
        <w:rPr/>
        <w:t xml:space="preserve">:</w:t>
      </w:r>
    </w:p>
    <w:p>
      <w:pPr>
        <w:numPr>
          <w:ilvl w:val="0"/>
          <w:numId w:val="13"/>
        </w:numPr>
      </w:pPr>
      <w:r>
        <w:rPr/>
        <w:t xml:space="preserve">Leo el problema con atención.</w:t>
      </w:r>
    </w:p>
    <w:p>
      <w:pPr>
        <w:numPr>
          <w:ilvl w:val="0"/>
          <w:numId w:val="13"/>
        </w:numPr>
      </w:pPr>
      <w:r>
        <w:rPr/>
        <w:t xml:space="preserve">Identifico el total y la cantidad de grupos.</w:t>
      </w:r>
    </w:p>
    <w:p>
      <w:pPr>
        <w:numPr>
          <w:ilvl w:val="0"/>
          <w:numId w:val="13"/>
        </w:numPr>
      </w:pPr>
      <w:r>
        <w:rPr/>
        <w:t xml:space="preserve">Represento o calculo la división.</w:t>
      </w:r>
    </w:p>
    <w:p>
      <w:pPr>
        <w:numPr>
          <w:ilvl w:val="0"/>
          <w:numId w:val="13"/>
        </w:numPr>
      </w:pPr>
      <w:r>
        <w:rPr/>
        <w:t xml:space="preserve">Escribo el cociente y la respuesta completa.</w:t>
      </w:r>
    </w:p>
    <w:p>
      <w:pPr>
        <w:numPr>
          <w:ilvl w:val="0"/>
          <w:numId w:val="13"/>
        </w:numPr>
      </w:pPr>
      <w:r>
        <w:rPr/>
        <w:t xml:space="preserve">Compruebo multiplicando divisor por cociente.</w:t>
      </w:r>
    </w:p>
    <w:p>
      <w:pPr/>
      <w:r>
        <w:rPr/>
        <w:t xml:space="preserve">El docente resuelve junto con los estudiantes el ejemplo 63 ÷ 7 = 9 y pregunta qué significa cada número en una situación de reparto.</w:t>
      </w:r>
    </w:p>
    <w:p>
      <w:pPr/>
      <w:r>
        <w:rPr>
          <w:b w:val="1"/>
          <w:bCs w:val="1"/>
        </w:rPr>
        <w:t xml:space="preserve">Ticket de salida</w:t>
      </w:r>
    </w:p>
    <w:p>
      <w:pPr/>
      <w:r>
        <w:rPr/>
        <w:t xml:space="preserve">Cada estudiante responde individualmente:</w:t>
      </w:r>
    </w:p>
    <w:p>
      <w:pPr>
        <w:numPr>
          <w:ilvl w:val="0"/>
          <w:numId w:val="14"/>
        </w:numPr>
      </w:pPr>
      <w:r>
        <w:rPr/>
        <w:t xml:space="preserve">“Resuelve: 54 ÷ 6 = ___”.</w:t>
      </w:r>
    </w:p>
    <w:p>
      <w:pPr>
        <w:numPr>
          <w:ilvl w:val="0"/>
          <w:numId w:val="14"/>
        </w:numPr>
      </w:pPr>
      <w:r>
        <w:rPr/>
        <w:t xml:space="preserve">“Comprueba con una multiplicación: ___ × ___ = ___”.</w:t>
      </w:r>
    </w:p>
    <w:p>
      <w:pPr>
        <w:numPr>
          <w:ilvl w:val="0"/>
          <w:numId w:val="14"/>
        </w:numPr>
      </w:pPr>
      <w:r>
        <w:rPr/>
        <w:t xml:space="preserve">“Escribe una frase que explique qué significa el cociente”.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5"/>
        </w:numPr>
      </w:pPr>
      <w:r>
        <w:rPr/>
        <w:t xml:space="preserve">“¿Puedo explicar qué significa dividir?”</w:t>
      </w:r>
    </w:p>
    <w:p>
      <w:pPr>
        <w:numPr>
          <w:ilvl w:val="0"/>
          <w:numId w:val="15"/>
        </w:numPr>
      </w:pPr>
      <w:r>
        <w:rPr/>
        <w:t xml:space="preserve">“¿Qué hice cuando no encontré rápidamente la respuesta?”</w:t>
      </w:r>
    </w:p>
    <w:p>
      <w:pPr>
        <w:numPr>
          <w:ilvl w:val="0"/>
          <w:numId w:val="15"/>
        </w:numPr>
      </w:pPr>
      <w:r>
        <w:rPr/>
        <w:t xml:space="preserve">“¿Cómo sé que mi resultado es razonable?”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revisa algunos tickets de salida, muestra errores frecuentes sin mencionar nombres y los corrige colectivamente. Utiliza una lista de cotejo y entrega una recomendación concreta: “Representa primero los grupos”, “revisa la multiplicación” o “explica qué significa el cociente”. Los estudiantes pueden corregir su respuesta con otro color.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/>
        <w:t xml:space="preserve">El docente conecta el aprendizaje con la vida diaria: “Cuando repartas alimentos, materiales o turnos, podrás usar la división para comprobar que el reparto sea justo”. Como reto opcional, cada estudiante busca en casa un reparto posible, lo escribe como problema y lo resuelve con una división menor de 100. Puede presentar la tarea mediante dibujo, fotografía de objetos organizados o explicación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Evaluación del aprendizaje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en el reparto de 12 fichas entre 4 grupos. Permite identificar si los estudiantes comprenden la idea de grupos iguales.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fichas, dibujos, resolución de problemas y detectives de errores. El docente observa procedimientos, realiza preguntas y ofrece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finalizar la Sesión 2, mediante el ticket de salida, el problema creado y la explicación de la estrategia utilizada.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1:</w:t>
      </w:r>
      <w:r>
        <w:rPr/>
        <w:t xml:space="preserve"> Resuelve correctamente divisiones exactas con números menores de 100 utilizando al menos una estrategia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2:</w:t>
      </w:r>
      <w:r>
        <w:rPr/>
        <w:t xml:space="preserve"> Identifica el total, la cantidad de grupos y la cantidad que corresponde a cada grupo en una situación problemática.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3:</w:t>
      </w:r>
      <w:r>
        <w:rPr/>
        <w:t xml:space="preserve"> Comprueba la división mediante una multiplicación relacionada.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4:</w:t>
      </w:r>
      <w:r>
        <w:rPr/>
        <w:t xml:space="preserve"> Explica el procedimiento usando material, dibujos, lenguaje oral o expresiones matemáticas.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5:</w:t>
      </w:r>
      <w:r>
        <w:rPr/>
        <w:t xml:space="preserve"> Detecta y corrige errores verificando si el cociente coincide con el total.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8"/>
        </w:numPr>
      </w:pPr>
      <w:r>
        <w:rPr/>
        <w:t xml:space="preserve">Lista de cotejo de observación directa.</w:t>
      </w:r>
    </w:p>
    <w:p>
      <w:pPr>
        <w:numPr>
          <w:ilvl w:val="0"/>
          <w:numId w:val="18"/>
        </w:numPr>
      </w:pPr>
      <w:r>
        <w:rPr/>
        <w:t xml:space="preserve">Rúbrica sencilla para la resolución de problemas.</w:t>
      </w:r>
    </w:p>
    <w:p>
      <w:pPr>
        <w:numPr>
          <w:ilvl w:val="0"/>
          <w:numId w:val="18"/>
        </w:numPr>
      </w:pPr>
      <w:r>
        <w:rPr/>
        <w:t xml:space="preserve">Registro anecdótico de estrategias y dificultades.</w:t>
      </w:r>
    </w:p>
    <w:p>
      <w:pPr>
        <w:numPr>
          <w:ilvl w:val="0"/>
          <w:numId w:val="18"/>
        </w:numPr>
      </w:pPr>
      <w:r>
        <w:rPr/>
        <w:t xml:space="preserve">Autoevaluación con semáforo: verde “lo puedo hacer”, amarillo “necesito practicar”, rojo “necesito ayuda”.</w:t>
      </w:r>
    </w:p>
    <w:p>
      <w:pPr>
        <w:numPr>
          <w:ilvl w:val="0"/>
          <w:numId w:val="18"/>
        </w:numPr>
      </w:pPr>
      <w:r>
        <w:rPr/>
        <w:t xml:space="preserve">Coevaluación de las parejas durante la actividad de detectives de errores.</w:t>
      </w:r>
    </w:p>
    <w:p>
      <w:pPr>
        <w:numPr>
          <w:ilvl w:val="0"/>
          <w:numId w:val="18"/>
        </w:numPr>
      </w:pPr>
      <w:r>
        <w:rPr/>
        <w:t xml:space="preserve">Portafolio con hojas de trabajo, problemas creados y ticket de salida.</w:t>
      </w:r>
    </w:p>
    <w:p>
      <w:pPr/>
      <w:r>
        <w:rPr>
          <w:b w:val="1"/>
          <w:bCs w:val="1"/>
        </w:rPr>
        <w:t xml:space="preserve">Lista de cotejo</w:t>
      </w:r>
    </w:p>
    <w:p>
      <w:pPr>
        <w:numPr>
          <w:ilvl w:val="0"/>
          <w:numId w:val="19"/>
        </w:numPr>
      </w:pPr>
      <w:r>
        <w:rPr/>
        <w:t xml:space="preserve">Reconoce el dividendo y el divisor en el problema.</w:t>
      </w:r>
    </w:p>
    <w:p>
      <w:pPr>
        <w:numPr>
          <w:ilvl w:val="0"/>
          <w:numId w:val="19"/>
        </w:numPr>
      </w:pPr>
      <w:r>
        <w:rPr/>
        <w:t xml:space="preserve">Forma grupos iguales o representa el reparto correctamente.</w:t>
      </w:r>
    </w:p>
    <w:p>
      <w:pPr>
        <w:numPr>
          <w:ilvl w:val="0"/>
          <w:numId w:val="19"/>
        </w:numPr>
      </w:pPr>
      <w:r>
        <w:rPr/>
        <w:t xml:space="preserve">Obtiene un cociente correcto.</w:t>
      </w:r>
    </w:p>
    <w:p>
      <w:pPr>
        <w:numPr>
          <w:ilvl w:val="0"/>
          <w:numId w:val="19"/>
        </w:numPr>
      </w:pPr>
      <w:r>
        <w:rPr/>
        <w:t xml:space="preserve">Comprueba el resultado mediante la multiplicación.</w:t>
      </w:r>
    </w:p>
    <w:p>
      <w:pPr>
        <w:numPr>
          <w:ilvl w:val="0"/>
          <w:numId w:val="19"/>
        </w:numPr>
      </w:pPr>
      <w:r>
        <w:rPr/>
        <w:t xml:space="preserve">Explica el significado de la respuesta en el contexto.</w:t>
      </w:r>
    </w:p>
    <w:p>
      <w:pPr/>
      <w:r>
        <w:rPr>
          <w:b w:val="1"/>
          <w:bCs w:val="1"/>
        </w:rPr>
        <w:t xml:space="preserve">Actividades de refuerzo</w:t>
      </w:r>
    </w:p>
    <w:p>
      <w:pPr>
        <w:numPr>
          <w:ilvl w:val="0"/>
          <w:numId w:val="20"/>
        </w:numPr>
      </w:pPr>
      <w:r>
        <w:rPr/>
        <w:t xml:space="preserve">Repartir diariamente entre 2, 3, 4 o 5 grupos usando tapas, botones o dibujos.</w:t>
      </w:r>
    </w:p>
    <w:p>
      <w:pPr>
        <w:numPr>
          <w:ilvl w:val="0"/>
          <w:numId w:val="20"/>
        </w:numPr>
      </w:pPr>
      <w:r>
        <w:rPr/>
        <w:t xml:space="preserve">Utilizar tarjetas visuales con divisiones sencillas como 10 ÷ 2, 15 ÷ 3, 20 ÷ 4 y 30 ÷ 5.</w:t>
      </w:r>
    </w:p>
    <w:p>
      <w:pPr>
        <w:numPr>
          <w:ilvl w:val="0"/>
          <w:numId w:val="20"/>
        </w:numPr>
      </w:pPr>
      <w:r>
        <w:rPr/>
        <w:t xml:space="preserve">Completar familias de operaciones: 4 × 6 = 24, 24 ÷ 4 = 6 y 24 ÷ 6 = 4.</w:t>
      </w:r>
    </w:p>
    <w:p>
      <w:pPr>
        <w:numPr>
          <w:ilvl w:val="0"/>
          <w:numId w:val="20"/>
        </w:numPr>
      </w:pPr>
      <w:r>
        <w:rPr/>
        <w:t xml:space="preserve">Resolver divisiones con una recta numérica y saltos iguales.</w:t>
      </w:r>
    </w:p>
    <w:p>
      <w:pPr>
        <w:numPr>
          <w:ilvl w:val="0"/>
          <w:numId w:val="20"/>
        </w:numPr>
      </w:pPr>
      <w:r>
        <w:rPr/>
        <w:t xml:space="preserve">Trabajar en pareja con un compañero tutor y verbalizar cada paso.</w:t>
      </w:r>
    </w:p>
    <w:p>
      <w:pPr>
        <w:numPr>
          <w:ilvl w:val="0"/>
          <w:numId w:val="20"/>
        </w:numPr>
      </w:pPr>
      <w:r>
        <w:rPr/>
        <w:t xml:space="preserve">Presentar nuevamente la división mediante objetos antes de pasar al registro numérico.</w:t>
      </w:r>
    </w:p>
    <w:p>
      <w:pPr/>
      <w:r>
        <w:rPr>
          <w:b w:val="1"/>
          <w:bCs w:val="1"/>
        </w:rPr>
        <w:t xml:space="preserve">Escala de logro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Logro destacado:</w:t>
      </w:r>
      <w:r>
        <w:rPr/>
        <w:t xml:space="preserve"> resuelve, comprueba y explica divisiones utilizando estrategias variadas y justifica sus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Logro esperado:</w:t>
      </w:r>
      <w:r>
        <w:rPr/>
        <w:t xml:space="preserve"> resuelve divisiones exactas menores de 100, las comprueba y explica el significado del cociente.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 proceso:</w:t>
      </w:r>
      <w:r>
        <w:rPr/>
        <w:t xml:space="preserve"> resuelve algunas divisiones con apoyo concreto o visual, pero requiere ayuda para comprobar.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En inicio:</w:t>
      </w:r>
      <w:r>
        <w:rPr/>
        <w:t xml:space="preserve"> necesita acompañamiento para formar grupos iguales, identificar los datos y relacionar división con multiplicación.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89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97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4D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CD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1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C18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48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50F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5F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ACF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611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5E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633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EA5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744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7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928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230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0F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95E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9CE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2026-09-26T02:17:41-05:00</dcterms:created>
  <dcterms:modified xsi:type="dcterms:W3CDTF">2026-09-26T02:17:41-05:00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