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Decidimos juntos: democracia, diálogo y empatía</w:t>
      </w:r>
    </w:p>
    <w:p/>
    <w:p>
      <w:pPr/>
      <w:r>
        <w:rPr>
          <w:color w:val="666666"/>
          <w:sz w:val="20"/>
          <w:szCs w:val="20"/>
          <w:i w:val="1"/>
          <w:iCs w:val="1"/>
        </w:rPr>
        <w:t xml:space="preserve">Persona y sociedad | Habilidades Socioemocionales | Aprendizaje Basado en Casos</w:t>
      </w:r>
    </w:p>
    <w:p/>
    <w:p>
      <w:pPr/>
      <w:r>
        <w:rPr>
          <w:color w:val="2b6cb0"/>
          <w:sz w:val="28"/>
          <w:szCs w:val="28"/>
          <w:b w:val="1"/>
          <w:bCs w:val="1"/>
        </w:rPr>
        <w:t xml:space="preserve">Descripción</w:t>
      </w:r>
    </w:p>
    <w:p>
      <w:pPr/>
      <w:r>
        <w:rPr/>
        <w:t xml:space="preserve">Esta sesión de Habilidades Socioemocionales aborda la democracia como una forma de convivir, participar y tomar decisiones considerando la voz y los derechos de todas las personas. A través del análisis de un caso cercano a la vida escolar, los estudiantes de quinto de secundaria identificarán cómo los desacuerdos pueden resolverse mediante la escucha activa, la comunicación asertiva, la empatía y la búsqueda de consensos.</w:t>
      </w:r>
    </w:p>
    <w:p>
      <w:pPr/>
      <w:r>
        <w:rPr/>
        <w:t xml:space="preserve">El caso presenta una situación en la que un grupo de estudiantes debe decidir en qué utilizar un fondo destinado a mejorar la convivencia escolar. Cada propuesta beneficia a un sector diferente de la comunidad educativa, por lo que será necesario expresar opiniones, escuchar razones, reconocer necesidades y construir una decisión democrática. Los estudiantes no solo analizarán qué decisión tomar, sino también cómo deben dialogar para que el proceso sea justo e inclusivo.</w:t>
      </w:r>
    </w:p>
    <w:p>
      <w:pPr/>
      <w:r>
        <w:rPr/>
        <w:t xml:space="preserve">La sesión se conecta con experiencias cotidianas como elegir representantes, acordar normas del aula, organizar actividades, resolver conflictos entre compañeros y participar responsablemente en redes sociales. El aprendizaje será activo, colaborativo y reflexivo. Al finalizar, los estudiantes formularán una propuesta consensuada y explicarán qué habilidades socioemocionales favorecen una democracia saludable.</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un caso escolar para identificar prácticas democráticas y conductas que dificultan la participación equitativa.</w:t>
      </w:r>
    </w:p>
    <w:p>
      <w:pPr>
        <w:numPr>
          <w:ilvl w:val="0"/>
          <w:numId w:val="1"/>
        </w:numPr>
      </w:pPr>
      <w:r>
        <w:rPr>
          <w:b w:val="1"/>
          <w:bCs w:val="1"/>
        </w:rPr>
        <w:t xml:space="preserve">Aplicar</w:t>
      </w:r>
      <w:r>
        <w:rPr/>
        <w:t xml:space="preserve"> estrategias de escucha activa, comunicación asertiva y empatía durante una deliberación grupal.</w:t>
      </w:r>
    </w:p>
    <w:p>
      <w:pPr>
        <w:numPr>
          <w:ilvl w:val="0"/>
          <w:numId w:val="1"/>
        </w:numPr>
      </w:pPr>
      <w:r>
        <w:rPr>
          <w:b w:val="1"/>
          <w:bCs w:val="1"/>
        </w:rPr>
        <w:t xml:space="preserve">Construir</w:t>
      </w:r>
      <w:r>
        <w:rPr/>
        <w:t xml:space="preserve"> una propuesta consensuada considerando diferentes necesidades y puntos de vista.</w:t>
      </w:r>
    </w:p>
    <w:p>
      <w:pPr>
        <w:numPr>
          <w:ilvl w:val="0"/>
          <w:numId w:val="1"/>
        </w:numPr>
      </w:pPr>
      <w:r>
        <w:rPr>
          <w:b w:val="1"/>
          <w:bCs w:val="1"/>
        </w:rPr>
        <w:t xml:space="preserve">Argumentar</w:t>
      </w:r>
      <w:r>
        <w:rPr/>
        <w:t xml:space="preserve"> por qué el respeto, la participación y la inclusión son condiciones necesarias para la convivencia democrática.</w:t>
      </w:r>
    </w:p>
    <w:p/>
    <w:p>
      <w:pPr/>
      <w:r>
        <w:rPr>
          <w:color w:val="2b6cb0"/>
          <w:sz w:val="28"/>
          <w:szCs w:val="28"/>
          <w:b w:val="1"/>
          <w:bCs w:val="1"/>
        </w:rPr>
        <w:t xml:space="preserve">Recursos Necesarios</w:t>
      </w:r>
    </w:p>
    <w:p>
      <w:pPr>
        <w:numPr>
          <w:ilvl w:val="0"/>
          <w:numId w:val="2"/>
        </w:numPr>
      </w:pPr>
      <w:r>
        <w:rPr/>
        <w:t xml:space="preserve">Una copia impresa del caso por cada grupo de cuatro estudiantes.</w:t>
      </w:r>
    </w:p>
    <w:p>
      <w:pPr>
        <w:numPr>
          <w:ilvl w:val="0"/>
          <w:numId w:val="2"/>
        </w:numPr>
      </w:pPr>
      <w:r>
        <w:rPr/>
        <w:t xml:space="preserve">Una ficha de análisis del caso por estudiante.</w:t>
      </w:r>
    </w:p>
    <w:p>
      <w:pPr>
        <w:numPr>
          <w:ilvl w:val="0"/>
          <w:numId w:val="2"/>
        </w:numPr>
      </w:pPr>
      <w:r>
        <w:rPr/>
        <w:t xml:space="preserve">Tarjetas de roles: moderador/a, secretario/a, portavoz y observador/a de habilidades socioemocionales.</w:t>
      </w:r>
    </w:p>
    <w:p>
      <w:pPr>
        <w:numPr>
          <w:ilvl w:val="0"/>
          <w:numId w:val="2"/>
        </w:numPr>
      </w:pPr>
      <w:r>
        <w:rPr/>
        <w:t xml:space="preserve">Tarjetas con propuestas y necesidades de los distintos grupos de la escuela.</w:t>
      </w:r>
    </w:p>
    <w:p>
      <w:pPr>
        <w:numPr>
          <w:ilvl w:val="0"/>
          <w:numId w:val="2"/>
        </w:numPr>
      </w:pPr>
      <w:r>
        <w:rPr/>
        <w:t xml:space="preserve">Papelotes o cartulinas: uno por grupo.</w:t>
      </w:r>
    </w:p>
    <w:p>
      <w:pPr>
        <w:numPr>
          <w:ilvl w:val="0"/>
          <w:numId w:val="2"/>
        </w:numPr>
      </w:pPr>
      <w:r>
        <w:rPr/>
        <w:t xml:space="preserve">Plumones de colores: al menos cuatro por grupo.</w:t>
      </w:r>
    </w:p>
    <w:p>
      <w:pPr>
        <w:numPr>
          <w:ilvl w:val="0"/>
          <w:numId w:val="2"/>
        </w:numPr>
      </w:pPr>
      <w:r>
        <w:rPr/>
        <w:t xml:space="preserve">Cinta adhesiva o masilla para colocar los papelotes.</w:t>
      </w:r>
    </w:p>
    <w:p>
      <w:pPr>
        <w:numPr>
          <w:ilvl w:val="0"/>
          <w:numId w:val="2"/>
        </w:numPr>
      </w:pPr>
      <w:r>
        <w:rPr/>
        <w:t xml:space="preserve">Pizarra y plumones.</w:t>
      </w:r>
    </w:p>
    <w:p>
      <w:pPr>
        <w:numPr>
          <w:ilvl w:val="0"/>
          <w:numId w:val="2"/>
        </w:numPr>
      </w:pPr>
      <w:r>
        <w:rPr/>
        <w:t xml:space="preserve">Proyector o computadora para mostrar una imagen o video breve de una asamblea escolar, si estuviera disponible.</w:t>
      </w:r>
    </w:p>
    <w:p>
      <w:pPr>
        <w:numPr>
          <w:ilvl w:val="0"/>
          <w:numId w:val="2"/>
        </w:numPr>
      </w:pPr>
      <w:r>
        <w:rPr/>
        <w:t xml:space="preserve">Lista de cotejo docente y ficha de autoevaluación.</w:t>
      </w:r>
    </w:p>
    <w:p>
      <w:pPr>
        <w:numPr>
          <w:ilvl w:val="0"/>
          <w:numId w:val="2"/>
        </w:numPr>
      </w:pPr>
      <w:r>
        <w:rPr/>
        <w:t xml:space="preserve">Reloj o cronómetro visible para controlar los tiempos.</w:t>
      </w:r>
    </w:p>
    <w:p/>
    <w:p>
      <w:pPr/>
      <w:r>
        <w:rPr>
          <w:color w:val="2b6cb0"/>
          <w:sz w:val="28"/>
          <w:szCs w:val="28"/>
          <w:b w:val="1"/>
          <w:bCs w:val="1"/>
        </w:rPr>
        <w:t xml:space="preserve">Requisitos Previos</w:t>
      </w:r>
    </w:p>
    <w:p>
      <w:pPr>
        <w:numPr>
          <w:ilvl w:val="0"/>
          <w:numId w:val="3"/>
        </w:numPr>
      </w:pPr>
      <w:r>
        <w:rPr/>
        <w:t xml:space="preserve">Reconocer que la democracia implica participación, elección, derechos, responsabilidades y respeto por las normas.</w:t>
      </w:r>
    </w:p>
    <w:p>
      <w:pPr>
        <w:numPr>
          <w:ilvl w:val="0"/>
          <w:numId w:val="3"/>
        </w:numPr>
      </w:pPr>
      <w:r>
        <w:rPr/>
        <w:t xml:space="preserve">Distinguir entre una opinión personal y un argumento que incluye razones o evidencias.</w:t>
      </w:r>
    </w:p>
    <w:p>
      <w:pPr>
        <w:numPr>
          <w:ilvl w:val="0"/>
          <w:numId w:val="3"/>
        </w:numPr>
      </w:pPr>
      <w:r>
        <w:rPr/>
        <w:t xml:space="preserve">Conocer normas básicas de diálogo: respetar turnos, no insultar, escuchar y responder a las ideas.</w:t>
      </w:r>
    </w:p>
    <w:p>
      <w:pPr>
        <w:numPr>
          <w:ilvl w:val="0"/>
          <w:numId w:val="3"/>
        </w:numPr>
      </w:pPr>
      <w:r>
        <w:rPr/>
        <w:t xml:space="preserve">Haber trabajado previamente emociones básicas, empatía y formas de comunicación asertiva.</w:t>
      </w:r>
    </w:p>
    <w:p>
      <w:pPr>
        <w:numPr>
          <w:ilvl w:val="0"/>
          <w:numId w:val="3"/>
        </w:numPr>
      </w:pPr>
      <w:r>
        <w:rPr/>
        <w:t xml:space="preserve">Contar con experiencias cotidianas de toma de decisiones en el aula, la familia o la comunidad.</w:t>
      </w:r>
    </w:p>
    <w:p/>
    <w:p>
      <w:pPr/>
      <w:r>
        <w:rPr>
          <w:color w:val="2b6cb0"/>
          <w:sz w:val="28"/>
          <w:szCs w:val="28"/>
          <w:b w:val="1"/>
          <w:bCs w:val="1"/>
        </w:rPr>
        <w:t xml:space="preserve">Actividades</w:t>
      </w:r>
    </w:p>
    <w:p>
      <w:pPr/>
      <w:r>
        <w:rPr/>
        <w:t xml:space="preserve">Fase de Inicio  </w:t>
      </w:r>
    </w:p>
    <w:p>
      <w:pPr/>
      <w:r>
        <w:rPr>
          <w:b w:val="1"/>
          <w:bCs w:val="1"/>
        </w:rPr>
        <w:t xml:space="preserve">Tiempo estimado: 10 minutos.</w:t>
      </w:r>
    </w:p>
    <w:p>
      <w:pPr/>
      <w:r>
        <w:rPr/>
        <w:t xml:space="preserve">  </w:t>
      </w:r>
    </w:p>
    <w:p>
      <w:pPr/>
      <w:r>
        <w:rPr>
          <w:b w:val="1"/>
          <w:bCs w:val="1"/>
        </w:rPr>
        <w:t xml:space="preserve">Propósito de la sesión:</w:t>
      </w:r>
      <w:r>
        <w:rPr/>
        <w:t xml:space="preserve"> Comprender que la democracia no consiste únicamente en votar, sino también en escuchar, expresar ideas con respeto, considerar a las minorías y tomar decisiones responsables. Durante la sesión, los estudiantes analizarán un caso escolar y participarán en una deliberación para proponer una solución justa.</w:t>
      </w:r>
    </w:p>
    <w:p>
      <w:pPr/>
      <w:r>
        <w:rPr/>
        <w:t xml:space="preserve">  </w:t>
      </w:r>
    </w:p>
    <w:p>
      <w:pPr/>
      <w:r>
        <w:rPr>
          <w:b w:val="1"/>
          <w:bCs w:val="1"/>
        </w:rPr>
        <w:t xml:space="preserve">Activación de conocimientos previos: “¿Decisión democrática o imposición?” (4 minutos)</w:t>
      </w:r>
    </w:p>
    <w:p>
      <w:pPr/>
      <w:r>
        <w:rPr/>
        <w:t xml:space="preserve">  </w:t>
      </w:r>
    </w:p>
    <w:p>
      <w:pPr>
        <w:numPr>
          <w:ilvl w:val="0"/>
          <w:numId w:val="4"/>
        </w:numPr>
      </w:pPr>
      <w:r>
        <w:rPr>
          <w:b w:val="1"/>
          <w:bCs w:val="1"/>
        </w:rPr>
        <w:t xml:space="preserve">Docente:</w:t>
      </w:r>
      <w:r>
        <w:rPr/>
        <w:t xml:space="preserve"> Escribe en la pizarra las siguientes situaciones: “La mayoría decide sin escuchar a nadie”; “Todos pueden opinar, pero una persona amenaza a los demás”; “Se vota después de conocer las propuestas”; “Se escucha a la mayoría y también se protege a quienes piensan diferente”.</w:t>
      </w:r>
    </w:p>
    <w:p>
      <w:pPr>
        <w:numPr>
          <w:ilvl w:val="0"/>
          <w:numId w:val="4"/>
        </w:numPr>
      </w:pPr>
      <w:r>
        <w:rPr>
          <w:b w:val="1"/>
          <w:bCs w:val="1"/>
        </w:rPr>
        <w:t xml:space="preserve">Docente:</w:t>
      </w:r>
      <w:r>
        <w:rPr/>
        <w:t xml:space="preserve"> Indica: “Levanten una tarjeta o la mano para señalar cuáles situaciones consideran democráticas. Luego expliquen una razón”.</w:t>
      </w:r>
    </w:p>
    <w:p>
      <w:pPr>
        <w:numPr>
          <w:ilvl w:val="0"/>
          <w:numId w:val="4"/>
        </w:numPr>
      </w:pPr>
      <w:r>
        <w:rPr>
          <w:b w:val="1"/>
          <w:bCs w:val="1"/>
        </w:rPr>
        <w:t xml:space="preserve">Estudiantes:</w:t>
      </w:r>
      <w:r>
        <w:rPr/>
        <w:t xml:space="preserve"> Responden individualmente y justifican brevemente sus elecciones.</w:t>
      </w:r>
    </w:p>
    <w:p>
      <w:pPr>
        <w:numPr>
          <w:ilvl w:val="0"/>
          <w:numId w:val="4"/>
        </w:numPr>
      </w:pPr>
      <w:r>
        <w:rPr>
          <w:b w:val="1"/>
          <w:bCs w:val="1"/>
        </w:rPr>
        <w:t xml:space="preserve">Docente:</w:t>
      </w:r>
      <w:r>
        <w:rPr/>
        <w:t xml:space="preserve"> Formula las preguntas: “¿Votar siempre garantiza una decisión democrática?”, “¿Qué puede ocurrir si la mayoría ignora a una minoría?”, “¿Qué habilidad necesitamos para comprender una opinión diferente?”.</w:t>
      </w:r>
    </w:p>
    <w:p>
      <w:pPr/>
      <w:r>
        <w:rPr/>
        <w:t xml:space="preserve">  </w:t>
      </w:r>
    </w:p>
    <w:p>
      <w:pPr/>
      <w:r>
        <w:rPr>
          <w:b w:val="1"/>
          <w:bCs w:val="1"/>
        </w:rPr>
        <w:t xml:space="preserve">Motivación y enganche: reto de decisión rápida (3 minutos)</w:t>
      </w:r>
    </w:p>
    <w:p>
      <w:pPr/>
      <w:r>
        <w:rPr/>
        <w:t xml:space="preserve">  </w:t>
      </w:r>
    </w:p>
    <w:p>
      <w:pPr>
        <w:numPr>
          <w:ilvl w:val="0"/>
          <w:numId w:val="5"/>
        </w:numPr>
      </w:pPr>
      <w:r>
        <w:rPr>
          <w:b w:val="1"/>
          <w:bCs w:val="1"/>
        </w:rPr>
        <w:t xml:space="preserve">Docente:</w:t>
      </w:r>
      <w:r>
        <w:rPr/>
        <w:t xml:space="preserve"> Presenta este reto: “La escuela tiene un único espacio libre. Algunos estudiantes quieren convertirlo en una zona de descanso; otros, en un espacio deportivo. Tienen un minuto para decidir qué hacer”.</w:t>
      </w:r>
    </w:p>
    <w:p>
      <w:pPr>
        <w:numPr>
          <w:ilvl w:val="0"/>
          <w:numId w:val="5"/>
        </w:numPr>
      </w:pPr>
      <w:r>
        <w:rPr>
          <w:b w:val="1"/>
          <w:bCs w:val="1"/>
        </w:rPr>
        <w:t xml:space="preserve">Estudiantes:</w:t>
      </w:r>
      <w:r>
        <w:rPr/>
        <w:t xml:space="preserve"> Conversan rápidamente con un compañero y plantean una posible decisión.</w:t>
      </w:r>
    </w:p>
    <w:p>
      <w:pPr>
        <w:numPr>
          <w:ilvl w:val="0"/>
          <w:numId w:val="5"/>
        </w:numPr>
      </w:pPr>
      <w:r>
        <w:rPr>
          <w:b w:val="1"/>
          <w:bCs w:val="1"/>
        </w:rPr>
        <w:t xml:space="preserve">Docente:</w:t>
      </w:r>
      <w:r>
        <w:rPr/>
        <w:t xml:space="preserve"> Pregunta: “¿Qué información faltó para decidir mejor?”, “¿A quiénes habría que escuchar?”, “¿Cómo se sintieron quienes tenían una propuesta distinta?”.</w:t>
      </w:r>
    </w:p>
    <w:p>
      <w:pPr>
        <w:numPr>
          <w:ilvl w:val="0"/>
          <w:numId w:val="5"/>
        </w:numPr>
      </w:pPr>
      <w:r>
        <w:rPr>
          <w:b w:val="1"/>
          <w:bCs w:val="1"/>
        </w:rPr>
        <w:t xml:space="preserve">Docente:</w:t>
      </w:r>
      <w:r>
        <w:rPr/>
        <w:t xml:space="preserve"> Explica que el reto de la sesión será tomar una decisión atendiendo no solo al resultado, sino también a la manera de dialogar.</w:t>
      </w:r>
    </w:p>
    <w:p>
      <w:pPr/>
      <w:r>
        <w:rPr/>
        <w:t xml:space="preserve">  </w:t>
      </w:r>
    </w:p>
    <w:p>
      <w:pPr/>
      <w:r>
        <w:rPr>
          <w:b w:val="1"/>
          <w:bCs w:val="1"/>
        </w:rPr>
        <w:t xml:space="preserve">Contextualización (3 minutos)</w:t>
      </w:r>
    </w:p>
    <w:p>
      <w:pPr/>
      <w:r>
        <w:rPr/>
        <w:t xml:space="preserve">  </w:t>
      </w:r>
    </w:p>
    <w:p>
      <w:pPr/>
      <w:r>
        <w:rPr>
          <w:b w:val="1"/>
          <w:bCs w:val="1"/>
        </w:rPr>
        <w:t xml:space="preserve">Docente:</w:t>
      </w:r>
      <w:r>
        <w:rPr/>
        <w:t xml:space="preserve"> Relaciona el tema con elecciones de representantes, acuerdos del salón, trabajos grupales, actividades de promoción y conflictos en chats o redes sociales. Señala: “En todos esos espacios ejercemos ciudadanía. La democracia necesita habilidades socioemocionales porque las personas pueden pensar diferente y aun así deben convivir y buscar soluciones”.</w:t>
      </w:r>
    </w:p>
    <w:p>
      <w:pPr/>
      <w:r>
        <w:rPr/>
        <w:t xml:space="preserve">  </w:t>
      </w:r>
    </w:p>
    <w:p>
      <w:pPr/>
      <w:r>
        <w:rPr>
          <w:b w:val="1"/>
          <w:bCs w:val="1"/>
        </w:rPr>
        <w:t xml:space="preserve">Estudiantes:</w:t>
      </w:r>
      <w:r>
        <w:rPr/>
        <w:t xml:space="preserve"> Mencionan un ejemplo de una decisión grupal en la que fue difícil ponerse de acuerdo. El docente recoge dos o tres ejemplos sin juzgarlos y anuncia la formación de grupos de cuatro.</w:t>
      </w:r>
    </w:p>
    <w:p>
      <w:pPr/>
      <w:r>
        <w:rPr/>
        <w:t xml:space="preserve">  Fase de Desarrollo  </w:t>
      </w:r>
    </w:p>
    <w:p>
      <w:pPr/>
      <w:r>
        <w:rPr>
          <w:b w:val="1"/>
          <w:bCs w:val="1"/>
        </w:rPr>
        <w:t xml:space="preserve">Tiempo estimado: 40 minutos.</w:t>
      </w:r>
    </w:p>
    <w:p>
      <w:pPr/>
      <w:r>
        <w:rPr/>
        <w:t xml:space="preserve">  </w:t>
      </w:r>
    </w:p>
    <w:p>
      <w:pPr/>
      <w:r>
        <w:rPr>
          <w:b w:val="1"/>
          <w:bCs w:val="1"/>
        </w:rPr>
        <w:t xml:space="preserve">Presentación del contenido mediante Aprendizaje Basado en Casos:</w:t>
      </w:r>
      <w:r>
        <w:rPr/>
        <w:t xml:space="preserve"> El docente plantea un caso concreto, evita explicar inicialmente una “respuesta correcta” y guía a los estudiantes para que descubran los principios democráticos a partir del problema. Se trabajará con cuatro habilidades socioemocionales: </w:t>
      </w:r>
      <w:r>
        <w:rPr>
          <w:b w:val="1"/>
          <w:bCs w:val="1"/>
        </w:rPr>
        <w:t xml:space="preserve">escucha activa</w:t>
      </w:r>
      <w:r>
        <w:rPr/>
        <w:t xml:space="preserve"> —prestar atención y verificar lo comprendido—, </w:t>
      </w:r>
      <w:r>
        <w:rPr>
          <w:b w:val="1"/>
          <w:bCs w:val="1"/>
        </w:rPr>
        <w:t xml:space="preserve">empatía</w:t>
      </w:r>
      <w:r>
        <w:rPr/>
        <w:t xml:space="preserve"> —reconocer las necesidades de otras personas—, </w:t>
      </w:r>
      <w:r>
        <w:rPr>
          <w:b w:val="1"/>
          <w:bCs w:val="1"/>
        </w:rPr>
        <w:t xml:space="preserve">comunicación asertiva</w:t>
      </w:r>
      <w:r>
        <w:rPr/>
        <w:t xml:space="preserve"> —expresar ideas con claridad y respeto— y </w:t>
      </w:r>
      <w:r>
        <w:rPr>
          <w:b w:val="1"/>
          <w:bCs w:val="1"/>
        </w:rPr>
        <w:t xml:space="preserve">deliberación</w:t>
      </w:r>
      <w:r>
        <w:rPr/>
        <w:t xml:space="preserve"> —comparar razones antes de decidir—.</w:t>
      </w:r>
    </w:p>
    <w:p>
      <w:pPr/>
      <w:r>
        <w:rPr/>
        <w:t xml:space="preserve">  </w:t>
      </w:r>
    </w:p>
    <w:p>
      <w:pPr/>
      <w:r>
        <w:rPr>
          <w:b w:val="1"/>
          <w:bCs w:val="1"/>
        </w:rPr>
        <w:t xml:space="preserve">Actividad 1: Lectura y diagnóstico del caso “El fondo para mejorar la convivencia” (10 minutos)</w:t>
      </w:r>
    </w:p>
    <w:p>
      <w:pPr/>
      <w:r>
        <w:rPr/>
        <w:t xml:space="preserve">  </w:t>
      </w:r>
    </w:p>
    <w:p>
      <w:pPr/>
      <w:r>
        <w:rPr>
          <w:b w:val="1"/>
          <w:bCs w:val="1"/>
        </w:rPr>
        <w:t xml:space="preserve">Objetivo específico:</w:t>
      </w:r>
      <w:r>
        <w:rPr/>
        <w:t xml:space="preserve"> Analizar un caso escolar para identificar prácticas democráticas y dificultades de participación.</w:t>
      </w:r>
    </w:p>
    <w:p>
      <w:pPr/>
      <w:r>
        <w:rPr/>
        <w:t xml:space="preserve">  </w:t>
      </w:r>
    </w:p>
    <w:p>
      <w:pPr/>
      <w:r>
        <w:rPr>
          <w:b w:val="1"/>
          <w:bCs w:val="1"/>
        </w:rPr>
        <w:t xml:space="preserve">Caso:</w:t>
      </w:r>
      <w:r>
        <w:rPr/>
        <w:t xml:space="preserve"> “El consejo estudiantil recibió un fondo de 1200 soles para mejorar la convivencia escolar. Un grupo propone comprar bancas y plantas para crear una zona tranquila durante los recreos. Otro grupo quiere adquirir materiales deportivos porque muchos estudiantes no tienen actividades en ese horario. Un tercer grupo propone comprar materiales para realizar talleres de arte y música, pues considera que no todos disfrutan del deporte. En la primera reunión, dos estudiantes hablan casi todo el tiempo y dicen que su propuesta es la única útil. Algunos compañeros dejan de opinar porque sienten que no serán escuchados. La presidenta del consejo propone votar de inmediato, pero otra estudiante pide conocer mejor las necesidades de cada grupo y buscar una alternativa que beneficie a más personas”.</w:t>
      </w:r>
    </w:p>
    <w:p>
      <w:pPr/>
      <w:r>
        <w:rPr/>
        <w:t xml:space="preserve">  </w:t>
      </w:r>
    </w:p>
    <w:p>
      <w:pPr>
        <w:numPr>
          <w:ilvl w:val="0"/>
          <w:numId w:val="6"/>
        </w:numPr>
      </w:pPr>
      <w:r>
        <w:rPr>
          <w:b w:val="1"/>
          <w:bCs w:val="1"/>
        </w:rPr>
        <w:t xml:space="preserve">Docente:</w:t>
      </w:r>
      <w:r>
        <w:rPr/>
        <w:t xml:space="preserve"> Entrega el caso y la ficha de análisis. Indica: “Lean en silencio y subrayen con un color las necesidades de los grupos y con otro color las conductas que ayudan o dificultan la democracia”.</w:t>
      </w:r>
    </w:p>
    <w:p>
      <w:pPr>
        <w:numPr>
          <w:ilvl w:val="0"/>
          <w:numId w:val="6"/>
        </w:numPr>
      </w:pPr>
      <w:r>
        <w:rPr>
          <w:b w:val="1"/>
          <w:bCs w:val="1"/>
        </w:rPr>
        <w:t xml:space="preserve">Estudiantes:</w:t>
      </w:r>
      <w:r>
        <w:rPr/>
        <w:t xml:space="preserve"> Responden en la ficha: “¿Cuál es el problema central?”, “¿Quiénes participan?”, “¿Quiénes están quedando fuera?”, “¿Qué emociones podrían estar experimentando?”.</w:t>
      </w:r>
    </w:p>
    <w:p>
      <w:pPr>
        <w:numPr>
          <w:ilvl w:val="0"/>
          <w:numId w:val="6"/>
        </w:numPr>
      </w:pPr>
      <w:r>
        <w:rPr>
          <w:b w:val="1"/>
          <w:bCs w:val="1"/>
        </w:rPr>
        <w:t xml:space="preserve">Docente:</w:t>
      </w:r>
      <w:r>
        <w:rPr/>
        <w:t xml:space="preserve"> Recorre los grupos y pregunta: “¿Qué diferencia hay entre ganar una votación y llegar a un acuerdo justo?”, “¿Qué dato necesitarían conocer antes de decidir?”.</w:t>
      </w:r>
    </w:p>
    <w:p>
      <w:pPr>
        <w:numPr>
          <w:ilvl w:val="0"/>
          <w:numId w:val="6"/>
        </w:numPr>
      </w:pPr>
      <w:r>
        <w:rPr>
          <w:b w:val="1"/>
          <w:bCs w:val="1"/>
        </w:rPr>
        <w:t xml:space="preserve">Producto:</w:t>
      </w:r>
      <w:r>
        <w:rPr/>
        <w:t xml:space="preserve"> Ficha con problema, actores, necesidades, emociones y conductas democráticas o antidemocráticas.</w:t>
      </w:r>
    </w:p>
    <w:p>
      <w:pPr/>
      <w:r>
        <w:rPr/>
        <w:t xml:space="preserve">  </w:t>
      </w:r>
    </w:p>
    <w:p>
      <w:pPr/>
      <w:r>
        <w:rPr>
          <w:b w:val="1"/>
          <w:bCs w:val="1"/>
        </w:rPr>
        <w:t xml:space="preserve">Actividad 2: Deliberación con roles y escucha activa (15 minutos)</w:t>
      </w:r>
    </w:p>
    <w:p>
      <w:pPr/>
      <w:r>
        <w:rPr/>
        <w:t xml:space="preserve">  </w:t>
      </w:r>
    </w:p>
    <w:p>
      <w:pPr/>
      <w:r>
        <w:rPr>
          <w:b w:val="1"/>
          <w:bCs w:val="1"/>
        </w:rPr>
        <w:t xml:space="preserve">Objetivos específicos:</w:t>
      </w:r>
      <w:r>
        <w:rPr/>
        <w:t xml:space="preserve"> Aplicar escucha activa, comunicación asertiva y empatía durante una deliberación; construir una propuesta consensuada.</w:t>
      </w:r>
    </w:p>
    <w:p>
      <w:pPr/>
      <w:r>
        <w:rPr/>
        <w:t xml:space="preserve">  </w:t>
      </w:r>
    </w:p>
    <w:p>
      <w:pPr>
        <w:numPr>
          <w:ilvl w:val="0"/>
          <w:numId w:val="7"/>
        </w:numPr>
      </w:pPr>
      <w:r>
        <w:rPr>
          <w:b w:val="1"/>
          <w:bCs w:val="1"/>
        </w:rPr>
        <w:t xml:space="preserve">Docente:</w:t>
      </w:r>
      <w:r>
        <w:rPr/>
        <w:t xml:space="preserve"> Entrega a cada grupo tarjetas con roles y explica: “No representen solamente lo que ustedes quieren. Intenten comprender la necesidad del grupo que les corresponde”.</w:t>
      </w:r>
    </w:p>
    <w:p>
      <w:pPr>
        <w:numPr>
          <w:ilvl w:val="0"/>
          <w:numId w:val="7"/>
        </w:numPr>
      </w:pPr>
      <w:r>
        <w:rPr>
          <w:b w:val="1"/>
          <w:bCs w:val="1"/>
        </w:rPr>
        <w:t xml:space="preserve">Estudiantes:</w:t>
      </w:r>
      <w:r>
        <w:rPr/>
        <w:t xml:space="preserve"> Asumen los roles de representante de la zona de descanso, representante del espacio deportivo, representante de arte y cultura, y representante del consejo estudiantil. Además, distribuyen los cargos de moderador, secretario, portavoz y observador.</w:t>
      </w:r>
    </w:p>
    <w:p>
      <w:pPr>
        <w:numPr>
          <w:ilvl w:val="0"/>
          <w:numId w:val="7"/>
        </w:numPr>
      </w:pPr>
      <w:r>
        <w:rPr>
          <w:b w:val="1"/>
          <w:bCs w:val="1"/>
        </w:rPr>
        <w:t xml:space="preserve">Docente:</w:t>
      </w:r>
      <w:r>
        <w:rPr/>
        <w:t xml:space="preserve"> Presenta las reglas: “Cada persona tendrá un minuto para hablar; nadie interrumpe; antes de responder, deben decir ‘Lo que entiendo de tu propuesta es…’; luego pueden expresar su acuerdo, duda o alternativa usando la frase ‘Yo propongo… porque…’”.</w:t>
      </w:r>
    </w:p>
    <w:p>
      <w:pPr>
        <w:numPr>
          <w:ilvl w:val="0"/>
          <w:numId w:val="7"/>
        </w:numPr>
      </w:pPr>
      <w:r>
        <w:rPr>
          <w:b w:val="1"/>
          <w:bCs w:val="1"/>
        </w:rPr>
        <w:t xml:space="preserve">Estudiantes:</w:t>
      </w:r>
      <w:r>
        <w:rPr/>
        <w:t xml:space="preserve"> Exponen sus necesidades, formulan preguntas y buscan una solución combinada. El observador registra si se respetaron turnos, si se escuchó sin interrumpir y si se usaron razones en vez de ataques personales.</w:t>
      </w:r>
    </w:p>
    <w:p>
      <w:pPr>
        <w:numPr>
          <w:ilvl w:val="0"/>
          <w:numId w:val="7"/>
        </w:numPr>
      </w:pPr>
      <w:r>
        <w:rPr>
          <w:b w:val="1"/>
          <w:bCs w:val="1"/>
        </w:rPr>
        <w:t xml:space="preserve">Docente:</w:t>
      </w:r>
      <w:r>
        <w:rPr/>
        <w:t xml:space="preserve"> Interviene solo cuando sea necesario. Formula preguntas como: “¿Qué necesidad común han encontrado?”, “¿Cómo podrían incluir a quienes no practican deporte?”, “¿Qué propuesta es posible con el presupuesto disponible?”, “¿Qué persona aún no ha sido escuchada?”.</w:t>
      </w:r>
    </w:p>
    <w:p>
      <w:pPr>
        <w:numPr>
          <w:ilvl w:val="0"/>
          <w:numId w:val="7"/>
        </w:numPr>
      </w:pPr>
      <w:r>
        <w:rPr>
          <w:b w:val="1"/>
          <w:bCs w:val="1"/>
        </w:rPr>
        <w:t xml:space="preserve">Producto:</w:t>
      </w:r>
      <w:r>
        <w:rPr/>
        <w:t xml:space="preserve"> Acta breve de deliberación con las ideas principales, acuerdos, desacuerdos pendientes y propuesta provisional.</w:t>
      </w:r>
    </w:p>
    <w:p>
      <w:pPr/>
      <w:r>
        <w:rPr/>
        <w:t xml:space="preserve">  </w:t>
      </w:r>
    </w:p>
    <w:p>
      <w:pPr/>
      <w:r>
        <w:rPr>
          <w:b w:val="1"/>
          <w:bCs w:val="1"/>
        </w:rPr>
        <w:t xml:space="preserve">Actividad 3: Acuerdo democrático y presentación (15 minutos)</w:t>
      </w:r>
    </w:p>
    <w:p>
      <w:pPr/>
      <w:r>
        <w:rPr/>
        <w:t xml:space="preserve">  </w:t>
      </w:r>
    </w:p>
    <w:p>
      <w:pPr/>
      <w:r>
        <w:rPr>
          <w:b w:val="1"/>
          <w:bCs w:val="1"/>
        </w:rPr>
        <w:t xml:space="preserve">Objetivos específicos:</w:t>
      </w:r>
      <w:r>
        <w:rPr/>
        <w:t xml:space="preserve"> Construir una propuesta consensuada y argumentar la importancia del respeto, la participación y la inclusión.</w:t>
      </w:r>
    </w:p>
    <w:p>
      <w:pPr/>
      <w:r>
        <w:rPr/>
        <w:t xml:space="preserve">  </w:t>
      </w:r>
    </w:p>
    <w:p>
      <w:pPr>
        <w:numPr>
          <w:ilvl w:val="0"/>
          <w:numId w:val="8"/>
        </w:numPr>
      </w:pPr>
      <w:r>
        <w:rPr>
          <w:b w:val="1"/>
          <w:bCs w:val="1"/>
        </w:rPr>
        <w:t xml:space="preserve">Docente:</w:t>
      </w:r>
      <w:r>
        <w:rPr/>
        <w:t xml:space="preserve"> Entrega un papelote y plantea el reto: “Diseñen una decisión para utilizar los 1200 soles. La propuesta debe explicar a quiénes beneficia, cómo incluye diferentes intereses y qué regla democrática se aplicó”.</w:t>
      </w:r>
    </w:p>
    <w:p>
      <w:pPr>
        <w:numPr>
          <w:ilvl w:val="0"/>
          <w:numId w:val="8"/>
        </w:numPr>
      </w:pPr>
      <w:r>
        <w:rPr>
          <w:b w:val="1"/>
          <w:bCs w:val="1"/>
        </w:rPr>
        <w:t xml:space="preserve">Estudiantes:</w:t>
      </w:r>
      <w:r>
        <w:rPr/>
        <w:t xml:space="preserve"> Elaboran un “Acuerdo democrático” con cuatro apartados: decisión final, razones, personas beneficiadas y normas de participación utilizadas. Pueden proponer distribuir el dinero, realizar una consulta posterior o desarrollar el proyecto por etapas, siempre que justifiquen su viabilidad.</w:t>
      </w:r>
    </w:p>
    <w:p>
      <w:pPr>
        <w:numPr>
          <w:ilvl w:val="0"/>
          <w:numId w:val="8"/>
        </w:numPr>
      </w:pPr>
      <w:r>
        <w:rPr>
          <w:b w:val="1"/>
          <w:bCs w:val="1"/>
        </w:rPr>
        <w:t xml:space="preserve">Estudiantes:</w:t>
      </w:r>
      <w:r>
        <w:rPr/>
        <w:t xml:space="preserve"> El portavoz presenta el acuerdo en un minuto. Los demás grupos formulan una pregunta respetuosa o reconocen un aspecto positivo.</w:t>
      </w:r>
    </w:p>
    <w:p>
      <w:pPr>
        <w:numPr>
          <w:ilvl w:val="0"/>
          <w:numId w:val="8"/>
        </w:numPr>
      </w:pPr>
      <w:r>
        <w:rPr>
          <w:b w:val="1"/>
          <w:bCs w:val="1"/>
        </w:rPr>
        <w:t xml:space="preserve">Docente:</w:t>
      </w:r>
      <w:r>
        <w:rPr/>
        <w:t xml:space="preserve"> Registra en la pizarra las habilidades observadas: escuchar, preguntar, incluir, argumentar, negociar y respetar. Pregunta al grupo expositor: “¿Qué hicieron cuando sus ideas no coincidían?”, “¿Qué voz fue más difícil de incluir?”.</w:t>
      </w:r>
    </w:p>
    <w:p>
      <w:pPr>
        <w:numPr>
          <w:ilvl w:val="0"/>
          <w:numId w:val="8"/>
        </w:numPr>
      </w:pPr>
      <w:r>
        <w:rPr>
          <w:b w:val="1"/>
          <w:bCs w:val="1"/>
        </w:rPr>
        <w:t xml:space="preserve">Producto:</w:t>
      </w:r>
      <w:r>
        <w:rPr/>
        <w:t xml:space="preserve"> Papelote con el acuerdo democrático y presentación oral argumentada.</w:t>
      </w:r>
    </w:p>
    <w:p>
      <w:pPr/>
      <w:r>
        <w:rPr/>
        <w:t xml:space="preserve">  </w:t>
      </w:r>
    </w:p>
    <w:p>
      <w:pPr/>
      <w:r>
        <w:rPr>
          <w:b w:val="1"/>
          <w:bCs w:val="1"/>
        </w:rPr>
        <w:t xml:space="preserve">Diferenciación y transiciones</w:t>
      </w:r>
    </w:p>
    <w:p>
      <w:pPr/>
      <w:r>
        <w:rPr/>
        <w:t xml:space="preserve">  </w:t>
      </w:r>
    </w:p>
    <w:p>
      <w:pPr/>
      <w:r>
        <w:rPr>
          <w:b w:val="1"/>
          <w:bCs w:val="1"/>
        </w:rPr>
        <w:t xml:space="preserve">Para quienes necesitan apoyo:</w:t>
      </w:r>
      <w:r>
        <w:rPr/>
        <w:t xml:space="preserve"> El docente proporciona frases guía: “Entiendo que tú propones…”, “No estoy de acuerdo porque…”, “Una alternativa podría ser…”, “La necesidad que debemos considerar es…”. También puede leer nuevamente el caso, asignar un rol con tarjeta visual y permitir que el estudiante prepare por escrito su intervención.</w:t>
      </w:r>
    </w:p>
    <w:p>
      <w:pPr/>
      <w:r>
        <w:rPr/>
        <w:t xml:space="preserve">  </w:t>
      </w:r>
    </w:p>
    <w:p>
      <w:pPr/>
      <w:r>
        <w:rPr>
          <w:b w:val="1"/>
          <w:bCs w:val="1"/>
        </w:rPr>
        <w:t xml:space="preserve">Para quienes terminan antes:</w:t>
      </w:r>
      <w:r>
        <w:rPr/>
        <w:t xml:space="preserve"> Se les solicita analizar un riesgo de su propuesta y diseñar una regla para evitar que la mayoría silencie a una minoría. También pueden proponer cómo evaluarían el uso del fondo después de un mes.</w:t>
      </w:r>
    </w:p>
    <w:p>
      <w:pPr/>
      <w:r>
        <w:rPr/>
        <w:t xml:space="preserve">  </w:t>
      </w:r>
    </w:p>
    <w:p>
      <w:pPr/>
      <w:r>
        <w:rPr>
          <w:b w:val="1"/>
          <w:bCs w:val="1"/>
        </w:rPr>
        <w:t xml:space="preserve">Transición:</w:t>
      </w:r>
      <w:r>
        <w:rPr/>
        <w:t xml:space="preserve"> El docente indica: “Ya identificamos el problema y practicamos el diálogo. Ahora transformaremos nuestras ideas en un acuerdo que pueda ser explicado y defendido ante toda la comunidad escolar”.</w:t>
      </w:r>
    </w:p>
    <w:p>
      <w:pPr/>
      <w:r>
        <w:rPr/>
        <w:t xml:space="preserve">  Fase de Cierre  </w:t>
      </w:r>
    </w:p>
    <w:p>
      <w:pPr/>
      <w:r>
        <w:rPr>
          <w:b w:val="1"/>
          <w:bCs w:val="1"/>
        </w:rPr>
        <w:t xml:space="preserve">Tiempo estimado: 10 minutos.</w:t>
      </w:r>
    </w:p>
    <w:p>
      <w:pPr/>
      <w:r>
        <w:rPr/>
        <w:t xml:space="preserve">  </w:t>
      </w:r>
    </w:p>
    <w:p>
      <w:pPr/>
      <w:r>
        <w:rPr>
          <w:b w:val="1"/>
          <w:bCs w:val="1"/>
        </w:rPr>
        <w:t xml:space="preserve">Síntesis: “Tres ideas para una democracia saludable” (4 minutos)</w:t>
      </w:r>
    </w:p>
    <w:p>
      <w:pPr/>
      <w:r>
        <w:rPr/>
        <w:t xml:space="preserve">  </w:t>
      </w:r>
    </w:p>
    <w:p>
      <w:pPr>
        <w:numPr>
          <w:ilvl w:val="0"/>
          <w:numId w:val="9"/>
        </w:numPr>
      </w:pPr>
      <w:r>
        <w:rPr>
          <w:b w:val="1"/>
          <w:bCs w:val="1"/>
        </w:rPr>
        <w:t xml:space="preserve">Docente:</w:t>
      </w:r>
      <w:r>
        <w:rPr/>
        <w:t xml:space="preserve"> Dibuja tres columnas en la pizarra: “Democracia significa…”, “Una habilidad socioemocional necesaria es…”, “En mi aula puedo aplicarlo cuando…”.</w:t>
      </w:r>
    </w:p>
    <w:p>
      <w:pPr>
        <w:numPr>
          <w:ilvl w:val="0"/>
          <w:numId w:val="9"/>
        </w:numPr>
      </w:pPr>
      <w:r>
        <w:rPr>
          <w:b w:val="1"/>
          <w:bCs w:val="1"/>
        </w:rPr>
        <w:t xml:space="preserve">Estudiantes:</w:t>
      </w:r>
      <w:r>
        <w:rPr/>
        <w:t xml:space="preserve"> Escriben una idea en cada columna de su cuaderno y luego comparten algunas respuestas.</w:t>
      </w:r>
    </w:p>
    <w:p>
      <w:pPr>
        <w:numPr>
          <w:ilvl w:val="0"/>
          <w:numId w:val="9"/>
        </w:numPr>
      </w:pPr>
      <w:r>
        <w:rPr>
          <w:b w:val="1"/>
          <w:bCs w:val="1"/>
        </w:rPr>
        <w:t xml:space="preserve">Docente:</w:t>
      </w:r>
      <w:r>
        <w:rPr/>
        <w:t xml:space="preserve"> Organiza las respuestas y destaca que la democracia combina participación, derechos, responsabilidades, respeto, inclusión, diálogo y decisiones informadas.</w:t>
      </w:r>
    </w:p>
    <w:p>
      <w:pPr/>
      <w:r>
        <w:rPr/>
        <w:t xml:space="preserve">  </w:t>
      </w:r>
    </w:p>
    <w:p>
      <w:pPr/>
      <w:r>
        <w:rPr>
          <w:b w:val="1"/>
          <w:bCs w:val="1"/>
        </w:rPr>
        <w:t xml:space="preserve">Reflexión metacognitiva y retroalimentación (4 minutos)</w:t>
      </w:r>
    </w:p>
    <w:p>
      <w:pPr/>
      <w:r>
        <w:rPr/>
        <w:t xml:space="preserve">  </w:t>
      </w:r>
    </w:p>
    <w:p>
      <w:pPr/>
      <w:r>
        <w:rPr>
          <w:b w:val="1"/>
          <w:bCs w:val="1"/>
        </w:rPr>
        <w:t xml:space="preserve">Docente:</w:t>
      </w:r>
      <w:r>
        <w:rPr/>
        <w:t xml:space="preserve"> Entrega un ticket de salida con las siguientes preguntas exactas:</w:t>
      </w:r>
    </w:p>
    <w:p>
      <w:pPr/>
      <w:r>
        <w:rPr/>
        <w:t xml:space="preserve">  </w:t>
      </w:r>
    </w:p>
    <w:p>
      <w:pPr>
        <w:numPr>
          <w:ilvl w:val="0"/>
          <w:numId w:val="10"/>
        </w:numPr>
      </w:pPr>
      <w:r>
        <w:rPr/>
        <w:t xml:space="preserve">“¿Qué habilidad socioemocional utilicé mejor durante la deliberación? Escribe una evidencia concreta”.</w:t>
      </w:r>
    </w:p>
    <w:p>
      <w:pPr>
        <w:numPr>
          <w:ilvl w:val="0"/>
          <w:numId w:val="10"/>
        </w:numPr>
      </w:pPr>
      <w:r>
        <w:rPr/>
        <w:t xml:space="preserve">“¿Cómo cambió o se fortaleció mi opinión después de escuchar a otra persona?”.</w:t>
      </w:r>
    </w:p>
    <w:p>
      <w:pPr>
        <w:numPr>
          <w:ilvl w:val="0"/>
          <w:numId w:val="10"/>
        </w:numPr>
      </w:pPr>
      <w:r>
        <w:rPr/>
        <w:t xml:space="preserve">“¿Por qué una decisión democrática debe considerar a quienes son minoría o piensan diferente?”.</w:t>
      </w:r>
    </w:p>
    <w:p>
      <w:pPr/>
      <w:r>
        <w:rPr/>
        <w:t xml:space="preserve">  </w:t>
      </w:r>
    </w:p>
    <w:p>
      <w:pPr/>
      <w:r>
        <w:rPr>
          <w:b w:val="1"/>
          <w:bCs w:val="1"/>
        </w:rPr>
        <w:t xml:space="preserve">Estudiantes:</w:t>
      </w:r>
      <w:r>
        <w:rPr/>
        <w:t xml:space="preserve"> Responden individualmente. El docente brinda retroalimentación inmediata mencionando logros observados y una mejora concreta, por ejemplo: “Escuchaste sin interrumpir y resumiste la idea de tu compañero; para mejorar, formula una pregunta antes de defender tu propuesta”.</w:t>
      </w:r>
    </w:p>
    <w:p>
      <w:pPr/>
      <w:r>
        <w:rPr/>
        <w:t xml:space="preserve">  </w:t>
      </w:r>
    </w:p>
    <w:p>
      <w:pPr/>
      <w:r>
        <w:rPr>
          <w:b w:val="1"/>
          <w:bCs w:val="1"/>
        </w:rPr>
        <w:t xml:space="preserve">Transferencia y reto final (2 minutos)</w:t>
      </w:r>
    </w:p>
    <w:p>
      <w:pPr/>
      <w:r>
        <w:rPr/>
        <w:t xml:space="preserve">  </w:t>
      </w:r>
    </w:p>
    <w:p>
      <w:pPr/>
      <w:r>
        <w:rPr>
          <w:b w:val="1"/>
          <w:bCs w:val="1"/>
        </w:rPr>
        <w:t xml:space="preserve">Docente:</w:t>
      </w:r>
      <w:r>
        <w:rPr/>
        <w:t xml:space="preserve"> Pregunta: “¿En qué situación real del aula, la familia, el barrio o un chat podríamos aplicar estas cuatro habilidades?”. Recoge dos respuestas y plantea el reto: durante la semana, observar una decisión grupal y registrar si hubo escucha, respeto de turnos, inclusión y argumentos. En la siguiente clase, los estudiantes compartirán un ejemplo sin revelar información personal de sus compañeros.</w:t>
      </w:r>
    </w:p>
    <w:p/>
    <w:p>
      <w:pPr/>
      <w:r>
        <w:rPr>
          <w:color w:val="2b6cb0"/>
          <w:sz w:val="28"/>
          <w:szCs w:val="28"/>
          <w:b w:val="1"/>
          <w:bCs w:val="1"/>
        </w:rPr>
        <w:t xml:space="preserve">Evaluación</w:t>
      </w:r>
    </w:p>
    <w:p>
      <w:pPr/>
      <w:r>
        <w:rPr>
          <w:b w:val="1"/>
          <w:bCs w:val="1"/>
        </w:rPr>
        <w:t xml:space="preserve">Tipo y momentos de evaluación</w:t>
      </w:r>
    </w:p>
    <w:p>
      <w:pPr>
        <w:numPr>
          <w:ilvl w:val="0"/>
          <w:numId w:val="11"/>
        </w:numPr>
      </w:pPr>
      <w:r>
        <w:rPr>
          <w:b w:val="1"/>
          <w:bCs w:val="1"/>
        </w:rPr>
        <w:t xml:space="preserve">Diagnóstica:</w:t>
      </w:r>
      <w:r>
        <w:rPr/>
        <w:t xml:space="preserve"> Durante el inicio, en la actividad “¿Decisión democrática o imposición?”, el docente identifica las ideas previas sobre democracia, votación, respeto e inclusión.</w:t>
      </w:r>
    </w:p>
    <w:p>
      <w:pPr>
        <w:numPr>
          <w:ilvl w:val="0"/>
          <w:numId w:val="11"/>
        </w:numPr>
      </w:pPr>
      <w:r>
        <w:rPr>
          <w:b w:val="1"/>
          <w:bCs w:val="1"/>
        </w:rPr>
        <w:t xml:space="preserve">Formativa:</w:t>
      </w:r>
      <w:r>
        <w:rPr/>
        <w:t xml:space="preserve"> Durante la lectura del caso, la deliberación y la elaboración del acuerdo, mediante observación directa, preguntas guía y retroalimentación oral inmediata.</w:t>
      </w:r>
    </w:p>
    <w:p>
      <w:pPr>
        <w:numPr>
          <w:ilvl w:val="0"/>
          <w:numId w:val="11"/>
        </w:numPr>
      </w:pPr>
      <w:r>
        <w:rPr>
          <w:b w:val="1"/>
          <w:bCs w:val="1"/>
        </w:rPr>
        <w:t xml:space="preserve">Sumativa:</w:t>
      </w:r>
      <w:r>
        <w:rPr/>
        <w:t xml:space="preserve"> En el cierre, mediante el papelote del acuerdo democrático, la presentación oral y el ticket de salida.</w:t>
      </w:r>
    </w:p>
    <w:p>
      <w:pPr/>
      <w:r>
        <w:rPr>
          <w:b w:val="1"/>
          <w:bCs w:val="1"/>
        </w:rPr>
        <w:t xml:space="preserve">Criterios de evaluación vinculados con los objetivos</w:t>
      </w:r>
    </w:p>
    <w:p>
      <w:pPr>
        <w:numPr>
          <w:ilvl w:val="0"/>
          <w:numId w:val="12"/>
        </w:numPr>
      </w:pPr>
      <w:r>
        <w:rPr>
          <w:b w:val="1"/>
          <w:bCs w:val="1"/>
        </w:rPr>
        <w:t xml:space="preserve">Analiza el caso</w:t>
      </w:r>
      <w:r>
        <w:rPr/>
        <w:t xml:space="preserve"> identificando con claridad el problema, los actores, sus necesidades y las conductas que favorecen o dificultan la democracia. Vinculado con el objetivo 1.</w:t>
      </w:r>
    </w:p>
    <w:p>
      <w:pPr>
        <w:numPr>
          <w:ilvl w:val="0"/>
          <w:numId w:val="12"/>
        </w:numPr>
      </w:pPr>
      <w:r>
        <w:rPr>
          <w:b w:val="1"/>
          <w:bCs w:val="1"/>
        </w:rPr>
        <w:t xml:space="preserve">Aplica escucha activa y comunicación asertiva</w:t>
      </w:r>
      <w:r>
        <w:rPr/>
        <w:t xml:space="preserve"> al respetar turnos, resumir ideas ajenas, formular preguntas y expresar desacuerdos sin agredir. Vinculado con el objetivo 2.</w:t>
      </w:r>
    </w:p>
    <w:p>
      <w:pPr>
        <w:numPr>
          <w:ilvl w:val="0"/>
          <w:numId w:val="12"/>
        </w:numPr>
      </w:pPr>
      <w:r>
        <w:rPr>
          <w:b w:val="1"/>
          <w:bCs w:val="1"/>
        </w:rPr>
        <w:t xml:space="preserve">Construye una propuesta consensuada</w:t>
      </w:r>
      <w:r>
        <w:rPr/>
        <w:t xml:space="preserve"> que considera más de una necesidad, es viable y explica cómo incluye a distintos grupos. Vinculado con el objetivo 3.</w:t>
      </w:r>
    </w:p>
    <w:p>
      <w:pPr>
        <w:numPr>
          <w:ilvl w:val="0"/>
          <w:numId w:val="12"/>
        </w:numPr>
      </w:pPr>
      <w:r>
        <w:rPr>
          <w:b w:val="1"/>
          <w:bCs w:val="1"/>
        </w:rPr>
        <w:t xml:space="preserve">Argumenta la importancia de la democracia</w:t>
      </w:r>
      <w:r>
        <w:rPr/>
        <w:t xml:space="preserve"> relacionando respeto, participación, empatía e inclusión con la convivencia escolar. Vinculado con el objetivo 4.</w:t>
      </w:r>
    </w:p>
    <w:p>
      <w:pPr/>
      <w:r>
        <w:rPr>
          <w:b w:val="1"/>
          <w:bCs w:val="1"/>
        </w:rPr>
        <w:t xml:space="preserve">Instrumentos sugeridos</w:t>
      </w:r>
    </w:p>
    <w:p>
      <w:pPr>
        <w:numPr>
          <w:ilvl w:val="0"/>
          <w:numId w:val="13"/>
        </w:numPr>
      </w:pPr>
      <w:r>
        <w:rPr>
          <w:b w:val="1"/>
          <w:bCs w:val="1"/>
        </w:rPr>
        <w:t xml:space="preserve">Lista de cotejo docente:</w:t>
      </w:r>
      <w:r>
        <w:rPr/>
        <w:t xml:space="preserve"> registra si cada estudiante escucha sin interrumpir, expresa ideas con respeto, formula preguntas y participa en la búsqueda de acuerdos.</w:t>
      </w:r>
    </w:p>
    <w:p>
      <w:pPr>
        <w:numPr>
          <w:ilvl w:val="0"/>
          <w:numId w:val="13"/>
        </w:numPr>
      </w:pPr>
      <w:r>
        <w:rPr>
          <w:b w:val="1"/>
          <w:bCs w:val="1"/>
        </w:rPr>
        <w:t xml:space="preserve">Rúbrica breve para el papelote:</w:t>
      </w:r>
      <w:r>
        <w:rPr/>
        <w:t xml:space="preserve"> valora análisis del problema, inclusión de perspectivas, calidad de las razones y viabilidad de la propuesta.</w:t>
      </w:r>
    </w:p>
    <w:p>
      <w:pPr>
        <w:numPr>
          <w:ilvl w:val="0"/>
          <w:numId w:val="13"/>
        </w:numPr>
      </w:pPr>
      <w:r>
        <w:rPr>
          <w:b w:val="1"/>
          <w:bCs w:val="1"/>
        </w:rPr>
        <w:t xml:space="preserve">Coevaluación:</w:t>
      </w:r>
      <w:r>
        <w:rPr/>
        <w:t xml:space="preserve"> el observador de cada grupo informa qué conductas democráticas se evidenciaron y cuál puede mejorar.</w:t>
      </w:r>
    </w:p>
    <w:p>
      <w:pPr>
        <w:numPr>
          <w:ilvl w:val="0"/>
          <w:numId w:val="13"/>
        </w:numPr>
      </w:pPr>
      <w:r>
        <w:rPr>
          <w:b w:val="1"/>
          <w:bCs w:val="1"/>
        </w:rPr>
        <w:t xml:space="preserve">Autoevaluación:</w:t>
      </w:r>
      <w:r>
        <w:rPr/>
        <w:t xml:space="preserve"> ticket de salida con reflexión sobre la habilidad utilizada y su aplicación futura.</w:t>
      </w:r>
    </w:p>
    <w:p>
      <w:pPr/>
      <w:r>
        <w:rPr>
          <w:b w:val="1"/>
          <w:bCs w:val="1"/>
        </w:rPr>
        <w:t xml:space="preserve">Evidencias de aprendizaje</w:t>
      </w:r>
    </w:p>
    <w:p>
      <w:pPr>
        <w:numPr>
          <w:ilvl w:val="0"/>
          <w:numId w:val="14"/>
        </w:numPr>
      </w:pPr>
      <w:r>
        <w:rPr/>
        <w:t xml:space="preserve">Ficha individual de análisis del caso.</w:t>
      </w:r>
    </w:p>
    <w:p>
      <w:pPr>
        <w:numPr>
          <w:ilvl w:val="0"/>
          <w:numId w:val="14"/>
        </w:numPr>
      </w:pPr>
      <w:r>
        <w:rPr/>
        <w:t xml:space="preserve">Acta grupal de deliberación con acuerdos y desacuerdos.</w:t>
      </w:r>
    </w:p>
    <w:p>
      <w:pPr>
        <w:numPr>
          <w:ilvl w:val="0"/>
          <w:numId w:val="14"/>
        </w:numPr>
      </w:pPr>
      <w:r>
        <w:rPr/>
        <w:t xml:space="preserve">Papelote del “Acuerdo democrático” y presentación oral.</w:t>
      </w:r>
    </w:p>
    <w:p>
      <w:pPr>
        <w:numPr>
          <w:ilvl w:val="0"/>
          <w:numId w:val="14"/>
        </w:numPr>
      </w:pPr>
      <w:r>
        <w:rPr/>
        <w:t xml:space="preserve">Ticket de salida con respuestas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A38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CDE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182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50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72F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B3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2CB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7E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823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33B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903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A0B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5DB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1CA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2026-09-25T21:32:55-05:00</dcterms:created>
  <dcterms:modified xsi:type="dcterms:W3CDTF">2026-09-25T21:32:55-05:00</dcterms:modified>
</cp:coreProperties>
</file>

<file path=docProps/custom.xml><?xml version="1.0" encoding="utf-8"?>
<Properties xmlns="http://schemas.openxmlformats.org/officeDocument/2006/custom-properties" xmlns:vt="http://schemas.openxmlformats.org/officeDocument/2006/docPropsVTypes"/>
</file>