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 la necesidad a la estrategia: diseña una campaña que conecte</w:t></w:r></w:p><w:p/><w:p><w:pPr/><w:r><w:rPr><w:color w:val="666666"/><w:sz w:val="20"/><w:szCs w:val="20"/><w:i w:val="1"/><w:iCs w:val="1"/></w:rPr><w:t xml:space="preserve">Economía, Administración & Contaduría | Marketing y publicidad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introduce a los estudiantes en el diseño de estrategias de marketing empresarial mediante la metodología Design Thinking. A lo largo de una sesión práctica, los estudiantes analizarán las necesidades de un cliente, definirán un problema de marketing, propondrán ideas de comunicación y construirán un prototipo básico de campaña. El reto se desarrolla a partir de un caso cercano: una cafetería local que desea atraer más estudiantes y aumentar sus ventas en horarios de baja afluencia.</w:t></w:r></w:p><w:p><w:pPr/><w:r><w:rPr/><w:t xml:space="preserve">La clase busca que los estudiantes comprendan que una estrategia de marketing no consiste únicamente en publicar anuncios o utilizar redes sociales. Una estrategia efectiva parte del conocimiento del público objetivo, identifica una necesidad concreta, plantea una propuesta de valor y selecciona canales y mensajes coherentes. El trabajo colaborativo les permitirá practicar habilidades propias de su formación técnica o tecnológica, como observar, organizar información, tomar decisiones, comunicar ideas y recibir retroalimentación.</w:t></w:r></w:p><w:p><w:pPr/><w:r><w:rPr/><w:t xml:space="preserve">La propuesta se conecta con situaciones reales de emprendimiento, negocios familiares, prácticas laborales y proyectos académicos. Al finalizar, cada equipo contará con un prototipo de estrategia que podrá mejorar posteriormente con datos reales, presupuesto y métricas de resultados.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><w:b w:val="1"/><w:bCs w:val="1"/></w:rPr><w:t xml:space="preserve">Analizar</w:t></w:r><w:r><w:rPr/><w:t xml:space="preserve"> las necesidades y comportamientos de un público objetivo a partir de información breve de usuarios.</w:t></w:r></w:p><w:p><w:pPr><w:numPr><w:ilvl w:val="0"/><w:numId w:val="1"/></w:numPr></w:pPr><w:r><w:rPr><w:b w:val="1"/><w:bCs w:val="1"/></w:rPr><w:t xml:space="preserve">Definir</w:t></w:r><w:r><w:rPr/><w:t xml:space="preserve"> un problema de marketing empresarial utilizando una afirmación clara centrada en el cliente.</w:t></w:r></w:p><w:p><w:pPr><w:numPr><w:ilvl w:val="0"/><w:numId w:val="1"/></w:numPr></w:pPr><w:r><w:rPr><w:b w:val="1"/><w:bCs w:val="1"/></w:rPr><w:t xml:space="preserve">Diseñar</w:t></w:r><w:r><w:rPr/><w:t xml:space="preserve"> una estrategia básica que incluya público objetivo, propuesta de valor, mensaje y canal de comunicación.</w:t></w:r></w:p><w:p><w:pPr><w:numPr><w:ilvl w:val="0"/><w:numId w:val="1"/></w:numPr></w:pPr><w:r><w:rPr><w:b w:val="1"/><w:bCs w:val="1"/></w:rPr><w:t xml:space="preserve">Crear</w:t></w:r><w:r><w:rPr/><w:t xml:space="preserve"> un prototipo sencillo de pieza o campaña promocional aplicando criterios de claridad, pertinencia y creatividad.</w:t></w:r></w:p><w:p><w:pPr><w:numPr><w:ilvl w:val="0"/><w:numId w:val="1"/></w:numPr></w:pPr><w:r><w:rPr><w:b w:val="1"/><w:bCs w:val="1"/></w:rPr><w:t xml:space="preserve">Evaluar</w:t></w:r><w:r><w:rPr/><w:t xml:space="preserve"> una propuesta de marketing mediante retroalimentación de compañeros y criterios previamente establecidos.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Tablero, marcador y borrador.</w:t></w:r></w:p><w:p><w:pPr><w:numPr><w:ilvl w:val="0"/><w:numId w:val="2"/></w:numPr></w:pPr><w:r><w:rPr/><w:t xml:space="preserve">Hojas tamaño carta o media cartulina: mínimo 3 por equipo.</w:t></w:r></w:p><w:p><w:pPr><w:numPr><w:ilvl w:val="0"/><w:numId w:val="2"/></w:numPr></w:pPr><w:r><w:rPr/><w:t xml:space="preserve">Notas adhesivas de tres colores: aproximadamente 6 por estudiante.</w:t></w:r></w:p><w:p><w:pPr><w:numPr><w:ilvl w:val="0"/><w:numId w:val="2"/></w:numPr></w:pPr><w:r><w:rPr/><w:t xml:space="preserve">Marcadores, lápices, colores y regla: un conjunto por equipo.</w:t></w:r></w:p><w:p><w:pPr><w:numPr><w:ilvl w:val="0"/><w:numId w:val="2"/></w:numPr></w:pPr><w:r><w:rPr/><w:t xml:space="preserve">Ficha impresa del caso de la cafetería “Punto Café”, una por equipo.</w:t></w:r></w:p><w:p><w:pPr><w:numPr><w:ilvl w:val="0"/><w:numId w:val="2"/></w:numPr></w:pPr><w:r><w:rPr/><w:t xml:space="preserve">Ficha impresa de perfiles de clientes y testimonios breves, una por equipo.</w:t></w:r></w:p><w:p><w:pPr><w:numPr><w:ilvl w:val="0"/><w:numId w:val="2"/></w:numPr></w:pPr><w:r><w:rPr/><w:t xml:space="preserve">Plantilla impresa de estrategia de marketing y prototipo, una por equipo.</w:t></w:r></w:p><w:p><w:pPr><w:numPr><w:ilvl w:val="0"/><w:numId w:val="2"/></w:numPr></w:pPr><w:r><w:rPr/><w:t xml:space="preserve">Lista de cotejo para retroalimentación, una por estudiante.</w:t></w:r></w:p><w:p><w:pPr><w:numPr><w:ilvl w:val="0"/><w:numId w:val="2"/></w:numPr></w:pPr><w:r><w:rPr/><w:t xml:space="preserve">Proyector o pantalla para presentar el reto y mostrar ejemplos.</w:t></w:r></w:p><w:p><w:pPr><w:numPr><w:ilvl w:val="0"/><w:numId w:val="2"/></w:numPr></w:pPr><w:r><w:rPr/><w:t xml:space="preserve">Presentación breve elaborada en PowerPoint, Google Slides o Canva.</w:t></w:r></w:p><w:p><w:pPr><w:numPr><w:ilvl w:val="0"/><w:numId w:val="2"/></w:numPr></w:pPr><w:r><w:rPr/><w:t xml:space="preserve">Temporizador visible o aplicación de cronómetro.</w:t></w:r></w:p><w:p><w:pPr><w:numPr><w:ilvl w:val="0"/><w:numId w:val="2"/></w:numPr></w:pPr><w:r><w:rPr/><w:t xml:space="preserve">Opcional: teléfonos celulares con acceso a Canva, Google Forms o notas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Reconocer conceptos básicos de producto, precio, plaza y promoción.</w:t></w:r></w:p><w:p><w:pPr><w:numPr><w:ilvl w:val="0"/><w:numId w:val="3"/></w:numPr></w:pPr><w:r><w:rPr/><w:t xml:space="preserve">Distinguir entre cliente, consumidor y público objetivo en situaciones sencillas.</w:t></w:r></w:p><w:p><w:pPr><w:numPr><w:ilvl w:val="0"/><w:numId w:val="3"/></w:numPr></w:pPr><w:r><w:rPr/><w:t xml:space="preserve">Identificar canales de comunicación como Instagram, TikTok, WhatsApp, afiches y correo electrónico.</w:t></w:r></w:p><w:p><w:pPr><w:numPr><w:ilvl w:val="0"/><w:numId w:val="3"/></w:numPr></w:pPr><w:r><w:rPr/><w:t xml:space="preserve">Comprender que una propuesta comercial debe responder a una necesidad o problema del cliente.</w:t></w:r></w:p><w:p><w:pPr><w:numPr><w:ilvl w:val="0"/><w:numId w:val="3"/></w:numPr></w:pPr><w:r><w:rPr/><w:t xml:space="preserve">Tener experiencia básica en trabajo colaborativo, escritura de ideas y presentación oral breve.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/><w:t xml:space="preserve">El docente explica: “Hoy no vamos a comenzar diseñando un anuncio. Primero descubriremos qué necesita el cliente y luego construiremos una estrategia de marketing que responda a esa necesidad. Trabajaremos como un equipo de marketing que debe presentar una solución rápida y viable para una empresa realista”. Se aclara que se utilizarán las fases de Design Thinking: </w:t></w:r><w:r><w:rPr><w:b w:val="1"/><w:bCs w:val="1"/></w:rPr><w:t xml:space="preserve">empatizar, definir, idear, prototipar y evaluar</w:t></w:r><w:r><w:rPr/><w:t xml:space="preserve">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Proyecta dos anuncios sencillos: uno de una bebida con la frase “La mejor bebida” y otro con la frase “Recarga energía durante tu jornada de estudio por $3”. Pregunta: “¿Cuál de los dos anuncios les parece más útil y por qué? ¿Qué información falta para saber si realmente funcionaría?”.</w:t></w:r></w:p><w:p><w:pPr><w:numPr><w:ilvl w:val="0"/><w:numId w:val="4"/></w:numPr></w:pPr><w:r><w:rPr><w:b w:val="1"/><w:bCs w:val="1"/></w:rPr><w:t xml:space="preserve">Estudiantes:</w:t></w:r><w:r><w:rPr/><w:t xml:space="preserve"> Responden individualmente durante un minuto y luego comentan sus respuestas con un compañero.</w:t></w:r></w:p><w:p><w:pPr><w:numPr><w:ilvl w:val="0"/><w:numId w:val="4"/></w:numPr></w:pPr><w:r><w:rPr><w:b w:val="1"/><w:bCs w:val="1"/></w:rPr><w:t xml:space="preserve">Docente:</w:t></w:r><w:r><w:rPr/><w:t xml:space="preserve"> Escucha tres respuestas y registra en el tablero palabras como cliente, necesidad, mensaje, precio, canal y beneficio.</w:t></w:r></w:p><w:p><w:pPr/><w:r><w:rPr><w:b w:val="1"/><w:bCs w:val="1"/></w:rPr><w:t xml:space="preserve">Motivación y enganche</w:t></w:r></w:p><w:p><w:pPr/><w:r><w:rPr/><w:t xml:space="preserve">El docente presenta el reto: “Punto Café vende buenos productos, pero entre las 2:00 y las 4:00 de la tarde tiene pocas ventas. La empresa quiere atraer estudiantes sin gastar demasiado dinero. Ustedes serán el equipo encargado de proponer una estrategia”. Se pregunta: </w:t></w:r><w:r><w:rPr><w:b w:val="1"/><w:bCs w:val="1"/></w:rPr><w:t xml:space="preserve">“¿Qué haría que ustedes eligieran una cafetería y no otra después de clases?”</w:t></w:r><w:r><w:rPr/><w:t xml:space="preserve"> Las respuestas se recogen rápidamente mediante una votación a mano alzada.</w:t></w:r></w:p><w:p><w:pPr/><w:r><w:rPr><w:b w:val="1"/><w:bCs w:val="1"/></w:rPr><w:t xml:space="preserve">Contextualización</w:t></w:r></w:p><w:p><w:pPr/><w:r><w:rPr/><w:t xml:space="preserve">El docente relaciona el tema con experiencias cotidianas: elegir dónde comprar comida, seguir una marca en redes sociales, responder a una promoción por WhatsApp o recomendar un negocio a un amigo. Explica que cada decisión de compra está relacionada con una necesidad, un beneficio percibido y la forma en que la empresa comunica su propuesta.</w:t></w:r></w:p><w:p><w:pPr/><w:r><w:rPr><w:b w:val="1"/><w:bCs w:val="1"/></w:rPr><w:t xml:space="preserve">Transición:</w:t></w:r><w:r><w:rPr/><w:t xml:space="preserve"> “Ya identificamos que no todos compramos por la misma razón. Ahora vamos a conocer mejor a los posibles clientes de Punto Café antes de proponer cualquier anuncio”.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activa del contenido: Design Thinking aplicado al marketing</w:t></w:r></w:p><w:p><w:pPr/><w:r><w:rPr/><w:t xml:space="preserve">Durante tres minutos, el docente presenta visualmente las cinco fases en el tablero: </w:t></w:r><w:r><w:rPr><w:b w:val="1"/><w:bCs w:val="1"/></w:rPr><w:t xml:space="preserve">empatizar</w:t></w:r><w:r><w:rPr/><w:t xml:space="preserve"> significa conocer al cliente; </w:t></w:r><w:r><w:rPr><w:b w:val="1"/><w:bCs w:val="1"/></w:rPr><w:t xml:space="preserve">definir</w:t></w:r><w:r><w:rPr/><w:t xml:space="preserve"> significa formular el problema; </w:t></w:r><w:r><w:rPr><w:b w:val="1"/><w:bCs w:val="1"/></w:rPr><w:t xml:space="preserve">idear</w:t></w:r><w:r><w:rPr/><w:t xml:space="preserve"> significa producir varias alternativas; </w:t></w:r><w:r><w:rPr><w:b w:val="1"/><w:bCs w:val="1"/></w:rPr><w:t xml:space="preserve">prototipar</w:t></w:r><w:r><w:rPr/><w:t xml:space="preserve"> significa representar una solución; y </w:t></w:r><w:r><w:rPr><w:b w:val="1"/><w:bCs w:val="1"/></w:rPr><w:t xml:space="preserve">evaluar</w:t></w:r><w:r><w:rPr/><w:t xml:space="preserve"> significa recibir opiniones para mejorar. El docente aclara: “Una estrategia empresarial debe conectar cuatro elementos: a quién nos dirigimos, qué beneficio ofrecemos, qué mensaje comunicamos y por qué canal lo hacemos”. No realiza una exposición extensa; cada concepto se utiliza inmediatamente en las actividades.</w:t></w:r></w:p><w:p><w:pPr/><w:r><w:rPr><w:b w:val="1"/><w:bCs w:val="1"/></w:rPr><w:t xml:space="preserve">Actividad 1. Escuchar al cliente y definir el reto</w:t></w:r></w:p><w:p><w:pPr/><w:r><w:rPr><w:b w:val="1"/><w:bCs w:val="1"/></w:rPr><w:t xml:space="preserve">Tiempo estimado:</w:t></w:r><w:r><w:rPr/><w:t xml:space="preserve"> 12 minutos. </w:t></w:r><w:r><w:rPr><w:b w:val="1"/><w:bCs w:val="1"/></w:rPr><w:t xml:space="preserve">Contribuye a los objetivos:</w:t></w:r><w:r><w:rPr/><w:t xml:space="preserve"> Analizar y definir.</w:t></w:r></w:p><w:p><w:pPr/><w:r><w:rPr><w:b w:val="1"/><w:bCs w:val="1"/></w:rPr><w:t xml:space="preserve">Organización:</w:t></w:r><w:r><w:rPr/><w:t xml:space="preserve"> Equipos de 3 o 4 estudiantes.</w:t></w:r></w:p><w:p><w:pPr><w:numPr><w:ilvl w:val="0"/><w:numId w:val="5"/></w:numPr></w:pPr><w:r><w:rPr><w:b w:val="1"/><w:bCs w:val="1"/></w:rPr><w:t xml:space="preserve">Docente:</w:t></w:r><w:r><w:rPr/><w:t xml:space="preserve"> Entrega a cada equipo la ficha de “Punto Café”, que contiene tres testimonios: “Salgo de clase con poco tiempo”; “Me gustaría una promoción, pero no siempre reviso Instagram”; “Busco un lugar cómodo para estudiar y consumir algo económico”.</w:t></w:r></w:p><w:p><w:pPr><w:numPr><w:ilvl w:val="0"/><w:numId w:val="5"/></w:numPr></w:pPr><w:r><w:rPr><w:b w:val="1"/><w:bCs w:val="1"/></w:rPr><w:t xml:space="preserve">Estudiantes:</w:t></w:r><w:r><w:rPr/><w:t xml:space="preserve"> Leen los testimonios y escriben en notas adhesivas las respuestas a estas preguntas exactas: “¿Qué necesita cada persona?”, “¿Qué le impide comprar?”, “¿Qué beneficio podría ofrecer la cafetería?” y “¿Qué canal sería adecuado para contactarla?”.</w:t></w:r></w:p><w:p><w:pPr><w:numPr><w:ilvl w:val="0"/><w:numId w:val="5"/></w:numPr></w:pPr><w:r><w:rPr><w:b w:val="1"/><w:bCs w:val="1"/></w:rPr><w:t xml:space="preserve">Docente:</w:t></w:r><w:r><w:rPr/><w:t xml:space="preserve"> Indica que agrupen las respuestas similares y seleccionen el hallazgo más importante. Pregunta: “¿Están describiendo una necesidad real o solamente una idea de promoción?” y “¿Qué evidencia del testimonio respalda su decisión?”.</w:t></w:r></w:p><w:p><w:pPr><w:numPr><w:ilvl w:val="0"/><w:numId w:val="5"/></w:numPr></w:pPr><w:r><w:rPr><w:b w:val="1"/><w:bCs w:val="1"/></w:rPr><w:t xml:space="preserve">Estudiantes:</w:t></w:r><w:r><w:rPr/><w:t xml:space="preserve"> Completan la frase: </w:t></w:r><w:r><w:rPr><w:b w:val="1"/><w:bCs w:val="1"/></w:rPr><w:t xml:space="preserve">“Los estudiantes que __________ necesitan __________ porque __________”</w:t></w:r><w:r><w:rPr/><w:t xml:space="preserve">.</w:t></w:r></w:p><w:p><w:pPr><w:numPr><w:ilvl w:val="0"/><w:numId w:val="5"/></w:numPr></w:pPr><w:r><w:rPr><w:b w:val="1"/><w:bCs w:val="1"/></w:rPr><w:t xml:space="preserve">Docente:</w:t></w:r><w:r><w:rPr/><w:t xml:space="preserve"> Revisa cada formulación y solicita precisión cuando aparezcan frases generales como “todos quieren descuentos”.</w:t></w:r></w:p><w:p><w:pPr/><w:r><w:rPr><w:b w:val="1"/><w:bCs w:val="1"/></w:rPr><w:t xml:space="preserve">Producto o evidencia:</w:t></w:r><w:r><w:rPr/><w:t xml:space="preserve"> Mapa de necesidades y una afirmación del problema centrada en el cliente.</w:t></w:r></w:p><w:p><w:pPr/><w:r><w:rPr><w:b w:val="1"/><w:bCs w:val="1"/></w:rPr><w:t xml:space="preserve">Actividad 2. Idear una estrategia de marketing</w:t></w:r></w:p><w:p><w:pPr/><w:r><w:rPr><w:b w:val="1"/><w:bCs w:val="1"/></w:rPr><w:t xml:space="preserve">Tiempo estimado:</w:t></w:r><w:r><w:rPr/><w:t xml:space="preserve"> 14 minutos. </w:t></w:r><w:r><w:rPr><w:b w:val="1"/><w:bCs w:val="1"/></w:rPr><w:t xml:space="preserve">Contribuye a los objetivos:</w:t></w:r><w:r><w:rPr/><w:t xml:space="preserve"> Diseñar y crear.</w:t></w:r></w:p><w:p><w:pPr/><w:r><w:rPr><w:b w:val="1"/><w:bCs w:val="1"/></w:rPr><w:t xml:space="preserve">Organización:</w:t></w:r><w:r><w:rPr/><w:t xml:space="preserve"> Los mismos equipos.</w:t></w:r></w:p><w:p><w:pPr><w:numPr><w:ilvl w:val="0"/><w:numId w:val="6"/></w:numPr></w:pPr><w:r><w:rPr><w:b w:val="1"/><w:bCs w:val="1"/></w:rPr><w:t xml:space="preserve">Docente:</w:t></w:r><w:r><w:rPr/><w:t xml:space="preserve"> Entrega la plantilla de estrategia y dice: “Durante cuatro minutos generen la mayor cantidad de ideas posible. No evalúen todavía si son perfectas. Una idea por nota adhesiva”.</w:t></w:r></w:p><w:p><w:pPr><w:numPr><w:ilvl w:val="0"/><w:numId w:val="6"/></w:numPr></w:pPr><w:r><w:rPr><w:b w:val="1"/><w:bCs w:val="1"/></w:rPr><w:t xml:space="preserve">Estudiantes:</w:t></w:r><w:r><w:rPr/><w:t xml:space="preserve"> Proponen promociones, experiencias, alianzas, contenidos o formas de entrega para resolver el problema definido. Deben producir mínimo seis ideas.</w:t></w:r></w:p><w:p><w:pPr><w:numPr><w:ilvl w:val="0"/><w:numId w:val="6"/></w:numPr></w:pPr><w:r><w:rPr><w:b w:val="1"/><w:bCs w:val="1"/></w:rPr><w:t xml:space="preserve">Docente:</w:t></w:r><w:r><w:rPr/><w:t xml:space="preserve"> Escribe en el tablero los criterios de selección: atractivo para el cliente, facilidad de ejecución, bajo costo y coherencia con el problema.</w:t></w:r></w:p><w:p><w:pPr><w:numPr><w:ilvl w:val="0"/><w:numId w:val="6"/></w:numPr></w:pPr><w:r><w:rPr><w:b w:val="1"/><w:bCs w:val="1"/></w:rPr><w:t xml:space="preserve">Estudiantes:</w:t></w:r><w:r><w:rPr/><w:t xml:space="preserve"> Votan por la idea más viable y completan la plantilla con: público objetivo, beneficio principal, propuesta de valor, mensaje corto, canal de comunicación y llamada a la acción.</w:t></w:r></w:p><w:p><w:pPr><w:numPr><w:ilvl w:val="0"/><w:numId w:val="6"/></w:numPr></w:pPr><w:r><w:rPr><w:b w:val="1"/><w:bCs w:val="1"/></w:rPr><w:t xml:space="preserve">Docente:</w:t></w:r><w:r><w:rPr/><w:t xml:space="preserve"> Formula preguntas guía: “¿Qué gana exactamente el cliente?”, “¿Por qué elegiría esta propuesta?”, “¿El mensaje se entiende en cinco segundos?”, “¿El canal seleccionado coincide con los hábitos del público?”.</w:t></w:r></w:p><w:p><w:pPr><w:numPr><w:ilvl w:val="0"/><w:numId w:val="6"/></w:numPr></w:pPr><w:r><w:rPr><w:b w:val="1"/><w:bCs w:val="1"/></w:rPr><w:t xml:space="preserve">Estudiantes:</w:t></w:r><w:r><w:rPr/><w:t xml:space="preserve"> Revisan su propuesta y eliminan afirmaciones difíciles de comprobar, como “la mejor cafetería de la ciudad”.</w:t></w:r></w:p><w:p><w:pPr/><w:r><w:rPr><w:b w:val="1"/><w:bCs w:val="1"/></w:rPr><w:t xml:space="preserve">Producto o evidencia:</w:t></w:r><w:r><w:rPr/><w:t xml:space="preserve"> Plantilla diligenciada con una estrategia básica. Un ejemplo posible es: “Estudiantes de jornada tarde; combo económico para estudiar; mensaje: ‘Pausa, recarga y sigue’; canal: cartel cerca de salones y estado de WhatsApp; llamada a la acción: ‘Muestra tu carné y obtén el combo’”.</w:t></w:r></w:p><w:p><w:pPr/><w:r><w:rPr><w:b w:val="1"/><w:bCs w:val="1"/></w:rPr><w:t xml:space="preserve">Actividad 3. Prototipar, presentar y evaluar</w:t></w:r></w:p><w:p><w:pPr/><w:r><w:rPr><w:b w:val="1"/><w:bCs w:val="1"/></w:rPr><w:t xml:space="preserve">Tiempo estimado:</w:t></w:r><w:r><w:rPr/><w:t xml:space="preserve"> 14 minutos. </w:t></w:r><w:r><w:rPr><w:b w:val="1"/><w:bCs w:val="1"/></w:rPr><w:t xml:space="preserve">Contribuye a los objetivos:</w:t></w:r><w:r><w:rPr/><w:t xml:space="preserve"> Crear y evaluar.</w:t></w:r></w:p><w:p><w:pPr/><w:r><w:rPr><w:b w:val="1"/><w:bCs w:val="1"/></w:rPr><w:t xml:space="preserve">Organización:</w:t></w:r><w:r><w:rPr/><w:t xml:space="preserve"> Equipos y plenaria rápida.</w:t></w:r></w:p><w:p><w:pPr><w:numPr><w:ilvl w:val="0"/><w:numId w:val="7"/></w:numPr></w:pPr><w:r><w:rPr><w:b w:val="1"/><w:bCs w:val="1"/></w:rPr><w:t xml:space="preserve">Docente:</w:t></w:r><w:r><w:rPr/><w:t xml:space="preserve"> Solicita crear en una hoja un prototipo de la pieza principal: afiche, publicación para Instagram, estado de WhatsApp o tarjeta promocional. Indica: “No buscamos un diseño perfecto; buscamos mostrar con claridad la estrategia”.</w:t></w:r></w:p><w:p><w:pPr><w:numPr><w:ilvl w:val="0"/><w:numId w:val="7"/></w:numPr></w:pPr><w:r><w:rPr><w:b w:val="1"/><w:bCs w:val="1"/></w:rPr><w:t xml:space="preserve">Estudiantes:</w:t></w:r><w:r><w:rPr/><w:t xml:space="preserve"> Incluyen obligatoriamente nombre de la campaña, imagen o símbolo, beneficio, mensaje principal, condición de la oferta y llamada a la acción.</w:t></w:r></w:p><w:p><w:pPr><w:numPr><w:ilvl w:val="0"/><w:numId w:val="7"/></w:numPr></w:pPr><w:r><w:rPr><w:b w:val="1"/><w:bCs w:val="1"/></w:rPr><w:t xml:space="preserve">Docente:</w:t></w:r><w:r><w:rPr/><w:t xml:space="preserve"> A los ocho minutos anuncia una presentación tipo “elevator pitch”. Cada equipo tiene un minuto para explicar: “Nos dirigimos a…, descubrimos que…, proponemos…, lo comunicaremos por…, y esperamos que el cliente…”.</w:t></w:r></w:p><w:p><w:pPr><w:numPr><w:ilvl w:val="0"/><w:numId w:val="7"/></w:numPr></w:pPr><w:r><w:rPr><w:b w:val="1"/><w:bCs w:val="1"/></w:rPr><w:t xml:space="preserve">Estudiantes:</w:t></w:r><w:r><w:rPr/><w:t xml:space="preserve"> Presentan su prototipo. Los demás aplican una lista de cotejo con tres preguntas: “¿Se identifica claramente el público?”, “¿El beneficio responde a una necesidad?” y “¿El mensaje invita a realizar una acción?”.</w:t></w:r></w:p><w:p><w:pPr><w:numPr><w:ilvl w:val="0"/><w:numId w:val="7"/></w:numPr></w:pPr><w:r><w:rPr><w:b w:val="1"/><w:bCs w:val="1"/></w:rPr><w:t xml:space="preserve">Docente:</w:t></w:r><w:r><w:rPr/><w:t xml:space="preserve"> Ofrece retroalimentación inmediata usando la fórmula “fortaleza, pregunta y mejora”: destaca un acierto, plantea una pregunta y sugiere un ajuste concreto.</w:t></w:r></w:p><w:p><w:pPr/><w:r><w:rPr><w:b w:val="1"/><w:bCs w:val="1"/></w:rPr><w:t xml:space="preserve">Producto o evidencia:</w:t></w:r><w:r><w:rPr/><w:t xml:space="preserve"> Prototipo de campaña, presentación oral y lista de cotejo diligenciada.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que necesitan apoyo:</w:t></w:r><w:r><w:rPr/><w:t xml:space="preserve"> Reciben una plantilla con opciones de público, canales y verbos de acción, además de un ejemplo parcialmente diligenciado. El docente puede leer los testimonios en voz alta y asignar roles concretos: lector, secretario, diseñador y vocero.</w:t></w:r></w:p><w:p><w:pPr><w:numPr><w:ilvl w:val="0"/><w:numId w:val="8"/></w:numPr></w:pPr><w:r><w:rPr><w:b w:val="1"/><w:bCs w:val="1"/></w:rPr><w:t xml:space="preserve">Estudiantes que terminan antes:</w:t></w:r><w:r><w:rPr/><w:t xml:space="preserve"> Añaden una métrica sencilla para evaluar la campaña, por ejemplo número de cupones utilizados, respuestas al estado de WhatsApp, visitas en horario de baja afluencia o comentarios recibidos.</w:t></w:r></w:p><w:p><w:pPr><w:numPr><w:ilvl w:val="0"/><w:numId w:val="8"/></w:numPr></w:pPr><w:r><w:rPr><w:b w:val="1"/><w:bCs w:val="1"/></w:rPr><w:t xml:space="preserve">Diferentes formas de participación:</w:t></w:r><w:r><w:rPr/><w:t xml:space="preserve"> Se permite escribir, dibujar o utilizar Canva. La presentación puede realizarla una persona o dos integrantes del equipo.</w:t></w:r></w:p><w:p><w:pPr/><w:r><w:rPr><w:b w:val="1"/><w:bCs w:val="1"/></w:rPr><w:t xml:space="preserve">Transiciones</w:t></w:r></w:p><w:p><w:pPr/><w:r><w:rPr/><w:t xml:space="preserve">El docente conecta las actividades con frases breves: “Del testimonio pasamos al problema”; “Del problema pasamos a varias soluciones”; “De la idea pasamos a una representación visible”; y “De la representación pasamos a la opinión del usuario”. De esta manera, los estudiantes reconocen que cada fase de Design Thinking depende de la anterior.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/><w:t xml:space="preserve">El docente dibuja en el tablero una ruta con cinco casillas: </w:t></w:r><w:r><w:rPr><w:b w:val="1"/><w:bCs w:val="1"/></w:rPr><w:t xml:space="preserve">Empatizar → Definir → Idear → Prototipar → Evaluar</w:t></w:r><w:r><w:rPr/><w:t xml:space="preserve">. Cada equipo escribe una palabra o frase breve en cada casilla relacionada con su trabajo. Después, un representante comparte una conclusión. El docente sintetiza: “Una estrategia de marketing empresarial comienza comprendiendo al cliente, convierte esa información en un problema claro, propone una solución con valor y la comunica por un canal adecuado. El prototipo permite aprender antes de invertir más recursos”.</w:t></w:r></w:p><w:p><w:pPr/><w:r><w:rPr><w:b w:val="1"/><w:bCs w:val="1"/></w:rPr><w:t xml:space="preserve">Reflexión metacognitiva</w:t></w:r></w:p><w:p><w:pPr/><w:r><w:rPr/><w:t xml:space="preserve">Los estudiantes responden individualmente en un ticket de salida las siguientes preguntas:</w:t></w:r></w:p><w:p><w:pPr><w:numPr><w:ilvl w:val="0"/><w:numId w:val="9"/></w:numPr></w:pPr><w:r><w:rPr/><w:t xml:space="preserve">“¿Qué evidencia utilizó mi equipo para identificar la necesidad del público objetivo?”</w:t></w:r></w:p><w:p><w:pPr><w:numPr><w:ilvl w:val="0"/><w:numId w:val="9"/></w:numPr></w:pPr><w:r><w:rPr/><w:t xml:space="preserve">“¿Cuál es el beneficio concreto de nuestra propuesta y cómo se relaciona con el problema definido?”</w:t></w:r></w:p><w:p><w:pPr><w:numPr><w:ilvl w:val="0"/><w:numId w:val="9"/></w:numPr></w:pPr><w:r><w:rPr/><w:t xml:space="preserve">“¿Qué cambio haría a nuestro prototipo después de escuchar la retroalimentación de los compañeros?”</w:t></w:r></w:p><w:p><w:pPr/><w:r><w:rPr><w:b w:val="1"/><w:bCs w:val="1"/></w:rPr><w:t xml:space="preserve">Retroalimentación</w:t></w:r></w:p><w:p><w:pPr/><w:r><w:rPr/><w:t xml:space="preserve">El docente recoge los prototipos y tickets de salida. Antes de finalizar, menciona dos fortalezas observadas en los equipos y dos errores frecuentes que deben evitarse: definir un público demasiado amplio y confundir una característica del producto con un beneficio para el cliente. También indica a cada equipo una mejora puntual, como precisar la oferta, cambiar el canal o hacer más visible la llamada a la acción.</w:t></w:r></w:p><w:p><w:pPr/><w:r><w:rPr><w:b w:val="1"/><w:bCs w:val="1"/></w:rPr><w:t xml:space="preserve">Transferencia y reto</w:t></w:r></w:p><w:p><w:pPr/><w:r><w:rPr/><w:t xml:space="preserve">El docente pregunta: “¿En qué negocio cercano podrían aplicar este proceso?”. Como reto opcional, cada estudiante debe observar una estrategia real de marketing durante la semana —en una tienda, red social o emprendimiento— y registrar: público objetivo, beneficio ofrecido, canal utilizado y una posible mejora. Esta observación servirá como punto de partida para una próxima clase sobre segmentación, contenidos y medición de resultados.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 y momentos</w:t></w:r></w:p><w:p><w:pPr><w:numPr><w:ilvl w:val="0"/><w:numId w:val="10"/></w:numPr></w:pPr><w:r><w:rPr><w:b w:val="1"/><w:bCs w:val="1"/></w:rPr><w:t xml:space="preserve">Diagnóstica, en el Inicio, minutos 1 a 5:</w:t></w:r><w:r><w:rPr/><w:t xml:space="preserve"> respuestas sobre los dos anuncios y conversación en parejas para identificar conocimientos sobre cliente, beneficio, mensaje y canal.</w:t></w:r></w:p><w:p><w:pPr><w:numPr><w:ilvl w:val="0"/><w:numId w:val="10"/></w:numPr></w:pPr><w:r><w:rPr><w:b w:val="1"/><w:bCs w:val="1"/></w:rPr><w:t xml:space="preserve">Formativa, en el Desarrollo, minutos 10 a 50:</w:t></w:r><w:r><w:rPr/><w:t xml:space="preserve"> observación directa del trabajo grupal, revisión del mapa de necesidades, formulación del problema, plantilla de estrategia y prototipo.</w:t></w:r></w:p><w:p><w:pPr><w:numPr><w:ilvl w:val="0"/><w:numId w:val="10"/></w:numPr></w:pPr><w:r><w:rPr><w:b w:val="1"/><w:bCs w:val="1"/></w:rPr><w:t xml:space="preserve">Sumativa de desempeño, en el Cierre, minutos 50 a 60:</w:t></w:r><w:r><w:rPr/><w:t xml:space="preserve"> valoración del prototipo, presentación oral, lista de cotejo y ticket de salida.</w:t></w:r></w:p><w:p><w:pPr/><w:r><w:rPr><w:b w:val="1"/><w:bCs w:val="1"/></w:rPr><w:t xml:space="preserve">Criterios de evaluación vinculados a los objetivos</w:t></w:r></w:p><w:p><w:pPr><w:numPr><w:ilvl w:val="0"/><w:numId w:val="11"/></w:numPr></w:pPr><w:r><w:rPr><w:b w:val="1"/><w:bCs w:val="1"/></w:rPr><w:t xml:space="preserve">Analiza las necesidades del público objetivo:</w:t></w:r><w:r><w:rPr/><w:t xml:space="preserve"> identifica necesidades y barreras a partir de los testimonios, sin basarse únicamente en opiniones generales.</w:t></w:r></w:p><w:p><w:pPr><w:numPr><w:ilvl w:val="0"/><w:numId w:val="11"/></w:numPr></w:pPr><w:r><w:rPr><w:b w:val="1"/><w:bCs w:val="1"/></w:rPr><w:t xml:space="preserve">Define el problema de marketing:</w:t></w:r><w:r><w:rPr/><w:t xml:space="preserve"> formula una afirmación clara que incluya público, necesidad y razón o barrera.</w:t></w:r></w:p><w:p><w:pPr><w:numPr><w:ilvl w:val="0"/><w:numId w:val="11"/></w:numPr></w:pPr><w:r><w:rPr><w:b w:val="1"/><w:bCs w:val="1"/></w:rPr><w:t xml:space="preserve">Diseña una estrategia coherente:</w:t></w:r><w:r><w:rPr/><w:t xml:space="preserve"> relaciona público objetivo, propuesta de valor, mensaje y canal de comunicación.</w:t></w:r></w:p><w:p><w:pPr><w:numPr><w:ilvl w:val="0"/><w:numId w:val="11"/></w:numPr></w:pPr><w:r><w:rPr><w:b w:val="1"/><w:bCs w:val="1"/></w:rPr><w:t xml:space="preserve">Crea un prototipo funcional:</w:t></w:r><w:r><w:rPr/><w:t xml:space="preserve"> presenta una pieza clara que incluya beneficio, condición de la oferta y llamada a la acción.</w:t></w:r></w:p><w:p><w:pPr><w:numPr><w:ilvl w:val="0"/><w:numId w:val="11"/></w:numPr></w:pPr><w:r><w:rPr><w:b w:val="1"/><w:bCs w:val="1"/></w:rPr><w:t xml:space="preserve">Evalúa y mejora la propuesta:</w:t></w:r><w:r><w:rPr/><w:t xml:space="preserve"> utiliza la retroalimentación de los compañeros para reconocer una fortaleza y proponer un ajuste.</w:t></w:r></w:p><w:p><w:pPr/><w:r><w:rPr><w:b w:val="1"/><w:bCs w:val="1"/></w:rPr><w:t xml:space="preserve">Instrumentos sugeridos</w:t></w:r></w:p><w:p><w:pPr><w:numPr><w:ilvl w:val="0"/><w:numId w:val="12"/></w:numPr></w:pPr><w:r><w:rPr/><w:t xml:space="preserve">Lista de cotejo del prototipo con cinco criterios, valorados como logrado, en proceso o por mejorar.</w:t></w:r></w:p><w:p><w:pPr><w:numPr><w:ilvl w:val="0"/><w:numId w:val="12"/></w:numPr></w:pPr><w:r><w:rPr/><w:t xml:space="preserve">Rúbrica breve para la presentación oral: claridad del problema, coherencia de la estrategia, viabilidad de la idea y capacidad de argumentación.</w:t></w:r></w:p><w:p><w:pPr><w:numPr><w:ilvl w:val="0"/><w:numId w:val="12"/></w:numPr></w:pPr><w:r><w:rPr/><w:t xml:space="preserve">Observación directa del docente durante el trabajo colaborativo.</w:t></w:r></w:p><w:p><w:pPr><w:numPr><w:ilvl w:val="0"/><w:numId w:val="12"/></w:numPr></w:pPr><w:r><w:rPr/><w:t xml:space="preserve">Coevaluación mediante la lista de cotejo entre equipos.</w:t></w:r></w:p><w:p><w:pPr><w:numPr><w:ilvl w:val="0"/><w:numId w:val="12"/></w:numPr></w:pPr><w:r><w:rPr/><w:t xml:space="preserve">Autoevaluación individual mediante el ticket de salida.</w:t></w:r></w:p><w:p><w:pPr/><w:r><w:rPr><w:b w:val="1"/><w:bCs w:val="1"/></w:rPr><w:t xml:space="preserve">Evidencias de aprendizaje</w:t></w:r></w:p><w:p><w:pPr><w:numPr><w:ilvl w:val="0"/><w:numId w:val="13"/></w:numPr></w:pPr><w:r><w:rPr/><w:t xml:space="preserve">Mapa de necesidades elaborado con base en los testimonios del cliente.</w:t></w:r></w:p><w:p><w:pPr><w:numPr><w:ilvl w:val="0"/><w:numId w:val="13"/></w:numPr></w:pPr><w:r><w:rPr/><w:t xml:space="preserve">Enunciado del problema de marketing.</w:t></w:r></w:p><w:p><w:pPr><w:numPr><w:ilvl w:val="0"/><w:numId w:val="13"/></w:numPr></w:pPr><w:r><w:rPr/><w:t xml:space="preserve">Plantilla de estrategia con público, beneficio, propuesta de valor, mensaje y canal.</w:t></w:r></w:p><w:p><w:pPr><w:numPr><w:ilvl w:val="0"/><w:numId w:val="13"/></w:numPr></w:pPr><w:r><w:rPr/><w:t xml:space="preserve">Prototipo de afiche, publicación, estado de WhatsApp o tarjeta promocional.</w:t></w:r></w:p><w:p><w:pPr><w:numPr><w:ilvl w:val="0"/><w:numId w:val="13"/></w:numPr></w:pPr><w:r><w:rPr/><w:t xml:space="preserve">Presentación oral de un minuto y lista de cotejo de retroalimentación.</w:t></w:r></w:p><w:p><w:pPr><w:numPr><w:ilvl w:val="0"/><w:numId w:val="13"/></w:numPr></w:pPr><w:r><w:rPr/><w:t xml:space="preserve">Ticket de salida con reflexión sobre el proceso de Design Thinking.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E0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D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16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2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D38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6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B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2D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DA4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9B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47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40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96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2026-09-26T04:51:11-05:00</dcterms:created>
  <dcterms:modified xsi:type="dcterms:W3CDTF">2026-09-26T04:51:11-05:00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