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de palabras: crea tu propia voz vanguardista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Literatura, los estudiantes explorarán el vanguardismo peruano como una forma de romper con las maneras tradicionales de escribir, mirar la realidad y expresar emociones. Conocerán características como el uso de imágenes sorprendentes, la libertad en la forma del poema, la exploración del lenguaje, la presencia de temas sociales y la búsqueda de una voz propia. Leerán fragmentos breves y analizarán ejemplos relacionados con César Vallejo, Carlos Oquendo de Amat y otros autores representativos.</w:t>
      </w:r>
    </w:p>
    <w:p>
      <w:pPr/>
      <w:r>
        <w:rPr/>
        <w:t xml:space="preserve">La clase se desarrollará mediante Design Thinking: los estudiantes empatizarán con situaciones cercanas a su vida, definirán un tema que desean comunicar, idearán distintas formas de expresarlo, crearán un prototipo literario y recibirán retroalimentación de sus compañeros. El producto final será un microtexto vanguardista acompañado de una propuesta visual o performática.</w:t>
      </w:r>
    </w:p>
    <w:p>
      <w:pPr/>
      <w:r>
        <w:rPr/>
        <w:t xml:space="preserve">El propósito es que comprendan que la literatura no solo pertenece a los libros del pasado, sino que también puede dialogar con sus experiencias actuales, como las redes sociales, la música, la identidad, la desigualdad, la amistad o la preocupación por el ambiente. Así, aprenderán Literatura de manera activa, creativa y colaborativa, desarrollando su capacidad para interpretar textos, argumentar sus decisiones y producir mensajes originales.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del vanguardismo peruano en textos breves de César Vallejo y Carlos Oquendo de Amat.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cómo las imágenes, la disposición de las palabras y los temas sociales construyen significado en un texto vanguardista.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microtexto vanguardista relacionado con una experiencia o problema cercano a su realidad.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Justificar</w:t>
      </w:r>
      <w:r>
        <w:rPr/>
        <w:t xml:space="preserve"> las decisiones de lenguaje, forma y diseño utilizadas en su producción literaria.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trabajo propio y el de sus compañeros mediante criterios sencillos de creatividad, claridad y relación con las características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proyector o pantalla y una computadora.</w:t>
      </w:r>
    </w:p>
    <w:p>
      <w:pPr>
        <w:numPr>
          <w:ilvl w:val="0"/>
          <w:numId w:val="2"/>
        </w:numPr>
      </w:pPr>
      <w:r>
        <w:rPr/>
        <w:t xml:space="preserve">Un video introductorio de 2 o 3 minutos sobre el vanguardismo peruano, previamente seleccionado por el docente.</w:t>
      </w:r>
    </w:p>
    <w:p>
      <w:pPr>
        <w:numPr>
          <w:ilvl w:val="0"/>
          <w:numId w:val="2"/>
        </w:numPr>
      </w:pPr>
      <w:r>
        <w:rPr/>
        <w:t xml:space="preserve">Copias de cuatro fragmentos breves: dos de César Vallejo, uno de Carlos Oquendo de Amat y uno de otro autor peruano representativo.</w:t>
      </w:r>
    </w:p>
    <w:p>
      <w:pPr>
        <w:numPr>
          <w:ilvl w:val="0"/>
          <w:numId w:val="2"/>
        </w:numPr>
      </w:pPr>
      <w:r>
        <w:rPr/>
        <w:t xml:space="preserve">Fichas de análisis con las categorías: imagen, tema, forma, emoción y ruptura de lo tradicional.</w:t>
      </w:r>
    </w:p>
    <w:p>
      <w:pPr>
        <w:numPr>
          <w:ilvl w:val="0"/>
          <w:numId w:val="2"/>
        </w:numPr>
      </w:pPr>
      <w:r>
        <w:rPr/>
        <w:t xml:space="preserve">Cartulinas o papelógrafos: uno por grupo de 3 o 4 estudiantes.</w:t>
      </w:r>
    </w:p>
    <w:p>
      <w:pPr>
        <w:numPr>
          <w:ilvl w:val="0"/>
          <w:numId w:val="2"/>
        </w:numPr>
      </w:pPr>
      <w:r>
        <w:rPr/>
        <w:t xml:space="preserve">Plumones de colores, lápices, lapiceros, cinta adhesiva y notas adhesivas.</w:t>
      </w:r>
    </w:p>
    <w:p>
      <w:pPr>
        <w:numPr>
          <w:ilvl w:val="0"/>
          <w:numId w:val="2"/>
        </w:numPr>
      </w:pPr>
      <w:r>
        <w:rPr/>
        <w:t xml:space="preserve">Tarjetas con temas cercanos: identidad, amistad, redes sociales, discriminación, ambiente, familia, escuela y futuro.</w:t>
      </w:r>
    </w:p>
    <w:p>
      <w:pPr>
        <w:numPr>
          <w:ilvl w:val="0"/>
          <w:numId w:val="2"/>
        </w:numPr>
      </w:pPr>
      <w:r>
        <w:rPr/>
        <w:t xml:space="preserve">Una hoja de prototipo por estudiante o grupo.</w:t>
      </w:r>
    </w:p>
    <w:p>
      <w:pPr>
        <w:numPr>
          <w:ilvl w:val="0"/>
          <w:numId w:val="2"/>
        </w:numPr>
      </w:pPr>
      <w:r>
        <w:rPr/>
        <w:t xml:space="preserve">Rúbrica breve, lista de cotejo y ficha de coevaluación impresas.</w:t>
      </w:r>
    </w:p>
    <w:p>
      <w:pPr>
        <w:numPr>
          <w:ilvl w:val="0"/>
          <w:numId w:val="2"/>
        </w:numPr>
      </w:pPr>
      <w:r>
        <w:rPr/>
        <w:t xml:space="preserve">Herramienta digital opcional: Padlet, Canva o Google Jamboard para mostrar los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nociones básicas de poema, verso, estrofa, imagen literaria y tema.</w:t>
      </w:r>
    </w:p>
    <w:p>
      <w:pPr>
        <w:numPr>
          <w:ilvl w:val="0"/>
          <w:numId w:val="3"/>
        </w:numPr>
      </w:pPr>
      <w:r>
        <w:rPr/>
        <w:t xml:space="preserve">Haber trabajado previamente la diferencia entre lenguaje literal y lenguaje figurado.</w:t>
      </w:r>
    </w:p>
    <w:p>
      <w:pPr>
        <w:numPr>
          <w:ilvl w:val="0"/>
          <w:numId w:val="3"/>
        </w:numPr>
      </w:pPr>
      <w:r>
        <w:rPr/>
        <w:t xml:space="preserve">Contar con experiencia básica en lectura de textos breves y expresión de opiniones con razones.</w:t>
      </w:r>
    </w:p>
    <w:p>
      <w:pPr>
        <w:numPr>
          <w:ilvl w:val="0"/>
          <w:numId w:val="3"/>
        </w:numPr>
      </w:pPr>
      <w:r>
        <w:rPr/>
        <w:t xml:space="preserve">Conocer normas de convivencia para escuchar, respetar interpretaciones diferentes y brindar comentarios constructivos.</w:t>
      </w:r>
    </w:p>
    <w:p>
      <w:pPr>
        <w:numPr>
          <w:ilvl w:val="0"/>
          <w:numId w:val="3"/>
        </w:numPr>
      </w:pPr>
      <w:r>
        <w:rPr/>
        <w:t xml:space="preserve">Manejar de forma elemental materiales de escritura y, si se utiliza una herramienta digital, saber escribir y compartir una publicación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investigaremos cómo algunos escritores peruanos cambiaron la forma de hacer poesía y luego diseñaremos una creación propia. No buscaremos escribir ‘perfectamente’, sino comunicar una idea usando palabras, imágenes y formas inesperadas”. Se presenta el reto: </w:t>
      </w:r>
      <w:r>
        <w:rPr>
          <w:b w:val="1"/>
          <w:bCs w:val="1"/>
        </w:rPr>
        <w:t xml:space="preserve">¿Cómo podemos crear un mensaje literario breve que exprese una preocupación o experiencia de nuestra vida con un estilo vanguardista?</w:t>
      </w:r>
    </w:p>
    <w:p>
      <w:pPr/>
      <w:r>
        <w:rPr>
          <w:b w:val="1"/>
          <w:bCs w:val="1"/>
        </w:rPr>
        <w:t xml:space="preserve">Activación de conocimientos previos: Palabras que sorprenden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 frase creada para la clase: “La ciudad guarda un relámpago en el bolsillo” y pregunta: “¿Puede una ciudad tener bolsillo? ¿Qué imagen aparece en su mente? ¿La frase comunica una emoción o una idea?”.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con una interpretación y luego comparten algunas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las nociones de imagen literaria, lenguaje figurado y libertad creativa, sin corregir interpretaciones razonables.</w:t>
      </w:r>
    </w:p>
    <w:p>
      <w:pPr/>
      <w:r>
        <w:rPr>
          <w:b w:val="1"/>
          <w:bCs w:val="1"/>
        </w:rPr>
        <w:t xml:space="preserve">Motivación y enganche: Romper las reglas para decir algo nuevo (7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sobre el vanguardismo peruano o muestra dos imágenes: una página poética tradicional y una composición visual contemporánea. Pregunta: “¿Qué ocurriría si un poema no tuviera todos sus versos del mismo tamaño? ¿Un mensaje de redes sociales puede tener valor poético?”.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diferencias observan y votan levantando la mano por la opción que más les interesa: usar palabras inventadas, cambiar la forma del texto, mezclar imágenes o tratar un problema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contextual: durante las primeras décadas del siglo XX, varios autores peruanos buscaron nuevas formas de escribir y dialogaron con cambios sociales, tecnológicos y culturales. Menciona a César Vallejo y Carlos Oquendo de Amat.</w:t>
      </w:r>
    </w:p>
    <w:p>
      <w:pPr/>
      <w:r>
        <w:rPr>
          <w:b w:val="1"/>
          <w:bCs w:val="1"/>
        </w:rPr>
        <w:t xml:space="preserve">Contextualización: La poesía también habla de nuestra época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cercanas: “Así como hoy usamos emojis, memes, videos y diseños para expresar una idea, los vanguardistas experimentaron con las palabras y la forma del poema”.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“¿Qué tema de nuestra escuela, barrio o país necesita ser escuchado?” y anotan una posibilidad.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ideas se convertirán en un prototipo literario durante la clase. Forma grupos de 3 o 4 procurando diversidad de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activa del contenido: Mapa rápido del vanguardismo peruano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breves y explica, mediante preguntas, cinco rasgos: imágenes inesperadas, ruptura de la forma tradicional, palabras o asociaciones novedosas, expresión de emociones y presencia de temas sociales o de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Subrayan en los textos una imagen sorprendente, encierran una palabra o forma poco común y escriben al margen qué emoción o tema identifican.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Aclara que vanguardismo no significa escribir sin sentido: las decisiones deben ayudar a comunicar una idea. Presenta un ejemplo original: “Mi miedo actualiza su pantalla / y no encuentra salida”, y pregunta qué recurso se utiliza.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Ficha inicial de análisis con al menos tres rasgos reconocidos.</w:t>
      </w:r>
    </w:p>
    <w:p>
      <w:pPr/>
      <w:r>
        <w:rPr>
          <w:b w:val="1"/>
          <w:bCs w:val="1"/>
        </w:rPr>
        <w:t xml:space="preserve">Actividad 1. Empatizar: La realidad que queremos contar (15 minutos)</w:t>
      </w:r>
    </w:p>
    <w:p>
      <w:pPr/>
      <w:r>
        <w:rPr>
          <w:b w:val="1"/>
          <w:bCs w:val="1"/>
        </w:rPr>
        <w:t xml:space="preserve">Objetivo relacionado:</w:t>
      </w:r>
      <w:r>
        <w:rPr/>
        <w:t xml:space="preserve"> Analizar temas y emociones cercanos para elegir un asunto comunicable mediante la literatura.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temas o permite que elijan uno propio. Indica: “Piensen como observadores de su comunidad. No escriban todavía el poema; primero intenten comprender qué siente una persona ante este tema”.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pequeño mapa de empatía con las preguntas: “¿Qué ve esta persona?”, “¿Qué escucha?”, “¿Qué piensa?”, “¿Qué siente?”, “¿Qué necesita decir?”.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elijan una situación concreta, por ejemplo: sentirse invisible en la escuela, recibir comentarios discriminatorios o pasar demasiado tiempo conectado al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dentro del grupo y seleccionan una situación que pueda expresarse sin revelar datos personales sensibles.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Mapa de empatía y situación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el tema sea respetuoso y suficientemente específico. Pregunta: “¿Quién vive esta situación?”, “¿Qué emoción quieren que el lector comprenda?”.</w:t>
      </w:r>
    </w:p>
    <w:p>
      <w:pPr/>
      <w:r>
        <w:rPr>
          <w:b w:val="1"/>
          <w:bCs w:val="1"/>
        </w:rPr>
        <w:t xml:space="preserve">Actividad 2. Definir: El desafío literario (10 minutos)</w:t>
      </w:r>
    </w:p>
    <w:p>
      <w:pPr/>
      <w:r>
        <w:rPr>
          <w:b w:val="1"/>
          <w:bCs w:val="1"/>
        </w:rPr>
        <w:t xml:space="preserve">Objetivo relacionado:</w:t>
      </w:r>
      <w:r>
        <w:rPr/>
        <w:t xml:space="preserve"> Formular una intención comunicativa clara para una creación vanguardista.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fórmula: </w:t>
      </w:r>
      <w:r>
        <w:rPr>
          <w:b w:val="1"/>
          <w:bCs w:val="1"/>
        </w:rPr>
        <w:t xml:space="preserve">“¿Cómo podríamos expresar ______ para que el lector sienta o comprenda ______ usando una imagen inesperada?”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pregunta-desafío grupal. Ejemplo: “¿Cómo podríamos expresar la soledad causada por las redes sociales para que el lector sienta que estar conectado no siempre significa estar acompañado?”.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tres palabras clave y una emoción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cada desafío y solicita precisiones cuando sea demasiado amplio. Pregunta: “¿Qué quieren que cambie en la mirada del lector después de leerlos?”.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Pregunta-desafío, palabras clave y emoción principal.</w:t>
      </w:r>
    </w:p>
    <w:p>
      <w:pPr/>
      <w:r>
        <w:rPr>
          <w:b w:val="1"/>
          <w:bCs w:val="1"/>
        </w:rPr>
        <w:t xml:space="preserve">Actividad 3. Idear: Lluvia de imágenes vanguardistas (15 minutos)</w:t>
      </w:r>
    </w:p>
    <w:p>
      <w:pPr/>
      <w:r>
        <w:rPr>
          <w:b w:val="1"/>
          <w:bCs w:val="1"/>
        </w:rPr>
        <w:t xml:space="preserve">Objetivo relacionado:</w:t>
      </w:r>
      <w:r>
        <w:rPr/>
        <w:t xml:space="preserve"> Identificar y aplicar recursos de lenguaje figurado y ruptura creativa.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Indica: “Durante cuatro minutos escriban todas las comparaciones, imágenes, sonidos o palabras inventadas que se relacionen con su desafío. No juzguen todavía las ideas”.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Producen al menos ocho ideas. Pueden combinar objetos que normalmente no se relacionan, cambiar el tamaño de las palabras, repetir sonidos o crear una palabra nueva explicando su sentido.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estímulo como “un objeto”, “un sonido”, “un color”, “una acción imposible” y “una palabra tecnológica”.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las dos ideas más potentes y explican por qué ayudan a expresar la emoción.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Banco de ocho ideas y selección justificada de 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“¿La imagen sorprende?”, “¿Se relaciona con el tema?”, “¿Qué podría sentir el lector?”.</w:t>
      </w:r>
    </w:p>
    <w:p>
      <w:pPr/>
      <w:r>
        <w:rPr>
          <w:b w:val="1"/>
          <w:bCs w:val="1"/>
        </w:rPr>
        <w:t xml:space="preserve">Actividad 4. Prototipar: Microtexto con forma propia (20 minutos)</w:t>
      </w:r>
    </w:p>
    <w:p>
      <w:pPr/>
      <w:r>
        <w:rPr>
          <w:b w:val="1"/>
          <w:bCs w:val="1"/>
        </w:rPr>
        <w:t xml:space="preserve">Objetivos relacionados:</w:t>
      </w:r>
      <w:r>
        <w:rPr/>
        <w:t xml:space="preserve"> Crear un microtexto vanguardista y justificar decisiones de lenguaje y forma.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prototipo debe tener entre 6 y 10 líneas o palabras distribuidas visualmente, una imagen inesperada, un tema cercano y una decisión formal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cartulina o en Canva un microtexto. Pueden organizar las palabras en espiral, escalera, nube, pantalla o camino, siempre que la forma tenga relación con el mensaje.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debajo una justificación de tres oraciones: “Elegimos este tema porque…”, “La imagen principal significa…”, “La forma del texto ayuda a comunicar porque…”.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Acompaña sin escribir el texto por ellos. Ofrece un banco de conectores y preguntas: “¿Qué palabra sobra?”, “¿Dónde debe aparecer el silencio?”, “¿La forma ayuda a leer o solo decora?”.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Evidencia:</w:t>
      </w:r>
      <w:r>
        <w:rPr/>
        <w:t xml:space="preserve"> Prototipo literario visual y justificación escrita.</w:t>
      </w:r>
    </w:p>
    <w:p>
      <w:pPr/>
      <w:r>
        <w:rPr>
          <w:b w:val="1"/>
          <w:bCs w:val="1"/>
        </w:rPr>
        <w:t xml:space="preserve">Actividad 5. Evaluar: Galería y retroalimentación (10 minutos)</w:t>
      </w:r>
    </w:p>
    <w:p>
      <w:pPr/>
      <w:r>
        <w:rPr>
          <w:b w:val="1"/>
          <w:bCs w:val="1"/>
        </w:rPr>
        <w:t xml:space="preserve">Objetivo relacionado:</w:t>
      </w:r>
      <w:r>
        <w:rPr/>
        <w:t xml:space="preserve"> Evaluar producciones propias y ajenas con criterios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galería. Cada grupo deja su prototipo visible y recibe dos notas adhesivas de visitantes.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nota: “Lo que más comunica es…” y en otra: “Podría ser más claro si…”. Deben comentar la obra, no a la persona.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cuatro preguntas: “¿Presenta una imagen inesperada?”, “¿Tiene relación con un tema cercano?”, “¿La forma aporta significado?”, “¿Se entiende la emoción o intención?”.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Revisan los comentarios y realizan un ajuste rápido en una palabra, imagen o distribución.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Evidencia:</w:t>
      </w:r>
      <w:r>
        <w:rPr/>
        <w:t xml:space="preserve"> Lista de cotejo, comentarios de pares y versión mejorada.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un modelo incompleto, un banco de imágenes y la posibilidad de dictar ideas a un compañero o trabajar primero con dibujos. Para quienes terminan antes, propone crear un segundo título, incorporar una palabra inventada explicada en una nota o preparar una lectura expresiva de 30 segundos. Las transiciones serán explícitas: “Ya comprendimos una situación; ahora la convertiremos en desafío”. Luego: “Tenemos el desafío; busquemos imágenes”. Finalmente: “Con las mejores imágenes construiremos un texto y lo probaremos con lectores”.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colectiva: Tres ideas y una creación (8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tres círculos titulados </w:t>
      </w:r>
      <w:r>
        <w:rPr>
          <w:b w:val="1"/>
          <w:bCs w:val="1"/>
        </w:rPr>
        <w:t xml:space="preserve">Rasgos, autores y proceso creativo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una idea: un rasgo del vanguardismo peruano, un autor estudiado o una fase de Design Thinking utilizada.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una síntesis: el vanguardismo peruano experimenta con el lenguaje y la forma, expresa emociones y problemas de su tiempo, y busca una voz original. Después, dos grupos leen voluntariamente sus microtextos.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Organizador colectivo y presentación breve del prototipo.</w:t>
      </w:r>
    </w:p>
    <w:p>
      <w:pPr/>
      <w:r>
        <w:rPr>
          <w:b w:val="1"/>
          <w:bCs w:val="1"/>
        </w:rPr>
        <w:t xml:space="preserve">Reflexión metacognitiva y ticket de salida (6 minutos)</w:t>
      </w:r>
    </w:p>
    <w:p>
      <w:pPr/>
      <w:r>
        <w:rPr/>
        <w:t xml:space="preserve">Individualmente, los estudiantes responden en una tarjeta:</w:t>
      </w:r>
    </w:p>
    <w:p>
      <w:pPr>
        <w:numPr>
          <w:ilvl w:val="0"/>
          <w:numId w:val="14"/>
        </w:numPr>
      </w:pPr>
      <w:r>
        <w:rPr/>
        <w:t xml:space="preserve">“¿Qué característica del vanguardismo peruano reconocí o utilicé en mi texto? Escribe un ejemplo”.</w:t>
      </w:r>
    </w:p>
    <w:p>
      <w:pPr>
        <w:numPr>
          <w:ilvl w:val="0"/>
          <w:numId w:val="14"/>
        </w:numPr>
      </w:pPr>
      <w:r>
        <w:rPr/>
        <w:t xml:space="preserve">“¿Qué decisión de forma o lenguaje ayudó mejor a comunicar mi idea y por qué?”.</w:t>
      </w:r>
    </w:p>
    <w:p>
      <w:pPr>
        <w:numPr>
          <w:ilvl w:val="0"/>
          <w:numId w:val="14"/>
        </w:numPr>
      </w:pPr>
      <w:r>
        <w:rPr/>
        <w:t xml:space="preserve">“¿Qué comentario de un compañero me permitió mejorar mi prototipo?”.</w:t>
      </w:r>
    </w:p>
    <w:p>
      <w:pPr/>
      <w:r>
        <w:rPr>
          <w:b w:val="1"/>
          <w:bCs w:val="1"/>
        </w:rPr>
        <w:t xml:space="preserve">Retroalimentación inmediata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dos logros observados, por ejemplo: “varios grupos relacionaron la forma con el tema” y “muchos utilizaron imágenes originales”. Luego brinda una recomendación general: “Una imagen sorprendente funciona mejor cuando se conecta con una emoción concreta”. Selecciona dos productos para modelar una mejora respetuosa frente al aula.</w:t>
      </w:r>
    </w:p>
    <w:p>
      <w:pPr/>
      <w:r>
        <w:rPr>
          <w:b w:val="1"/>
          <w:bCs w:val="1"/>
        </w:rPr>
        <w:t xml:space="preserve">Transferencia y reto (2 minutos)</w:t>
      </w:r>
    </w:p>
    <w:p>
      <w:pPr/>
      <w:r>
        <w:rPr/>
        <w:t xml:space="preserve">El docente plantea: “Durante la semana, observen un anuncio, meme, canción o publicación que rompa una forma tradicional de comunicar. Anoten qué recurso utiliza y qué efecto produce”. Esta observación servirá para comparar la experimentación vanguardista con expresiones actuales en la siguiente actividad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“Palabras que sorprenden”, mediante las interpretaciones sobre lenguaje figurado y ruptura de lo tradicional.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en el mapa de empatía, la pregunta-desafío, la lluvia de ideas y la elaboración del prototipo. Se aplicará observación directa, preguntas guía y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prototipo final, la justificación escrita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al menos tres características del vanguardismo peruano en los fragmentos trabajados. Se vincula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Análisis:</w:t>
      </w:r>
      <w:r>
        <w:rPr/>
        <w:t xml:space="preserve"> Explica cómo una imagen, una emoción o la distribución de las palabras contribuye al significado. Se vincula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Creación:</w:t>
      </w:r>
      <w:r>
        <w:rPr/>
        <w:t xml:space="preserve"> Produce un microtexto original relacionado con una experiencia o problema cercano e incorpora al menos una imagen inesperada y una decisión formal. Se vincula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Justificación:</w:t>
      </w:r>
      <w:r>
        <w:rPr/>
        <w:t xml:space="preserve"> Explica de manera clara las decisiones de lenguaje, tema y diseño adoptadas. Se vincula con el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Utiliza criterios respetuosos y concretos para valorar su trabajo y el de sus compañeros.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para la ficha de análisis y el prototipo.</w:t>
      </w:r>
    </w:p>
    <w:p>
      <w:pPr>
        <w:numPr>
          <w:ilvl w:val="0"/>
          <w:numId w:val="17"/>
        </w:numPr>
      </w:pPr>
      <w:r>
        <w:rPr/>
        <w:t xml:space="preserve">Rúbrica de cuatro niveles para valorar originalidad, relación con el tema, uso de rasgos vanguardistas, claridad y justificación.</w:t>
      </w:r>
    </w:p>
    <w:p>
      <w:pPr>
        <w:numPr>
          <w:ilvl w:val="0"/>
          <w:numId w:val="17"/>
        </w:numPr>
      </w:pPr>
      <w:r>
        <w:rPr/>
        <w:t xml:space="preserve">Guía de observación docente para registrar participación, colaboración y uso de preguntas del Design Thinking.</w:t>
      </w:r>
    </w:p>
    <w:p>
      <w:pPr>
        <w:numPr>
          <w:ilvl w:val="0"/>
          <w:numId w:val="17"/>
        </w:numPr>
      </w:pPr>
      <w:r>
        <w:rPr/>
        <w:t xml:space="preserve">Ficha de coevaluación con las preguntas “Lo que comunica mejor es…” y “Una mejora posible es…”.</w:t>
      </w:r>
    </w:p>
    <w:p>
      <w:pPr>
        <w:numPr>
          <w:ilvl w:val="0"/>
          <w:numId w:val="17"/>
        </w:numPr>
      </w:pPr>
      <w:r>
        <w:rPr/>
        <w:t xml:space="preserve">Ticket de salida para autoevaluar la comprensión y la capacidad de justificar decisiones.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Ficha de análisis de fragmentos, que evidencia el reconocimiento de rasgos vanguardistas.</w:t>
      </w:r>
    </w:p>
    <w:p>
      <w:pPr>
        <w:numPr>
          <w:ilvl w:val="0"/>
          <w:numId w:val="18"/>
        </w:numPr>
      </w:pPr>
      <w:r>
        <w:rPr/>
        <w:t xml:space="preserve">Mapa de empatía y pregunta-desafío, que muestran la comprensión del tema y la intención comunicativa.</w:t>
      </w:r>
    </w:p>
    <w:p>
      <w:pPr>
        <w:numPr>
          <w:ilvl w:val="0"/>
          <w:numId w:val="18"/>
        </w:numPr>
      </w:pPr>
      <w:r>
        <w:rPr/>
        <w:t xml:space="preserve">Banco de ideas, que evidencia la exploración de imágenes y recursos expresivos.</w:t>
      </w:r>
    </w:p>
    <w:p>
      <w:pPr>
        <w:numPr>
          <w:ilvl w:val="0"/>
          <w:numId w:val="18"/>
        </w:numPr>
      </w:pPr>
      <w:r>
        <w:rPr/>
        <w:t xml:space="preserve">Microtexto vanguardista visual, que demuestra la creación y aplicación de recursos literarios.</w:t>
      </w:r>
    </w:p>
    <w:p>
      <w:pPr>
        <w:numPr>
          <w:ilvl w:val="0"/>
          <w:numId w:val="18"/>
        </w:numPr>
      </w:pPr>
      <w:r>
        <w:rPr/>
        <w:t xml:space="preserve">Justificación escrita, comentarios de coevaluación y ticket de salida, que evidencian análisis, argumentación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7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1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55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45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4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96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B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B2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1E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9F6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12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014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12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F9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F1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2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5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68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