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Have You Ever...? El reto de las experiencias increíbles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Inglés, los estudiantes de secundaria aprenderán a usar el </w:t>
      </w:r>
      <w:r>
        <w:rPr>
          <w:i w:val="1"/>
          <w:iCs w:val="1"/>
        </w:rPr>
        <w:t xml:space="preserve">Present Perfect</w:t>
      </w:r>
      <w:r>
        <w:rPr/>
        <w:t xml:space="preserve"> para hablar oralmente sobre experiencias de vida, actividades realizadas y situaciones que aún no han ocurrido. A través de un caso cercano a su edad, participarán en la selección de un estudiante para representar a la escuela en un intercambio cultural o en un podcast juvenil. Para tomar una decisión, deberán preguntar, escuchar, comparar información y justificar su elección usando expresiones como </w:t>
      </w:r>
      <w:r>
        <w:rPr>
          <w:i w:val="1"/>
          <w:iCs w:val="1"/>
        </w:rPr>
        <w:t xml:space="preserve">Have you ever...?</w:t>
      </w:r>
      <w:r>
        <w:rPr/>
        <w:t xml:space="preserve">, </w:t>
      </w:r>
      <w:r>
        <w:rPr>
          <w:i w:val="1"/>
          <w:iCs w:val="1"/>
        </w:rPr>
        <w:t xml:space="preserve">Yes, I have</w:t>
      </w:r>
      <w:r>
        <w:rPr/>
        <w:t xml:space="preserve">, </w:t>
      </w:r>
      <w:r>
        <w:rPr>
          <w:i w:val="1"/>
          <w:iCs w:val="1"/>
        </w:rPr>
        <w:t xml:space="preserve">No, I haven’t</w:t>
      </w:r>
      <w:r>
        <w:rPr/>
        <w:t xml:space="preserve">, </w:t>
      </w:r>
      <w:r>
        <w:rPr>
          <w:i w:val="1"/>
          <w:iCs w:val="1"/>
        </w:rPr>
        <w:t xml:space="preserve">I have already...</w:t>
      </w:r>
      <w:r>
        <w:rPr/>
        <w:t xml:space="preserve"> y </w:t>
      </w:r>
      <w:r>
        <w:rPr>
          <w:i w:val="1"/>
          <w:iCs w:val="1"/>
        </w:rPr>
        <w:t xml:space="preserve">I haven’t ... yet</w:t>
      </w:r>
      <w:r>
        <w:rPr/>
        <w:t xml:space="preserve">.</w:t>
      </w:r>
    </w:p>
    <w:p>
      <w:pPr/>
      <w:r>
        <w:rPr/>
        <w:t xml:space="preserve">El aprendizaje se desarrollará mediante la metodología de Aprendizaje Basado en Casos. Los estudiantes analizarán perfiles breves de adolescentes, identificarán evidencias relevantes y resolverán una situación comunicativa concreta. El énfasis estará en la competencia oral, por lo que tendrán varias oportunidades para interactuar en parejas y grupos pequeños, con apoyo visual y frases modelo.</w:t>
      </w:r>
    </w:p>
    <w:p>
      <w:pPr/>
      <w:r>
        <w:rPr/>
        <w:t xml:space="preserve">El tema se relaciona con situaciones reales: hablar sobre lugares visitados, películas vistas, deportes practicados, alimentos probados o tareas terminadas. Al final, cada grupo presentará una recomendación breve y cada estudiante demostrará individualmente que puede formular y responder preguntas básicas en </w:t>
      </w:r>
      <w:r>
        <w:rPr>
          <w:i w:val="1"/>
          <w:iCs w:val="1"/>
        </w:rPr>
        <w:t xml:space="preserve">Present Perfect</w:t>
      </w:r>
      <w:r>
        <w:rPr/>
        <w:t xml:space="preserve"> con claridad y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Objetivos de aprendizaje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Reconocer</w:t>
      </w:r>
      <w:r>
        <w:rPr/>
        <w:t xml:space="preserve"> la estructura del </w:t>
      </w:r>
      <w:r>
        <w:rPr>
          <w:i w:val="1"/>
          <w:iCs w:val="1"/>
        </w:rPr>
        <w:t xml:space="preserve">Present Perfect</w:t>
      </w:r>
      <w:r>
        <w:rPr/>
        <w:t xml:space="preserve">: sujeto + </w:t>
      </w:r>
      <w:r>
        <w:rPr>
          <w:i w:val="1"/>
          <w:iCs w:val="1"/>
        </w:rPr>
        <w:t xml:space="preserve">have/has</w:t>
      </w:r>
      <w:r>
        <w:rPr/>
        <w:t xml:space="preserve"> + participio pasado, en ejemplos relacionados con experiencias personales.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Formular</w:t>
      </w:r>
      <w:r>
        <w:rPr/>
        <w:t xml:space="preserve"> preguntas y respuestas orales usando </w:t>
      </w:r>
      <w:r>
        <w:rPr>
          <w:i w:val="1"/>
          <w:iCs w:val="1"/>
        </w:rPr>
        <w:t xml:space="preserve">Have you ever...?</w:t>
      </w:r>
      <w:r>
        <w:rPr/>
        <w:t xml:space="preserve">, </w:t>
      </w:r>
      <w:r>
        <w:rPr>
          <w:i w:val="1"/>
          <w:iCs w:val="1"/>
        </w:rPr>
        <w:t xml:space="preserve">Yes, I have</w:t>
      </w:r>
      <w:r>
        <w:rPr/>
        <w:t xml:space="preserve"> y </w:t>
      </w:r>
      <w:r>
        <w:rPr>
          <w:i w:val="1"/>
          <w:iCs w:val="1"/>
        </w:rPr>
        <w:t xml:space="preserve">No, I haven’t</w:t>
      </w:r>
      <w:r>
        <w:rPr/>
        <w:t xml:space="preserve">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Interactuar</w:t>
      </w:r>
      <w:r>
        <w:rPr/>
        <w:t xml:space="preserve"> en parejas y grupos pequeños para compartir al menos cuatro experiencias utilizando correctamente el </w:t>
      </w:r>
      <w:r>
        <w:rPr>
          <w:i w:val="1"/>
          <w:iCs w:val="1"/>
        </w:rPr>
        <w:t xml:space="preserve">Present Perfect</w:t>
      </w:r>
      <w:r>
        <w:rPr/>
        <w:t xml:space="preserve">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Analizar</w:t>
      </w:r>
      <w:r>
        <w:rPr/>
        <w:t xml:space="preserve"> un caso breve y </w:t>
      </w:r>
      <w:r>
        <w:rPr>
          <w:b w:val="1"/>
          <w:bCs w:val="1"/>
        </w:rPr>
        <w:t xml:space="preserve">justificar</w:t>
      </w:r>
      <w:r>
        <w:rPr/>
        <w:t xml:space="preserve"> oralmente la elección de un candidato mediante al menos tres oraciones comprensibles.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Recursos requeridos  </w:t>
      </w:r>
    </w:p>
    <w:p>
      <w:pPr>
        <w:numPr>
          <w:ilvl w:val="0"/>
          <w:numId w:val="2"/>
        </w:numPr>
      </w:pPr>
      <w:r>
        <w:rPr/>
        <w:t xml:space="preserve">Tarjetas impresas con imágenes y acciones: </w:t>
      </w:r>
      <w:r>
        <w:rPr>
          <w:i w:val="1"/>
          <w:iCs w:val="1"/>
        </w:rPr>
        <w:t xml:space="preserve">visit a museum, try sushi, watch a superhero movie, play a new sport, travel by plane, make a video, read a comic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Un caso impreso por grupo de 3 o 4 estudiantes.</w:t>
      </w:r>
    </w:p>
    <w:p>
      <w:pPr>
        <w:numPr>
          <w:ilvl w:val="0"/>
          <w:numId w:val="2"/>
        </w:numPr>
      </w:pPr>
      <w:r>
        <w:rPr/>
        <w:t xml:space="preserve">Una hoja de trabajo por estudiante con tabla de entrevistas y frases modelo.</w:t>
      </w:r>
    </w:p>
    <w:p>
      <w:pPr>
        <w:numPr>
          <w:ilvl w:val="0"/>
          <w:numId w:val="2"/>
        </w:numPr>
      </w:pPr>
      <w:r>
        <w:rPr/>
        <w:t xml:space="preserve">Pizarra, marcadores y notas adhesivas.</w:t>
      </w:r>
    </w:p>
    <w:p>
      <w:pPr>
        <w:numPr>
          <w:ilvl w:val="0"/>
          <w:numId w:val="2"/>
        </w:numPr>
      </w:pPr>
      <w:r>
        <w:rPr/>
        <w:t xml:space="preserve">Proyector o pantalla.</w:t>
      </w:r>
    </w:p>
    <w:p>
      <w:pPr>
        <w:numPr>
          <w:ilvl w:val="0"/>
          <w:numId w:val="2"/>
        </w:numPr>
      </w:pPr>
      <w:r>
        <w:rPr/>
        <w:t xml:space="preserve">Diapositiva o video breve, de máximo un minuto, con adolescentes hablando sobre experiencias; puede elaborarse en Canva o PowerPoint.</w:t>
      </w:r>
    </w:p>
    <w:p>
      <w:pPr>
        <w:numPr>
          <w:ilvl w:val="0"/>
          <w:numId w:val="2"/>
        </w:numPr>
      </w:pPr>
      <w:r>
        <w:rPr/>
        <w:t xml:space="preserve">Cronómetro visible o aplicación de temporizador.</w:t>
      </w:r>
    </w:p>
    <w:p>
      <w:pPr>
        <w:numPr>
          <w:ilvl w:val="0"/>
          <w:numId w:val="2"/>
        </w:numPr>
      </w:pPr>
      <w:r>
        <w:rPr/>
        <w:t xml:space="preserve">Lista de cotejo para observación oral y tarjetas de salida.</w:t>
      </w:r>
    </w:p>
    <w:p>
      <w:pPr>
        <w:numPr>
          <w:ilvl w:val="0"/>
          <w:numId w:val="2"/>
        </w:numPr>
      </w:pPr>
      <w:r>
        <w:rPr/>
        <w:t xml:space="preserve">Herramienta digital opcional: Padlet, Mentimeter o formulario de Google para una encuesta rápida.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Requisitos previos  </w:t>
      </w:r>
    </w:p>
    <w:p>
      <w:pPr>
        <w:numPr>
          <w:ilvl w:val="0"/>
          <w:numId w:val="3"/>
        </w:numPr>
      </w:pPr>
      <w:r>
        <w:rPr/>
        <w:t xml:space="preserve">Reconocer los pronombres personales: </w:t>
      </w:r>
      <w:r>
        <w:rPr>
          <w:i w:val="1"/>
          <w:iCs w:val="1"/>
        </w:rPr>
        <w:t xml:space="preserve">I, you, he, she, we, they</w:t>
      </w:r>
      <w:r>
        <w:rPr/>
        <w:t xml:space="preserve">.</w:t>
      </w:r>
    </w:p>
    <w:p>
      <w:pPr>
        <w:numPr>
          <w:ilvl w:val="0"/>
          <w:numId w:val="3"/>
        </w:numPr>
      </w:pPr>
      <w:r>
        <w:rPr/>
        <w:t xml:space="preserve">Conocer el verbo </w:t>
      </w:r>
      <w:r>
        <w:rPr>
          <w:i w:val="1"/>
          <w:iCs w:val="1"/>
        </w:rPr>
        <w:t xml:space="preserve">to have</w:t>
      </w:r>
      <w:r>
        <w:rPr/>
        <w:t xml:space="preserve"> en presente: </w:t>
      </w:r>
      <w:r>
        <w:rPr>
          <w:i w:val="1"/>
          <w:iCs w:val="1"/>
        </w:rPr>
        <w:t xml:space="preserve">have</w:t>
      </w:r>
      <w:r>
        <w:rPr/>
        <w:t xml:space="preserve"> y </w:t>
      </w:r>
      <w:r>
        <w:rPr>
          <w:i w:val="1"/>
          <w:iCs w:val="1"/>
        </w:rPr>
        <w:t xml:space="preserve">has</w:t>
      </w:r>
      <w:r>
        <w:rPr/>
        <w:t xml:space="preserve">.</w:t>
      </w:r>
    </w:p>
    <w:p>
      <w:pPr>
        <w:numPr>
          <w:ilvl w:val="0"/>
          <w:numId w:val="3"/>
        </w:numPr>
      </w:pPr>
      <w:r>
        <w:rPr/>
        <w:t xml:space="preserve">Identificar algunos verbos comunes en pasado participio, por ejemplo: </w:t>
      </w:r>
      <w:r>
        <w:rPr>
          <w:i w:val="1"/>
          <w:iCs w:val="1"/>
        </w:rPr>
        <w:t xml:space="preserve">seen, eaten, visited, played, watched, tried, traveled</w:t>
      </w:r>
      <w:r>
        <w:rPr/>
        <w:t xml:space="preserve">.</w:t>
      </w:r>
    </w:p>
    <w:p>
      <w:pPr>
        <w:numPr>
          <w:ilvl w:val="0"/>
          <w:numId w:val="3"/>
        </w:numPr>
      </w:pPr>
      <w:r>
        <w:rPr/>
        <w:t xml:space="preserve">Comprender preguntas y respuestas básicas en inglés.</w:t>
      </w:r>
    </w:p>
    <w:p>
      <w:pPr>
        <w:numPr>
          <w:ilvl w:val="0"/>
          <w:numId w:val="3"/>
        </w:numPr>
      </w:pPr>
      <w:r>
        <w:rPr/>
        <w:t xml:space="preserve">Haber trabajado previamente vocabulario sobre actividades de tiempo libre, viajes, comida, películas y deportes.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Actividades de aprendizaje  Fase de Inicio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conocimientos previos y mostrar que el </w:t>
      </w:r>
      <w:r>
        <w:rPr>
          <w:i w:val="1"/>
          <w:iCs w:val="1"/>
        </w:rPr>
        <w:t xml:space="preserve">Present Perfect</w:t>
      </w:r>
      <w:r>
        <w:rPr/>
        <w:t xml:space="preserve"> sirve para hablar de experiencias reales. Los estudiantes comprenderán que usarán el inglés para entrevistar personas, analizar información y tomar una decisión.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 “Class experience poll” — 4 minutos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o escribe las preguntas: </w:t>
      </w:r>
      <w:r>
        <w:rPr>
          <w:i w:val="1"/>
          <w:iCs w:val="1"/>
        </w:rPr>
        <w:t xml:space="preserve">Have you ever watched a movie in English?</w:t>
      </w:r>
      <w:r>
        <w:rPr/>
        <w:t xml:space="preserve">, </w:t>
      </w:r>
      <w:r>
        <w:rPr>
          <w:i w:val="1"/>
          <w:iCs w:val="1"/>
        </w:rPr>
        <w:t xml:space="preserve">Have you ever traveled by plane?</w:t>
      </w:r>
      <w:r>
        <w:rPr/>
        <w:t xml:space="preserve"> y </w:t>
      </w:r>
      <w:r>
        <w:rPr>
          <w:i w:val="1"/>
          <w:iCs w:val="1"/>
        </w:rPr>
        <w:t xml:space="preserve">Have you ever tried unusual food?</w:t>
      </w:r>
      <w:r>
        <w:rPr/>
        <w:t xml:space="preserve">. Lee cada pregunta lentamente y acompaña con imágenes.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Dice: “Raise your hand if the answer is yes. You do not need to explain yet.” Después pregunta a dos o tres estudiantes: “Have you ever...?”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mano, escuchan a sus compañeros y responden oralmente con apoyo: </w:t>
      </w:r>
      <w:r>
        <w:rPr>
          <w:i w:val="1"/>
          <w:iCs w:val="1"/>
        </w:rPr>
        <w:t xml:space="preserve">Yes, I have</w:t>
      </w:r>
      <w:r>
        <w:rPr/>
        <w:t xml:space="preserve"> o </w:t>
      </w:r>
      <w:r>
        <w:rPr>
          <w:i w:val="1"/>
          <w:iCs w:val="1"/>
        </w:rPr>
        <w:t xml:space="preserve">No, I haven’t</w:t>
      </w:r>
      <w:r>
        <w:rPr/>
        <w:t xml:space="preserve">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Registra en la pizarra dos ejemplos correctos y pregunta: “What words are repeated in the questions?”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 “The mystery candidate” — 3 minutos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micrófono y dice: “Our school wants to choose one student for an international youth podcast. The student must have interesting experiences and speak clearly in English.”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reto: “Today, you will interview classmates, study three candidates and choose the best person for the podcast.”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Predicen qué experiencias podría tener un buen candidato y mencionan palabras conocidas, por ejemplo: </w:t>
      </w:r>
      <w:r>
        <w:rPr>
          <w:i w:val="1"/>
          <w:iCs w:val="1"/>
        </w:rPr>
        <w:t xml:space="preserve">travel, sport, food, movie</w:t>
      </w:r>
      <w:r>
        <w:rPr/>
        <w:t xml:space="preserve">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 — 3 minutos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en español, con ejemplos en inglés, que usamos el </w:t>
      </w:r>
      <w:r>
        <w:rPr>
          <w:i w:val="1"/>
          <w:iCs w:val="1"/>
        </w:rPr>
        <w:t xml:space="preserve">Present Perfect</w:t>
      </w:r>
      <w:r>
        <w:rPr/>
        <w:t xml:space="preserve"> para hablar de experiencias sin decir exactamente cuándo ocurrieron: </w:t>
      </w:r>
      <w:r>
        <w:rPr>
          <w:i w:val="1"/>
          <w:iCs w:val="1"/>
        </w:rPr>
        <w:t xml:space="preserve">I have visited a museum</w:t>
      </w:r>
      <w:r>
        <w:rPr/>
        <w:t xml:space="preserve">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Aclara que hoy no se busca contar una historia larga, sino preguntar, escuchar y compartir experiencias.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Repiten en coro y luego individualmente: </w:t>
      </w:r>
      <w:r>
        <w:rPr>
          <w:i w:val="1"/>
          <w:iCs w:val="1"/>
        </w:rPr>
        <w:t xml:space="preserve">Have you ever...? — Yes, I have / No, I haven’t.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dice: “Now we know the challenge. Let’s discover the language we need to solve the case.”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/>
        <w:t xml:space="preserve">Durante esta fase, los estudiantes construirán el uso del </w:t>
      </w:r>
      <w:r>
        <w:rPr>
          <w:i w:val="1"/>
          <w:iCs w:val="1"/>
        </w:rPr>
        <w:t xml:space="preserve">Present Perfect</w:t>
      </w:r>
      <w:r>
        <w:rPr/>
        <w:t xml:space="preserve"> a partir del caso y practicarán la comunicación oral antes de tomar una decisión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 a partir del caso — 8 minutos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el caso: “The school podcast needs a student who can talk about interesting experiences. Three candidates have sent short profiles.”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Escribe: </w:t>
      </w:r>
      <w:r>
        <w:rPr>
          <w:i w:val="1"/>
          <w:iCs w:val="1"/>
        </w:rPr>
        <w:t xml:space="preserve">Alex has visited a science museum.</w:t>
      </w:r>
      <w:r>
        <w:rPr/>
        <w:t xml:space="preserve">, </w:t>
      </w:r>
      <w:r>
        <w:rPr>
          <w:i w:val="1"/>
          <w:iCs w:val="1"/>
        </w:rPr>
        <w:t xml:space="preserve">Mia has tried Korean food.</w:t>
      </w:r>
      <w:r>
        <w:rPr/>
        <w:t xml:space="preserve"> y </w:t>
      </w:r>
      <w:r>
        <w:rPr>
          <w:i w:val="1"/>
          <w:iCs w:val="1"/>
        </w:rPr>
        <w:t xml:space="preserve">Leo has never traveled by plane.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“Are we saying the exact date?” y “Are we talking about an experience in someone’s life?” Guía a los estudiantes a identificar que no se menciona una fecha específica.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Subraya la estructura: sujeto + </w:t>
      </w:r>
      <w:r>
        <w:rPr>
          <w:i w:val="1"/>
          <w:iCs w:val="1"/>
        </w:rPr>
        <w:t xml:space="preserve">have/has</w:t>
      </w:r>
      <w:r>
        <w:rPr/>
        <w:t xml:space="preserve"> + participio. Explica brevemente: </w:t>
      </w:r>
      <w:r>
        <w:rPr>
          <w:i w:val="1"/>
          <w:iCs w:val="1"/>
        </w:rPr>
        <w:t xml:space="preserve">I/you/we/they have</w:t>
      </w:r>
      <w:r>
        <w:rPr/>
        <w:t xml:space="preserve">; </w:t>
      </w:r>
      <w:r>
        <w:rPr>
          <w:i w:val="1"/>
          <w:iCs w:val="1"/>
        </w:rPr>
        <w:t xml:space="preserve">he/she/it has</w:t>
      </w:r>
      <w:r>
        <w:rPr/>
        <w:t xml:space="preserve">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Modela: </w:t>
      </w:r>
      <w:r>
        <w:rPr>
          <w:i w:val="1"/>
          <w:iCs w:val="1"/>
        </w:rPr>
        <w:t xml:space="preserve">Have you ever played tennis?</w:t>
      </w:r>
      <w:r>
        <w:rPr/>
        <w:t xml:space="preserve"> La clase responde </w:t>
      </w:r>
      <w:r>
        <w:rPr>
          <w:i w:val="1"/>
          <w:iCs w:val="1"/>
        </w:rPr>
        <w:t xml:space="preserve">Yes, I have</w:t>
      </w:r>
      <w:r>
        <w:rPr/>
        <w:t xml:space="preserve"> o </w:t>
      </w:r>
      <w:r>
        <w:rPr>
          <w:i w:val="1"/>
          <w:iCs w:val="1"/>
        </w:rPr>
        <w:t xml:space="preserve">No, I haven’t</w:t>
      </w:r>
      <w:r>
        <w:rPr/>
        <w:t xml:space="preserve">. También presenta </w:t>
      </w:r>
      <w:r>
        <w:rPr>
          <w:i w:val="1"/>
          <w:iCs w:val="1"/>
        </w:rPr>
        <w:t xml:space="preserve">She has already recorded a video</w:t>
      </w:r>
      <w:r>
        <w:rPr/>
        <w:t xml:space="preserve"> y </w:t>
      </w:r>
      <w:r>
        <w:rPr>
          <w:i w:val="1"/>
          <w:iCs w:val="1"/>
        </w:rPr>
        <w:t xml:space="preserve">He hasn’t traveled yet</w:t>
      </w:r>
      <w:r>
        <w:rPr/>
        <w:t xml:space="preserve">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el auxiliar y el participio, y transforman oralmente dos afirmaciones en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“Find someone who...” — 12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Formular y responder preguntas orales usando el </w:t>
      </w:r>
      <w:r>
        <w:rPr>
          <w:i w:val="1"/>
          <w:iCs w:val="1"/>
        </w:rPr>
        <w:t xml:space="preserve">Present Perfect</w:t>
      </w:r>
      <w:r>
        <w:rPr/>
        <w:t xml:space="preserve">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que cambian de compañero.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una tabla con seis retos: </w:t>
      </w:r>
      <w:r>
        <w:rPr>
          <w:i w:val="1"/>
          <w:iCs w:val="1"/>
        </w:rPr>
        <w:t xml:space="preserve">watch a movie in English, try a new food, visit a museum, play a new sport, make a video, travel to another city</w:t>
      </w:r>
      <w:r>
        <w:rPr/>
        <w:t xml:space="preserve">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Modela con un estudiante: “Have you ever tried a new food?” El estudiante responde: “Yes, I have” o “No, I haven’t.” Si responde afirmativamente, añade el nombre en la tabla.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Caminan por el aula o trabajan con parejas cercanas. Preguntan: </w:t>
      </w:r>
      <w:r>
        <w:rPr>
          <w:i w:val="1"/>
          <w:iCs w:val="1"/>
        </w:rPr>
        <w:t xml:space="preserve">Have you ever...? </w:t>
      </w:r>
      <w:r>
        <w:rPr/>
        <w:t xml:space="preserve"> y escuchan las respuestas. Deben encontrar una persona diferente para al menos cuatro 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Indica: “Ask a follow-up question only if you can: What food? What sport? Was it fun?”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dos resultados con su pareja: </w:t>
      </w:r>
      <w:r>
        <w:rPr>
          <w:i w:val="1"/>
          <w:iCs w:val="1"/>
        </w:rPr>
        <w:t xml:space="preserve">Camila has tried sushi. Diego has never traveled by plane.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Tabla completada y cuatro intercambios orales observables.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Escucha, registra errores frecuentes y pregunta “Have you used </w:t>
      </w:r>
      <w:r>
        <w:rPr>
          <w:i w:val="1"/>
          <w:iCs w:val="1"/>
        </w:rPr>
        <w:t xml:space="preserve">has</w:t>
      </w:r>
      <w:r>
        <w:rPr/>
        <w:t xml:space="preserve"> with he or she?” sin interrumpir excesivamente la fluidez.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“You have collected real information. Now use the same questions to investigate our three candidates.”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“Case detectives” — 14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Analizar información y seleccionar evidencias para justificar una decisión.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el siguiente caso: “The school will record a podcast called </w:t>
      </w:r>
      <w:r>
        <w:rPr>
          <w:i w:val="1"/>
          <w:iCs w:val="1"/>
        </w:rPr>
        <w:t xml:space="preserve">Teen Experiences Around the World</w:t>
      </w:r>
      <w:r>
        <w:rPr/>
        <w:t xml:space="preserve">. Choose one student for the first episode.”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tres perfiles: </w:t>
      </w:r>
      <w:r>
        <w:rPr>
          <w:i w:val="1"/>
          <w:iCs w:val="1"/>
        </w:rPr>
        <w:t xml:space="preserve">Alex: has visited a science museum, has made a video and has never tried sushi.</w:t>
      </w:r>
      <w:r>
        <w:rPr/>
        <w:t xml:space="preserve">; </w:t>
      </w:r>
      <w:r>
        <w:rPr>
          <w:i w:val="1"/>
          <w:iCs w:val="1"/>
        </w:rPr>
        <w:t xml:space="preserve">Mia: has tried Korean food, has interviewed a football player and has already recorded a podcast.</w:t>
      </w:r>
      <w:r>
        <w:rPr/>
        <w:t xml:space="preserve">; </w:t>
      </w:r>
      <w:r>
        <w:rPr>
          <w:i w:val="1"/>
          <w:iCs w:val="1"/>
        </w:rPr>
        <w:t xml:space="preserve">Leo: has played basketball in another city, has watched films in English and hasn’t traveled by plane yet.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Subrayan los verbos en </w:t>
      </w:r>
      <w:r>
        <w:rPr>
          <w:i w:val="1"/>
          <w:iCs w:val="1"/>
        </w:rPr>
        <w:t xml:space="preserve">Present Perfect</w:t>
      </w:r>
      <w:r>
        <w:rPr/>
        <w:t xml:space="preserve">, completan una tabla con el nombre del candidato y sus experiencias, y conversan usando: </w:t>
      </w:r>
      <w:r>
        <w:rPr>
          <w:i w:val="1"/>
          <w:iCs w:val="1"/>
        </w:rPr>
        <w:t xml:space="preserve">Who has the most interesting experience?</w:t>
      </w:r>
      <w:r>
        <w:rPr/>
        <w:t xml:space="preserve">, </w:t>
      </w:r>
      <w:r>
        <w:rPr>
          <w:i w:val="1"/>
          <w:iCs w:val="1"/>
        </w:rPr>
        <w:t xml:space="preserve">Who has podcast experience?</w:t>
      </w:r>
      <w:r>
        <w:rPr/>
        <w:t xml:space="preserve"> y </w:t>
      </w:r>
      <w:r>
        <w:rPr>
          <w:i w:val="1"/>
          <w:iCs w:val="1"/>
        </w:rPr>
        <w:t xml:space="preserve">Who should represent the school? Why?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Asigna roles: lector, secretario, controlador de la estructura y portavoz. Recuerda: “Everyone must speak at least twice.”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Llegan a un acuerdo y preparan tres razones: </w:t>
      </w:r>
      <w:r>
        <w:rPr>
          <w:i w:val="1"/>
          <w:iCs w:val="1"/>
        </w:rPr>
        <w:t xml:space="preserve">We choose Mia because she has tried Korean food. She has interviewed a football player. She has already recorded a podcast.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Tabla de análisis y decisión grupal con tres razones orales.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Hace preguntas guía: “What evidence supports your choice?”, “Did you use </w:t>
      </w:r>
      <w:r>
        <w:rPr>
          <w:i w:val="1"/>
          <w:iCs w:val="1"/>
        </w:rPr>
        <w:t xml:space="preserve">has</w:t>
      </w:r>
      <w:r>
        <w:rPr/>
        <w:t xml:space="preserve"> correctly?” y “Has everybody spoken?”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“Podcast decision” — 6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Justificar oralmente una decisión usando al menos tres oraciones en </w:t>
      </w:r>
      <w:r>
        <w:rPr>
          <w:i w:val="1"/>
          <w:iCs w:val="1"/>
        </w:rPr>
        <w:t xml:space="preserve">Present Perfect</w:t>
      </w:r>
      <w:r>
        <w:rPr/>
        <w:t xml:space="preserve">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Cada portavoz presenta la decisión de su grupo durante 30-40 segundos.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Portavoz:</w:t>
      </w:r>
      <w:r>
        <w:rPr/>
        <w:t xml:space="preserve"> Utiliza la estructura: </w:t>
      </w:r>
      <w:r>
        <w:rPr>
          <w:i w:val="1"/>
          <w:iCs w:val="1"/>
        </w:rPr>
        <w:t xml:space="preserve">We choose ____. He/She has ____. He/She has already ____. He/She hasn’t ____ yet.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Después de cada presentación, formula una pregunta breve: </w:t>
      </w:r>
      <w:r>
        <w:rPr>
          <w:i w:val="1"/>
          <w:iCs w:val="1"/>
        </w:rPr>
        <w:t xml:space="preserve">Has the candidate traveled?</w:t>
      </w:r>
      <w:r>
        <w:rPr/>
        <w:t xml:space="preserve"> o </w:t>
      </w:r>
      <w:r>
        <w:rPr>
          <w:i w:val="1"/>
          <w:iCs w:val="1"/>
        </w:rPr>
        <w:t xml:space="preserve">What has the candidate done?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como grupo y escuchan las decisiones de los demás.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Presentación oral breve y respuestas espontáneas.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proporcionar tarjetas con colores: azul para </w:t>
      </w:r>
      <w:r>
        <w:rPr>
          <w:i w:val="1"/>
          <w:iCs w:val="1"/>
        </w:rPr>
        <w:t xml:space="preserve">Have you ever...?</w:t>
      </w:r>
      <w:r>
        <w:rPr/>
        <w:t xml:space="preserve">, verde para </w:t>
      </w:r>
      <w:r>
        <w:rPr>
          <w:i w:val="1"/>
          <w:iCs w:val="1"/>
        </w:rPr>
        <w:t xml:space="preserve">Yes, I have</w:t>
      </w:r>
      <w:r>
        <w:rPr/>
        <w:t xml:space="preserve">, rojo para </w:t>
      </w:r>
      <w:r>
        <w:rPr>
          <w:i w:val="1"/>
          <w:iCs w:val="1"/>
        </w:rPr>
        <w:t xml:space="preserve">No, I haven’t</w:t>
      </w:r>
      <w:r>
        <w:rPr/>
        <w:t xml:space="preserve">. También ofrecer un banco de participios y permitir ensayar con un compañero tutor.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pedirles que agreguen una pregunta de seguimiento y una comparación: </w:t>
      </w:r>
      <w:r>
        <w:rPr>
          <w:i w:val="1"/>
          <w:iCs w:val="1"/>
        </w:rPr>
        <w:t xml:space="preserve">Mia has more podcast experience than Alex.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distintos estilos de aprendizaje:</w:t>
      </w:r>
      <w:r>
        <w:rPr/>
        <w:t xml:space="preserve"> usar imágenes, lectura breve, repetición oral, movimiento durante la entrevista y escritura de evidencias.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Consolidar la estructura y el uso comunicativo del </w:t>
      </w:r>
      <w:r>
        <w:rPr>
          <w:i w:val="1"/>
          <w:iCs w:val="1"/>
        </w:rPr>
        <w:t xml:space="preserve">Present Perfect</w:t>
      </w:r>
      <w:r>
        <w:rPr/>
        <w:t xml:space="preserve">, comprobar el desempeño oral individual y relacionar el aprendizaje con conversaciones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 “Three key ideas” — 3 minutos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Dibuja tres espacios en la pizarra: </w:t>
      </w:r>
      <w:r>
        <w:rPr>
          <w:i w:val="1"/>
          <w:iCs w:val="1"/>
        </w:rPr>
        <w:t xml:space="preserve">Structure</w:t>
      </w:r>
      <w:r>
        <w:rPr/>
        <w:t xml:space="preserve">, </w:t>
      </w:r>
      <w:r>
        <w:rPr>
          <w:i w:val="1"/>
          <w:iCs w:val="1"/>
        </w:rPr>
        <w:t xml:space="preserve">Question</w:t>
      </w:r>
      <w:r>
        <w:rPr/>
        <w:t xml:space="preserve"> y </w:t>
      </w:r>
      <w:r>
        <w:rPr>
          <w:i w:val="1"/>
          <w:iCs w:val="1"/>
        </w:rPr>
        <w:t xml:space="preserve">Use</w:t>
      </w:r>
      <w:r>
        <w:rPr/>
        <w:t xml:space="preserve">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Proponen y completan: </w:t>
      </w:r>
      <w:r>
        <w:rPr>
          <w:i w:val="1"/>
          <w:iCs w:val="1"/>
        </w:rPr>
        <w:t xml:space="preserve">have/has + past participle</w:t>
      </w:r>
      <w:r>
        <w:rPr/>
        <w:t xml:space="preserve">; </w:t>
      </w:r>
      <w:r>
        <w:rPr>
          <w:i w:val="1"/>
          <w:iCs w:val="1"/>
        </w:rPr>
        <w:t xml:space="preserve">Have you ever...?</w:t>
      </w:r>
      <w:r>
        <w:rPr/>
        <w:t xml:space="preserve">; experiences without saying the exact time.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Corrige de forma breve la pronunciación y escribe un ejemplo final: </w:t>
      </w:r>
      <w:r>
        <w:rPr>
          <w:i w:val="1"/>
          <w:iCs w:val="1"/>
        </w:rPr>
        <w:t xml:space="preserve">She has visited a museum.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 y ticket de salida — 4 minutos</w:t>
      </w:r>
    </w:p>
    <w:p>
      <w:pPr/>
      <w:r>
        <w:rPr/>
        <w:t xml:space="preserve">  </w:t>
      </w:r>
    </w:p>
    <w:p>
      <w:pPr/>
      <w:r>
        <w:rPr/>
        <w:t xml:space="preserve">El docente entrega una tarjeta a cada estudiante y solicita respuestas breves: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Can I ask a question with “Have you ever...?” Write one example.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Can I answer with “Yes, I have” or “No, I haven’t”? Write one answer.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What was easy and what was difficult when you spoke English today?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Write one experience you have had and one experience you haven’t had yet.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luego leen en voz baja una de ellas a un compañero.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 inmediata — 2 minutos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Menciona dos logros observados: “Many students asked questions clearly” y “You used </w:t>
      </w:r>
      <w:r>
        <w:rPr>
          <w:i w:val="1"/>
          <w:iCs w:val="1"/>
        </w:rPr>
        <w:t xml:space="preserve">have</w:t>
      </w:r>
      <w:r>
        <w:rPr/>
        <w:t xml:space="preserve"> and </w:t>
      </w:r>
      <w:r>
        <w:rPr>
          <w:i w:val="1"/>
          <w:iCs w:val="1"/>
        </w:rPr>
        <w:t xml:space="preserve">has</w:t>
      </w:r>
      <w:r>
        <w:rPr/>
        <w:t xml:space="preserve"> better in the final presentation.”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error frecuente sin señalar nombres: </w:t>
      </w:r>
      <w:r>
        <w:rPr>
          <w:i w:val="1"/>
          <w:iCs w:val="1"/>
        </w:rPr>
        <w:t xml:space="preserve">She have visited</w:t>
      </w:r>
      <w:r>
        <w:rPr/>
        <w:t xml:space="preserve">. Pregunta: “Is it </w:t>
      </w:r>
      <w:r>
        <w:rPr>
          <w:i w:val="1"/>
          <w:iCs w:val="1"/>
        </w:rPr>
        <w:t xml:space="preserve">have</w:t>
      </w:r>
      <w:r>
        <w:rPr/>
        <w:t xml:space="preserve"> or </w:t>
      </w:r>
      <w:r>
        <w:rPr>
          <w:i w:val="1"/>
          <w:iCs w:val="1"/>
        </w:rPr>
        <w:t xml:space="preserve">has</w:t>
      </w:r>
      <w:r>
        <w:rPr/>
        <w:t xml:space="preserve">?” Los estudiantes corrigen: </w:t>
      </w:r>
      <w:r>
        <w:rPr>
          <w:i w:val="1"/>
          <w:iCs w:val="1"/>
        </w:rPr>
        <w:t xml:space="preserve">She has visited.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reto — 1 minuto</w:t>
      </w:r>
    </w:p>
    <w:p>
      <w:pPr/>
      <w:r>
        <w:rPr/>
        <w:t xml:space="preserve">  </w:t>
      </w:r>
    </w:p>
    <w:p>
      <w:pPr/>
      <w:r>
        <w:rPr/>
        <w:t xml:space="preserve">El docente explica: “This week, ask a family member or friend three questions with </w:t>
      </w:r>
      <w:r>
        <w:rPr>
          <w:i w:val="1"/>
          <w:iCs w:val="1"/>
        </w:rPr>
        <w:t xml:space="preserve">Have you ever...?</w:t>
      </w:r>
      <w:r>
        <w:rPr/>
        <w:t xml:space="preserve"> Record the answers in English.” Como extensión, los estudiantes pueden preparar un audio de 30 segundos titulado </w:t>
      </w:r>
      <w:r>
        <w:rPr>
          <w:i w:val="1"/>
          <w:iCs w:val="1"/>
        </w:rPr>
        <w:t xml:space="preserve">My three experiences</w:t>
      </w:r>
      <w:r>
        <w:rPr/>
        <w:t xml:space="preserve"> usando tres oraciones en </w:t>
      </w:r>
      <w:r>
        <w:rPr>
          <w:i w:val="1"/>
          <w:iCs w:val="1"/>
        </w:rPr>
        <w:t xml:space="preserve">Present Perfect</w:t>
      </w:r>
      <w:r>
        <w:rPr/>
        <w:t xml:space="preserve">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Estrategia de evaluación  </w:t>
      </w:r>
    </w:p>
    <w:p>
      <w:pPr/>
      <w:r>
        <w:rPr>
          <w:b w:val="1"/>
          <w:bCs w:val="1"/>
        </w:rPr>
        <w:t xml:space="preserve">Tipo y momentos:</w:t>
      </w:r>
      <w:r>
        <w:rPr/>
        <w:t xml:space="preserve"> La evaluación será diagnóstica durante la encuesta inicial de la Fase de Inicio, formativa durante la entrevista y el análisis del caso en la Fase de Desarrollo, y de cierre mediante la presentación oral y el ticket de salida.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Criterios de evaluación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1:</w:t>
      </w:r>
      <w:r>
        <w:rPr/>
        <w:t xml:space="preserve"> Reconoce y emplea la estructura </w:t>
      </w:r>
      <w:r>
        <w:rPr>
          <w:i w:val="1"/>
          <w:iCs w:val="1"/>
        </w:rPr>
        <w:t xml:space="preserve">have/has + past participle</w:t>
      </w:r>
      <w:r>
        <w:rPr/>
        <w:t xml:space="preserve"> en oraciones comprensibles.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2:</w:t>
      </w:r>
      <w:r>
        <w:rPr/>
        <w:t xml:space="preserve"> Formula preguntas con </w:t>
      </w:r>
      <w:r>
        <w:rPr>
          <w:i w:val="1"/>
          <w:iCs w:val="1"/>
        </w:rPr>
        <w:t xml:space="preserve">Have you ever...?</w:t>
      </w:r>
      <w:r>
        <w:rPr/>
        <w:t xml:space="preserve"> y responde adecuadamente con </w:t>
      </w:r>
      <w:r>
        <w:rPr>
          <w:i w:val="1"/>
          <w:iCs w:val="1"/>
        </w:rPr>
        <w:t xml:space="preserve">Yes, I have</w:t>
      </w:r>
      <w:r>
        <w:rPr/>
        <w:t xml:space="preserve"> o </w:t>
      </w:r>
      <w:r>
        <w:rPr>
          <w:i w:val="1"/>
          <w:iCs w:val="1"/>
        </w:rPr>
        <w:t xml:space="preserve">No, I haven’t</w:t>
      </w:r>
      <w:r>
        <w:rPr/>
        <w:t xml:space="preserve">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3:</w:t>
      </w:r>
      <w:r>
        <w:rPr/>
        <w:t xml:space="preserve"> Participa oralmente, escucha a sus compañeros y comparte al menos cuatro experiencias o respuestas relacionadas con el tema.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4:</w:t>
      </w:r>
      <w:r>
        <w:rPr/>
        <w:t xml:space="preserve"> Analiza el caso y justifica la elección de un candidato con al menos tres oraciones comprensibles en </w:t>
      </w:r>
      <w:r>
        <w:rPr>
          <w:i w:val="1"/>
          <w:iCs w:val="1"/>
        </w:rPr>
        <w:t xml:space="preserve">Present Perfect</w:t>
      </w:r>
      <w:r>
        <w:rPr/>
        <w:t xml:space="preserve">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Instrumentos sugeridos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Lista de cotejo del docente durante </w:t>
      </w:r>
      <w:r>
        <w:rPr>
          <w:i w:val="1"/>
          <w:iCs w:val="1"/>
        </w:rPr>
        <w:t xml:space="preserve">Find someone who...</w:t>
      </w:r>
      <w:r>
        <w:rPr/>
        <w:t xml:space="preserve"> y la presentación final.</w:t>
      </w:r>
    </w:p>
    <w:p>
      <w:pPr>
        <w:numPr>
          <w:ilvl w:val="0"/>
          <w:numId w:val="16"/>
        </w:numPr>
      </w:pPr>
      <w:r>
        <w:rPr/>
        <w:t xml:space="preserve">Rúbrica breve de expresión oral con los criterios: estructura gramatical, claridad, participación e interacción.</w:t>
      </w:r>
    </w:p>
    <w:p>
      <w:pPr>
        <w:numPr>
          <w:ilvl w:val="0"/>
          <w:numId w:val="16"/>
        </w:numPr>
      </w:pPr>
      <w:r>
        <w:rPr/>
        <w:t xml:space="preserve">Coevaluación grupal mediante la pregunta: “Did every member speak at least twice?”</w:t>
      </w:r>
    </w:p>
    <w:p>
      <w:pPr>
        <w:numPr>
          <w:ilvl w:val="0"/>
          <w:numId w:val="16"/>
        </w:numPr>
      </w:pPr>
      <w:r>
        <w:rPr/>
        <w:t xml:space="preserve">Autoevaluación mediante el ticket de salida.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Evidencias de aprendizaje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Tabla de entrevistas con cuatro experiencias identificadas.</w:t>
      </w:r>
    </w:p>
    <w:p>
      <w:pPr>
        <w:numPr>
          <w:ilvl w:val="0"/>
          <w:numId w:val="17"/>
        </w:numPr>
      </w:pPr>
      <w:r>
        <w:rPr/>
        <w:t xml:space="preserve">Tabla de análisis del caso con verbos subrayados y evidencias de cada candidato.</w:t>
      </w:r>
    </w:p>
    <w:p>
      <w:pPr>
        <w:numPr>
          <w:ilvl w:val="0"/>
          <w:numId w:val="17"/>
        </w:numPr>
      </w:pPr>
      <w:r>
        <w:rPr/>
        <w:t xml:space="preserve">Presentación grupal de 30-40 segundos con tres razones en </w:t>
      </w:r>
      <w:r>
        <w:rPr>
          <w:i w:val="1"/>
          <w:iCs w:val="1"/>
        </w:rPr>
        <w:t xml:space="preserve">Present Perfect</w:t>
      </w:r>
      <w:r>
        <w:rPr/>
        <w:t xml:space="preserve">.</w:t>
      </w:r>
    </w:p>
    <w:p>
      <w:pPr>
        <w:numPr>
          <w:ilvl w:val="0"/>
          <w:numId w:val="17"/>
        </w:numPr>
      </w:pPr>
      <w:r>
        <w:rPr/>
        <w:t xml:space="preserve">Respuestas individuales del ticket de salida y participación oral observada.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Escala sugerida:</w:t>
      </w:r>
      <w:r>
        <w:rPr/>
        <w:t xml:space="preserve"> 4 = lo realiza con claridad y autonomía; 3 = lo realiza con pocos errores; 2 = lo realiza con apoyo; 1 = todavía necesita practicar la estructura y la interacción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19A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FA7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965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399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1AE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C1A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062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F6E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5B8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2B6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3FA0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54E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D179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A80E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B02B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2CD6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2D36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2026-09-25T22:05:32-05:00</dcterms:created>
  <dcterms:modified xsi:type="dcterms:W3CDTF">2026-09-25T22:05:32-05:00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