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Detectives de la información: creamos fichas expositivas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proyecto, los estudiantes se convertirán en pequeños investigadores y redactores. Aprenderán a reconocer la estructura de un texto expositivo: </w:t>
      </w:r>
      <w:r>
        <w:rPr>
          <w:b w:val="1"/>
          <w:bCs w:val="1"/>
        </w:rPr>
        <w:t xml:space="preserve">título, introducción, desarrollo y cierre</w:t>
      </w:r>
      <w:r>
        <w:rPr/>
        <w:t xml:space="preserve">. También identificarán ejemplos, datos importantes y palabras que ayudan a explicar un tema con claridad. A partir de una pregunta cercana a su realidad, como “¿Cómo vive un animal?” o “¿Por qué debemos cuidar el agua?”, trabajarán en equipos para elaborar una </w:t>
      </w:r>
      <w:r>
        <w:rPr>
          <w:b w:val="1"/>
          <w:bCs w:val="1"/>
        </w:rPr>
        <w:t xml:space="preserve">ficha de trabajo expositiva</w:t>
      </w:r>
      <w:r>
        <w:rPr/>
        <w:t xml:space="preserve">.</w:t>
      </w:r>
    </w:p>
    <w:p>
      <w:pPr/>
      <w:r>
        <w:rPr/>
        <w:t xml:space="preserve">Durante las dos sesiones, los estudiantes observarán ejemplos, ordenarán partes de textos, seleccionarán información y escribirán oraciones breves. El producto final será una ficha ilustrada que podrá integrarse en un mural o pequeño libro informativo del curso. La propuesta utiliza el Aprendizaje Basado en Proyectos porque los niños colaboran, toman decisiones y crean un material útil para compartir con otros.</w:t>
      </w:r>
    </w:p>
    <w:p>
      <w:pPr/>
      <w:r>
        <w:rPr/>
        <w:t xml:space="preserve">El aprendizaje se relaciona con la vida cotidiana: los estudiantes leen carteles, libros, páginas educativas y etiquetas para conocer temas nuevos. Saber organizar información les permitirá explicar sus ideas, estudiar mejor y comunicar conocimientos de manera ordenada. Las actividades incluyen lectura compartida, trabajo en parejas y grupos, revisión entre compañeros y reflexión sobre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las partes principales de un texto expositivo: título, introducción, desarrollo y cierre.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Reconocer</w:t>
      </w:r>
      <w:r>
        <w:rPr/>
        <w:t xml:space="preserve"> datos, ejemplos y palabras que ayudan a explicar un tema.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Organizar</w:t>
      </w:r>
      <w:r>
        <w:rPr/>
        <w:t xml:space="preserve"> información en una ficha de trabajo mediante frases claras, dibujos y subtítulos.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en equipo una ficha expositiva breve, ordenada y comprensible para otros lectores.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Dos textos expositivos breves impresos: “La mariposa” y “El cuidado del agua”, uno por pareja.</w:t>
      </w:r>
    </w:p>
    <w:p>
      <w:pPr>
        <w:numPr>
          <w:ilvl w:val="0"/>
          <w:numId w:val="2"/>
        </w:numPr>
      </w:pPr>
      <w:r>
        <w:rPr/>
        <w:t xml:space="preserve">Tarjetas recortables con títulos, introducciones, desarrollos, cierres, datos y ejemplos.</w:t>
      </w:r>
    </w:p>
    <w:p>
      <w:pPr>
        <w:numPr>
          <w:ilvl w:val="0"/>
          <w:numId w:val="2"/>
        </w:numPr>
      </w:pPr>
      <w:r>
        <w:rPr/>
        <w:t xml:space="preserve">Una ficha de trabajo modelo y una ficha en blanco por estudiante.</w:t>
      </w:r>
    </w:p>
    <w:p>
      <w:pPr>
        <w:numPr>
          <w:ilvl w:val="0"/>
          <w:numId w:val="2"/>
        </w:numPr>
      </w:pPr>
      <w:r>
        <w:rPr/>
        <w:t xml:space="preserve">Cartulinas o papel tamaño carta, hojas de colores, lápices, colores, marcadores, regla, tijeras y pegamento.</w:t>
      </w:r>
    </w:p>
    <w:p>
      <w:pPr>
        <w:numPr>
          <w:ilvl w:val="0"/>
          <w:numId w:val="2"/>
        </w:numPr>
      </w:pPr>
      <w:r>
        <w:rPr/>
        <w:t xml:space="preserve">Imágenes de animales, plantas, objetos cotidianos y acciones para cuidar el ambiente.</w:t>
      </w:r>
    </w:p>
    <w:p>
      <w:pPr>
        <w:numPr>
          <w:ilvl w:val="0"/>
          <w:numId w:val="2"/>
        </w:numPr>
      </w:pPr>
      <w:r>
        <w:rPr/>
        <w:t xml:space="preserve">Pizarra, plumones y notas adhesivas.</w:t>
      </w:r>
    </w:p>
    <w:p>
      <w:pPr>
        <w:numPr>
          <w:ilvl w:val="0"/>
          <w:numId w:val="2"/>
        </w:numPr>
      </w:pPr>
      <w:r>
        <w:rPr/>
        <w:t xml:space="preserve">Recurso audiovisual opcional: video breve de 2 minutos sobre un animal o el cuidado del agua, proyectado desde YouTube Educación o un video descargado previamente.</w:t>
      </w:r>
    </w:p>
    <w:p>
      <w:pPr>
        <w:numPr>
          <w:ilvl w:val="0"/>
          <w:numId w:val="2"/>
        </w:numPr>
      </w:pPr>
      <w:r>
        <w:rPr/>
        <w:t xml:space="preserve">Lista de cotejo y rúbrica sencilla impresas para la revisión.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Leer oraciones y párrafos breves con apoyo del docente.</w:t>
      </w:r>
    </w:p>
    <w:p>
      <w:pPr>
        <w:numPr>
          <w:ilvl w:val="0"/>
          <w:numId w:val="3"/>
        </w:numPr>
      </w:pPr>
      <w:r>
        <w:rPr/>
        <w:t xml:space="preserve">Reconocer que un texto tiene un tema principal.</w:t>
      </w:r>
    </w:p>
    <w:p>
      <w:pPr>
        <w:numPr>
          <w:ilvl w:val="0"/>
          <w:numId w:val="3"/>
        </w:numPr>
      </w:pPr>
      <w:r>
        <w:rPr/>
        <w:t xml:space="preserve">Escribir palabras y oraciones sencillas.</w:t>
      </w:r>
    </w:p>
    <w:p>
      <w:pPr>
        <w:numPr>
          <w:ilvl w:val="0"/>
          <w:numId w:val="3"/>
        </w:numPr>
      </w:pPr>
      <w:r>
        <w:rPr/>
        <w:t xml:space="preserve">Participar en conversaciones respetando turnos.</w:t>
      </w:r>
    </w:p>
    <w:p>
      <w:pPr>
        <w:numPr>
          <w:ilvl w:val="0"/>
          <w:numId w:val="3"/>
        </w:numPr>
      </w:pPr>
      <w:r>
        <w:rPr/>
        <w:t xml:space="preserve">Haber trabajado previamente con títulos, imágenes, ideas principales y secuencia de inicio, desarrollo y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Descubrimos cómo se organiza un texto expositivoFase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que los textos expositivos sirven para informar y aprender sobre un tema, y descubrir cómo están organizados.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de una tortuga y pregunta: “¿Qué sabemos de las tortugas? ¿Dónde podríamos buscar información sobre ellas?”. Escribe las respuestas en la pizarra en dos columnas: </w:t>
      </w:r>
      <w:r>
        <w:rPr>
          <w:i w:val="1"/>
          <w:iCs w:val="1"/>
        </w:rPr>
        <w:t xml:space="preserve">lo que sabemos</w:t>
      </w:r>
      <w:r>
        <w:rPr/>
        <w:t xml:space="preserve"> y </w:t>
      </w:r>
      <w:r>
        <w:rPr>
          <w:i w:val="1"/>
          <w:iCs w:val="1"/>
        </w:rPr>
        <w:t xml:space="preserve">lo que queremos saber</w:t>
      </w:r>
      <w:r>
        <w:rPr/>
        <w:t xml:space="preserve">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Comentan sus ideas y formulan preguntas como “¿Qué comen?”, “¿Dónde viven?” o “¿Cómo nacen?”.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/>
        <w:t xml:space="preserve">El docente presenta un sobre con el mensaje: “La biblioteca necesita fichas para que otros niños aprendan”. Explica: “Hoy seremos detectives de la información. Al final crearemos una ficha que ayude a responder una pregunta”. Puede mostrar un dato curioso: “Algunas tortugas pueden vivir más de 50 años”. Pregunta: “¿Cómo podríamos explicar este dato para que todos lo entiendan?”.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/>
        <w:t xml:space="preserve">El docente relaciona el contenido con libros escolares, carteles, enciclopedias, páginas educativas y fichas que los estudiantes han visto. Explica con palabras sencillas: “Un texto expositivo no cuenta una aventura inventada; explica algo real”. Los estudiantes mencionan lugares donde han leído información.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minutos.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El docente entrega el texto breve “La mariposa” y lo lee en voz alta:</w:t>
      </w:r>
    </w:p>
    <w:p>
      <w:pPr/>
      <w:r>
        <w:rPr>
          <w:i w:val="1"/>
          <w:iCs w:val="1"/>
        </w:rPr>
        <w:t xml:space="preserve">“La mariposa. La mariposa es un insecto con alas y seis patas. Vive en jardines, bosques y otros lugares con plantas. Primero nace de un huevo. Después se convierte en oruga y come hojas. Luego forma una crisálida y finalmente se transforma en mariposa. Por ejemplo, la mariposa monarca viaja grandes distancias. Las mariposas ayudan a transportar polen entre las flores. Por eso son importantes para la naturaleza.”</w:t>
      </w:r>
    </w:p>
    <w:p>
      <w:pPr/>
      <w:r>
        <w:rPr/>
        <w:t xml:space="preserve">El docente subraya con colores: título en azul, introducción en verde, desarrollo en amarillo y cierre en rojo. Explica que la introducción presenta el tema, el desarrollo agrega datos y ejemplos, y el cierre recuerda la idea más importante.</w:t>
      </w:r>
    </w:p>
    <w:p>
      <w:pPr/>
      <w:r>
        <w:rPr>
          <w:b w:val="1"/>
          <w:bCs w:val="1"/>
        </w:rPr>
        <w:t xml:space="preserve">Actividad 1: Armamos el esqueleto del texto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partes del texto expositivo.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cuatro tarjetas: título, introducción, desarrollo y cierre, mezcladas.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 dice:</w:t>
      </w:r>
      <w:r>
        <w:rPr/>
        <w:t xml:space="preserve"> “Lean cada tarjeta. Conversen y colóquenlas en el orden que ayudaría a un lector a entender mejor el tema”.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Ordenan las tarjetas y justifican su decisión usando frases como “Esta va primero porque presenta el tema”.</w:t>
      </w:r>
    </w:p>
    <w:p>
      <w:pPr>
        <w:numPr>
          <w:ilvl w:val="0"/>
          <w:numId w:val="4"/>
        </w:numPr>
      </w:pPr>
      <w:r>
        <w:rPr/>
        <w:t xml:space="preserve">Después, pegan las tarjetas en una hoja y escriben al lado: “¿Qué hace esta parte?”.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Organizador con las cuatro partes ordenadas. </w:t>
      </w:r>
      <w:r>
        <w:rPr>
          <w:b w:val="1"/>
          <w:bCs w:val="1"/>
        </w:rPr>
        <w:t xml:space="preserve">Rol docente:</w:t>
      </w:r>
      <w:r>
        <w:rPr/>
        <w:t xml:space="preserve"> Observa y pregunta: “¿Qué información necesita conocer primero el lector?”, “¿Dónde aparecen los datos?” y “¿Qué oración ayuda a terminar el texto?”.</w:t>
      </w:r>
    </w:p>
    <w:p>
      <w:pPr/>
      <w:r>
        <w:rPr>
          <w:b w:val="1"/>
          <w:bCs w:val="1"/>
        </w:rPr>
        <w:t xml:space="preserve">Actividad 2: Cazadores de datos y ejemplos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datos, ejemplos y palabras explicativas.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o 4.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/>
        <w:t xml:space="preserve">El docente entrega el texto “El cuidado del agua” y tres lápices de colores.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 dice:</w:t>
      </w:r>
      <w:r>
        <w:rPr/>
        <w:t xml:space="preserve"> “Marquen con azul un dato, con verde un ejemplo y con rojo una palabra que conecte ideas”.</w:t>
      </w:r>
    </w:p>
    <w:p>
      <w:pPr>
        <w:numPr>
          <w:ilvl w:val="0"/>
          <w:numId w:val="5"/>
        </w:numPr>
      </w:pPr>
      <w:r>
        <w:rPr/>
        <w:t xml:space="preserve">Los estudiantes leen: “El agua es necesaria para las personas, los animales y las plantas. Por ejemplo, la usamos para beber y cocinar. También sirve para lavar y regar. Para cuidarla, podemos cerrar la llave mientras nos cepillamos. Así evitamos desperdiciarla”.</w:t>
      </w:r>
    </w:p>
    <w:p>
      <w:pPr>
        <w:numPr>
          <w:ilvl w:val="0"/>
          <w:numId w:val="5"/>
        </w:numPr>
      </w:pPr>
      <w:r>
        <w:rPr/>
        <w:t xml:space="preserve">Cada grupo completa oralmente: “Un dato es…”, “Un ejemplo es…” y “Una acción para cuidar el agua es…”.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Texto marcado y respuestas del grupo. </w:t>
      </w:r>
      <w:r>
        <w:rPr>
          <w:b w:val="1"/>
          <w:bCs w:val="1"/>
        </w:rPr>
        <w:t xml:space="preserve">Rol docente:</w:t>
      </w:r>
      <w:r>
        <w:rPr/>
        <w:t xml:space="preserve"> Modela la diferencia entre dato y ejemplo: “El dato informa; el ejemplo muestra una situación concreta”. Pregunta: “¿El ejemplo explica mejor el dato?”.</w:t>
      </w:r>
    </w:p>
    <w:p>
      <w:pPr/>
      <w:r>
        <w:rPr>
          <w:b w:val="1"/>
          <w:bCs w:val="1"/>
        </w:rPr>
        <w:t xml:space="preserve">Actividad 3: Diseñamos nuestro proyecto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la información de la ficha que crearán.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18 minutos.</w:t>
      </w:r>
    </w:p>
    <w:p>
      <w:pPr>
        <w:numPr>
          <w:ilvl w:val="0"/>
          <w:numId w:val="6"/>
        </w:numPr>
      </w:pPr>
      <w:r>
        <w:rPr/>
        <w:t xml:space="preserve">Cada equipo elige un tema: un animal, una planta, el agua, una profesión, un alimento saludable o un objeto de uso diario.</w:t>
      </w:r>
    </w:p>
    <w:p>
      <w:pPr>
        <w:numPr>
          <w:ilvl w:val="0"/>
          <w:numId w:val="6"/>
        </w:numPr>
      </w:pPr>
      <w:r>
        <w:rPr/>
        <w:t xml:space="preserve">El docente entrega una ficha de planificación con estas preguntas: “¿Cuál es el tema?”, “¿Qué es?”, “¿Dónde se encuentra o para qué sirve?”, “¿Qué dato queremos contar?”, “¿Qué ejemplo podemos dar?” y “¿Qué idea final recordará el lector?”.</w:t>
      </w:r>
    </w:p>
    <w:p>
      <w:pPr>
        <w:numPr>
          <w:ilvl w:val="0"/>
          <w:numId w:val="6"/>
        </w:numPr>
      </w:pPr>
      <w:r>
        <w:rPr/>
        <w:t xml:space="preserve">Los estudiantes consultan imágenes, libros del aula o tarjetas informativas. Escriben palabras clave, no párrafos largos.</w:t>
      </w:r>
    </w:p>
    <w:p>
      <w:pPr>
        <w:numPr>
          <w:ilvl w:val="0"/>
          <w:numId w:val="6"/>
        </w:numPr>
      </w:pPr>
      <w:r>
        <w:rPr/>
        <w:t xml:space="preserve">El equipo decide quién buscará datos, quién escribirá, quién dibujará y quién revisará.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Plan de la ficha con tema, datos, ejemplo y cierre. </w:t>
      </w:r>
      <w:r>
        <w:rPr>
          <w:b w:val="1"/>
          <w:bCs w:val="1"/>
        </w:rPr>
        <w:t xml:space="preserve">Rol docente:</w:t>
      </w:r>
      <w:r>
        <w:rPr/>
        <w:t xml:space="preserve"> Verifica que el tema sea posible y pregunta: “¿Esta información responde al tema?”, “¿Qué ejemplo ayudará a entenderlo?” y “¿Qué quieren que aprenda otro niño?”.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apoyo, el docente ofrece oraciones incompletas: “El/La ___ es…”, “Vive o se encuentra en…”, “Por ejemplo…”, “Es importante porque…”. También permite dictar ideas a un compañero o usar dibujos antes de escribir. Quienes terminan antes pueden agregar un subtítulo, una pregunta para el lector o un segundo ejemplo. La transición será: “Ya tenemos el plano de nuestra ficha; en la próxima sesión construiremos el producto final”.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estudiante completa oralmente un ticket de salida: “Un texto expositivo sirve para…”, “Sus partes son…” y “Un ejemplo ayuda porque…”. El docente escucha tres respuestas y corrige de inmediato si se confunde una parte.</w:t>
      </w:r>
    </w:p>
    <w:p>
      <w:pPr/>
      <w:r>
        <w:rPr>
          <w:b w:val="1"/>
          <w:bCs w:val="1"/>
        </w:rPr>
        <w:t xml:space="preserve">Preguntas metacognitivas:</w:t>
      </w:r>
      <w:r>
        <w:rPr/>
        <w:t xml:space="preserve"> “¿Qué parte del texto fue más fácil de reconocer?”, “¿Cómo supiste cuál era un ejemplo?” y “¿Qué necesita mejorar nuestro plan?”.</w:t>
      </w:r>
    </w:p>
    <w:p>
      <w:pPr/>
      <w:r>
        <w:rPr>
          <w:b w:val="1"/>
          <w:bCs w:val="1"/>
        </w:rPr>
        <w:t xml:space="preserve">Retroalimentación:</w:t>
      </w:r>
      <w:r>
        <w:rPr/>
        <w:t xml:space="preserve"> El docente felicita los avances y señala una mejora concreta por equipo, por ejemplo: “Su tema está claro; ahora necesitan agregar un dato”.</w:t>
      </w:r>
    </w:p>
    <w:p>
      <w:pPr/>
      <w:r>
        <w:rPr>
          <w:b w:val="1"/>
          <w:bCs w:val="1"/>
        </w:rPr>
        <w:t xml:space="preserve">Anticipo:</w:t>
      </w:r>
      <w:r>
        <w:rPr/>
        <w:t xml:space="preserve"> “En la siguiente sesión usaremos el plan para elaborar, revisar y presentar nuestras fichas”. Los equipos guardan sus materiales en una carpeta.</w:t>
      </w:r>
    </w:p>
    <w:p>
      <w:pPr/>
      <w:r>
        <w:rPr/>
        <w:t xml:space="preserve">Sesión 2: Creamos y compartimos nuestra ficha expositivaFase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47 minutos.</w:t>
      </w:r>
    </w:p>
    <w:p>
      <w:pPr/>
      <w:r>
        <w:rPr>
          <w:b w:val="1"/>
          <w:bCs w:val="1"/>
        </w:rPr>
        <w:t xml:space="preserve">Apertura y conexión:</w:t>
      </w:r>
      <w:r>
        <w:rPr/>
        <w:t xml:space="preserve"> Durante los primeros 8 minutos, el docente muestra nuevamente un ejemplo y pregunta: “¿Qué parte presenta el tema? ¿Dónde colocaríamos el ejemplo? ¿Cómo sabemos que el texto termina?”. Los estudiantes revisan su plan de la sesión anterior y explican a un compañero qué producto elaborarán. El docente comunica el reto: “Hoy crearemos una ficha que pueda leer y entender otro niño sin que nosotros se la expliquemos”.</w:t>
      </w:r>
    </w:p>
    <w:p>
      <w:pPr/>
      <w:r>
        <w:rPr>
          <w:b w:val="1"/>
          <w:bCs w:val="1"/>
        </w:rPr>
        <w:t xml:space="preserve">Actividad 4: Construimos la ficha expositiva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una ficha organizada con información y ejemplos.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Equipos de 3 o 4. </w:t>
      </w:r>
      <w:r>
        <w:rPr>
          <w:b w:val="1"/>
          <w:bCs w:val="1"/>
        </w:rPr>
        <w:t xml:space="preserve">Tiempo estimado:</w:t>
      </w:r>
      <w:r>
        <w:rPr/>
        <w:t xml:space="preserve"> 22 minutos.</w:t>
      </w:r>
    </w:p>
    <w:p>
      <w:pPr>
        <w:numPr>
          <w:ilvl w:val="0"/>
          <w:numId w:val="7"/>
        </w:numPr>
      </w:pPr>
      <w:r>
        <w:rPr/>
        <w:t xml:space="preserve">El docente entrega una cartulina o plantilla con cuatro espacios: título, introducción, desarrollo y cierre.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 dice:</w:t>
      </w:r>
      <w:r>
        <w:rPr/>
        <w:t xml:space="preserve"> “Escriban un título claro. En la introducción expliquen qué es su tema. En el desarrollo agreguen dos datos y un ejemplo. En el cierre escriban por qué es importante o qué debemos recordar”.</w:t>
      </w:r>
    </w:p>
    <w:p>
      <w:pPr>
        <w:numPr>
          <w:ilvl w:val="0"/>
          <w:numId w:val="7"/>
        </w:numPr>
      </w:pPr>
      <w:r>
        <w:rPr/>
        <w:t xml:space="preserve">Los estudiantes redactan oraciones breves, incorporan un dibujo relacionado y colocan un subtítulo si lo desean.</w:t>
      </w:r>
    </w:p>
    <w:p>
      <w:pPr>
        <w:numPr>
          <w:ilvl w:val="0"/>
          <w:numId w:val="7"/>
        </w:numPr>
      </w:pPr>
      <w:r>
        <w:rPr/>
        <w:t xml:space="preserve">El docente recuerda usar mayúscula inicial, punto final y letra legible.</w:t>
      </w:r>
    </w:p>
    <w:p>
      <w:pPr>
        <w:numPr>
          <w:ilvl w:val="0"/>
          <w:numId w:val="7"/>
        </w:numPr>
      </w:pPr>
      <w:r>
        <w:rPr/>
        <w:t xml:space="preserve">Antes de decorar, cada equipo lee toda la ficha en voz baja para comprobar si las ideas están ordenadas.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Primera versión de una ficha expositiva ilustrada. </w:t>
      </w:r>
      <w:r>
        <w:rPr>
          <w:b w:val="1"/>
          <w:bCs w:val="1"/>
        </w:rPr>
        <w:t xml:space="preserve">Rol docente:</w:t>
      </w:r>
      <w:r>
        <w:rPr/>
        <w:t xml:space="preserve"> Observa la participación y pregunta: “¿El título anuncia el tema?”, “¿Dónde está el dato?”, “¿Cuál es el ejemplo?” y “¿El cierre ayuda a recordar algo?”.</w:t>
      </w:r>
    </w:p>
    <w:p>
      <w:pPr/>
      <w:r>
        <w:rPr>
          <w:b w:val="1"/>
          <w:bCs w:val="1"/>
        </w:rPr>
        <w:t xml:space="preserve">Actividad 5: Revisamos como editores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y mejorar la claridad y estructura de una ficha.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Intercambio entre equipos. </w:t>
      </w:r>
      <w:r>
        <w:rPr>
          <w:b w:val="1"/>
          <w:bCs w:val="1"/>
        </w:rPr>
        <w:t xml:space="preserve">Tiempo estimado:</w:t>
      </w:r>
      <w:r>
        <w:rPr/>
        <w:t xml:space="preserve"> 12 minutos.</w:t>
      </w:r>
    </w:p>
    <w:p>
      <w:pPr>
        <w:numPr>
          <w:ilvl w:val="0"/>
          <w:numId w:val="8"/>
        </w:numPr>
      </w:pPr>
      <w:r>
        <w:rPr/>
        <w:t xml:space="preserve">El docente entrega una lista de cotejo con cinco preguntas: “¿Tiene título?”, “¿Explica qué es el tema?”, “¿Incluye dos datos?”, “¿Presenta un ejemplo?” y “¿Tiene una idea final?”.</w:t>
      </w:r>
    </w:p>
    <w:p>
      <w:pPr>
        <w:numPr>
          <w:ilvl w:val="0"/>
          <w:numId w:val="8"/>
        </w:numPr>
      </w:pPr>
      <w:r>
        <w:rPr/>
        <w:t xml:space="preserve">Cada equipo intercambia su ficha con otro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 dice:</w:t>
      </w:r>
      <w:r>
        <w:rPr/>
        <w:t xml:space="preserve"> “Lean la ficha como si fueran visitantes de un museo. Marquen con una estrella lo que está claro y escriban una sugerencia amable”.</w:t>
      </w:r>
    </w:p>
    <w:p>
      <w:pPr>
        <w:numPr>
          <w:ilvl w:val="0"/>
          <w:numId w:val="8"/>
        </w:numPr>
      </w:pPr>
      <w:r>
        <w:rPr/>
        <w:t xml:space="preserve">Los estudiantes leen, completan la lista y comunican una fortaleza y una mejora: “Nos gustó…” y “Podrían agregar…”.</w:t>
      </w:r>
    </w:p>
    <w:p>
      <w:pPr>
        <w:numPr>
          <w:ilvl w:val="0"/>
          <w:numId w:val="8"/>
        </w:numPr>
      </w:pPr>
      <w:r>
        <w:rPr/>
        <w:t xml:space="preserve">Los autores recuperan su ficha y realizan al menos una corrección.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Lista de cotejo y ficha corregida. </w:t>
      </w:r>
      <w:r>
        <w:rPr>
          <w:b w:val="1"/>
          <w:bCs w:val="1"/>
        </w:rPr>
        <w:t xml:space="preserve">Rol docente:</w:t>
      </w:r>
      <w:r>
        <w:rPr/>
        <w:t xml:space="preserve"> Modela comentarios respetuosos y ayuda a convertir observaciones en acciones concretas.</w:t>
      </w:r>
    </w:p>
    <w:p>
      <w:pPr/>
      <w:r>
        <w:rPr>
          <w:b w:val="1"/>
          <w:bCs w:val="1"/>
        </w:rPr>
        <w:t xml:space="preserve">Actividad 6: Galería de lectores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información y comprobar si la ficha es comprensible.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Galería grupal. </w:t>
      </w:r>
      <w:r>
        <w:rPr>
          <w:b w:val="1"/>
          <w:bCs w:val="1"/>
        </w:rPr>
        <w:t xml:space="preserve">Tiempo estimado:</w:t>
      </w:r>
      <w:r>
        <w:rPr/>
        <w:t xml:space="preserve"> 15 minutos.</w:t>
      </w:r>
    </w:p>
    <w:p>
      <w:pPr>
        <w:numPr>
          <w:ilvl w:val="0"/>
          <w:numId w:val="9"/>
        </w:numPr>
      </w:pPr>
      <w:r>
        <w:rPr/>
        <w:t xml:space="preserve">Los equipos colocan sus fichas en diferentes lugares del aula.</w:t>
      </w:r>
    </w:p>
    <w:p>
      <w:pPr>
        <w:numPr>
          <w:ilvl w:val="0"/>
          <w:numId w:val="9"/>
        </w:numPr>
      </w:pPr>
      <w:r>
        <w:rPr/>
        <w:t xml:space="preserve">La mitad de los estudiantes permanece junto a su ficha y la otra mitad recorre la galería; después cambian.</w:t>
      </w:r>
    </w:p>
    <w:p>
      <w:pPr>
        <w:numPr>
          <w:ilvl w:val="0"/>
          <w:numId w:val="9"/>
        </w:numPr>
      </w:pPr>
      <w:r>
        <w:rPr/>
        <w:t xml:space="preserve">Cada visitante lee una ficha y deja una nota adhesiva con la frase: “Aprendí que…” o “Me dio curiosidad…”.</w:t>
      </w:r>
    </w:p>
    <w:p>
      <w:pPr>
        <w:numPr>
          <w:ilvl w:val="0"/>
          <w:numId w:val="9"/>
        </w:numPr>
      </w:pPr>
      <w:r>
        <w:rPr/>
        <w:t xml:space="preserve">Un integrante explica el dato y el ejemplo de su ficha en menos de un minuto.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Presentación oral breve, ficha final y notas de los visitantes. </w:t>
      </w:r>
      <w:r>
        <w:rPr>
          <w:b w:val="1"/>
          <w:bCs w:val="1"/>
        </w:rPr>
        <w:t xml:space="preserve">Rol docente:</w:t>
      </w:r>
      <w:r>
        <w:rPr/>
        <w:t xml:space="preserve"> Observa si explican con sus propias palabras y pregunta a los visitantes: “¿Qué aprendiste?” para comprobar la comprensión.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presentar señalando imágenes y leyendo frases preparadas. También pueden trabajar con una ficha parcialmente completada. Quienes terminan antes pueden añadir una pregunta final o un código de colores para distinguir datos y ejemplos. La transición al cierre será: “Ya compartimos nuestro conocimiento; ahora pensaremos qué aprendimos al investigar y escribir”.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13 minutos.</w:t>
      </w:r>
    </w:p>
    <w:p>
      <w:pPr/>
      <w:r>
        <w:rPr>
          <w:b w:val="1"/>
          <w:bCs w:val="1"/>
        </w:rPr>
        <w:t xml:space="preserve">Síntesis colectiva</w:t>
      </w:r>
    </w:p>
    <w:p>
      <w:pPr/>
      <w:r>
        <w:rPr/>
        <w:t xml:space="preserve">El docente dibuja en la pizarra una ficha grande y pide a los estudiantes completarla oralmente: “Arriba colocamos el…”, “Al comenzar debemos…”, “En el desarrollo agregamos…” y “Para terminar podemos…”. Luego cada estudiante escribe en una tarjeta tres ideas: </w:t>
      </w:r>
      <w:r>
        <w:rPr>
          <w:b w:val="1"/>
          <w:bCs w:val="1"/>
        </w:rPr>
        <w:t xml:space="preserve">una parte</w:t>
      </w:r>
      <w:r>
        <w:rPr/>
        <w:t xml:space="preserve"> del texto expositivo, </w:t>
      </w:r>
      <w:r>
        <w:rPr>
          <w:b w:val="1"/>
          <w:bCs w:val="1"/>
        </w:rPr>
        <w:t xml:space="preserve">un dato</w:t>
      </w:r>
      <w:r>
        <w:rPr/>
        <w:t xml:space="preserve"> que recuerda y </w:t>
      </w:r>
      <w:r>
        <w:rPr>
          <w:b w:val="1"/>
          <w:bCs w:val="1"/>
        </w:rPr>
        <w:t xml:space="preserve">un ejemplo</w:t>
      </w:r>
      <w:r>
        <w:rPr/>
        <w:t xml:space="preserve">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Los estudiantes responden individualmente o mediante conversación guiada:</w:t>
      </w:r>
    </w:p>
    <w:p>
      <w:pPr>
        <w:numPr>
          <w:ilvl w:val="0"/>
          <w:numId w:val="10"/>
        </w:numPr>
      </w:pPr>
      <w:r>
        <w:rPr/>
        <w:t xml:space="preserve">“¿Cómo ayudó el título a entender nuestra ficha?”</w:t>
      </w:r>
    </w:p>
    <w:p>
      <w:pPr>
        <w:numPr>
          <w:ilvl w:val="0"/>
          <w:numId w:val="10"/>
        </w:numPr>
      </w:pPr>
      <w:r>
        <w:rPr/>
        <w:t xml:space="preserve">“¿Qué dato y qué ejemplo incluimos para enseñar nuestro tema?”</w:t>
      </w:r>
    </w:p>
    <w:p>
      <w:pPr>
        <w:numPr>
          <w:ilvl w:val="0"/>
          <w:numId w:val="10"/>
        </w:numPr>
      </w:pPr>
      <w:r>
        <w:rPr/>
        <w:t xml:space="preserve">“¿Qué hicimos cuando un compañero sugirió mejorar nuestro trabajo?”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ofrece retroalimentación final usando la fórmula: “Lograron…, se nota en…, y el próximo paso puede ser…”. Destaca el orden de las ideas, la colaboración y la claridad. Explica que la misma estructura puede usarse para elaborar una ficha sobre un libro, un experimento, una planta de casa o una noticia escolar. Las fichas se reúnen en un mural titulado </w:t>
      </w:r>
      <w:r>
        <w:rPr>
          <w:i w:val="1"/>
          <w:iCs w:val="1"/>
        </w:rPr>
        <w:t xml:space="preserve">“La biblioteca de pequeños expertos”</w:t>
      </w:r>
      <w:r>
        <w:rPr/>
        <w:t xml:space="preserve">.</w:t>
      </w:r>
    </w:p>
    <w:p>
      <w:pPr/>
      <w:r>
        <w:rPr>
          <w:b w:val="1"/>
          <w:bCs w:val="1"/>
        </w:rPr>
        <w:t xml:space="preserve">Tarea o reto de extensión</w:t>
      </w:r>
    </w:p>
    <w:p>
      <w:pPr/>
      <w:r>
        <w:rPr/>
        <w:t xml:space="preserve">Cada estudiante busca en casa un texto que informe sobre algo real, como una receta, una etiqueta, un libro o una página educativa. Debe señalar su título y decir oralmente cuál es el dato más importante. Quien pueda, llevará una copia o dibujo para compartirlo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y momentos de evaluación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de la sesión 1, durante la conversación sobre la tortuga y las preguntas “¿Qué sabemos?” y “¿Dónde buscamos información?”.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1, 2 y 3 de la sesión 1, mediante observación, preguntas guía y revisión del plan.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Formativa:</w:t>
      </w:r>
      <w:r>
        <w:rPr/>
        <w:t xml:space="preserve"> Durante la construcción y revisión de la ficha en la sesión 2, usando la lista de cotejo y la coevaluación.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Sumativa:</w:t>
      </w:r>
      <w:r>
        <w:rPr/>
        <w:t xml:space="preserve"> En el cierre de la sesión 2, mediante la ficha final, la presentación oral y el ticket de reflexión.</w:t>
      </w:r>
    </w:p>
    <w:p>
      <w:pPr/>
      <w:r>
        <w:rPr>
          <w:b w:val="1"/>
          <w:bCs w:val="1"/>
        </w:rPr>
        <w:t xml:space="preserve">Criterios de evaluación vinculados con los objetivos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1:</w:t>
      </w:r>
      <w:r>
        <w:rPr/>
        <w:t xml:space="preserve"> Identifica y ordena correctamente título, introducción, desarrollo y cierre.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2:</w:t>
      </w:r>
      <w:r>
        <w:rPr/>
        <w:t xml:space="preserve"> Distingue al menos dos datos y un ejemplo relacionado con el tema.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3:</w:t>
      </w:r>
      <w:r>
        <w:rPr/>
        <w:t xml:space="preserve"> Organiza la información en una ficha con frases claras, imagen y subtítulos o secciones.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 4:</w:t>
      </w:r>
      <w:r>
        <w:rPr/>
        <w:t xml:space="preserve"> Crea y presenta una ficha expositiva comprensible, participando responsablemente en el equipo.</w:t>
      </w:r>
    </w:p>
    <w:p>
      <w:pPr/>
      <w:r>
        <w:rPr>
          <w:b w:val="1"/>
          <w:bCs w:val="1"/>
        </w:rPr>
        <w:t xml:space="preserve">Instrumentos sugeridos</w:t>
      </w:r>
    </w:p>
    <w:p>
      <w:pPr>
        <w:numPr>
          <w:ilvl w:val="0"/>
          <w:numId w:val="13"/>
        </w:numPr>
      </w:pPr>
      <w:r>
        <w:rPr/>
        <w:t xml:space="preserve">Lista de cotejo para reconocer las partes del texto.</w:t>
      </w:r>
    </w:p>
    <w:p>
      <w:pPr>
        <w:numPr>
          <w:ilvl w:val="0"/>
          <w:numId w:val="13"/>
        </w:numPr>
      </w:pPr>
      <w:r>
        <w:rPr/>
        <w:t xml:space="preserve">Rúbrica sencilla de la ficha final, con niveles “Lo logré”, “Estoy avanzando” y “Necesito ayuda”.</w:t>
      </w:r>
    </w:p>
    <w:p>
      <w:pPr>
        <w:numPr>
          <w:ilvl w:val="0"/>
          <w:numId w:val="13"/>
        </w:numPr>
      </w:pPr>
      <w:r>
        <w:rPr/>
        <w:t xml:space="preserve">Registro de observación del trabajo colaborativo.</w:t>
      </w:r>
    </w:p>
    <w:p>
      <w:pPr>
        <w:numPr>
          <w:ilvl w:val="0"/>
          <w:numId w:val="13"/>
        </w:numPr>
      </w:pPr>
      <w:r>
        <w:rPr/>
        <w:t xml:space="preserve">Coevaluación mediante notas adhesivas durante la galería.</w:t>
      </w:r>
    </w:p>
    <w:p>
      <w:pPr>
        <w:numPr>
          <w:ilvl w:val="0"/>
          <w:numId w:val="13"/>
        </w:numPr>
      </w:pPr>
      <w:r>
        <w:rPr/>
        <w:t xml:space="preserve">Autoevaluación con las preguntas metacognitivas del cierre.</w:t>
      </w:r>
    </w:p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Organizador de las partes del texto expositivo.</w:t>
      </w:r>
    </w:p>
    <w:p>
      <w:pPr>
        <w:numPr>
          <w:ilvl w:val="0"/>
          <w:numId w:val="14"/>
        </w:numPr>
      </w:pPr>
      <w:r>
        <w:rPr/>
        <w:t xml:space="preserve">Texto marcado con datos, ejemplos y conectores.</w:t>
      </w:r>
    </w:p>
    <w:p>
      <w:pPr>
        <w:numPr>
          <w:ilvl w:val="0"/>
          <w:numId w:val="14"/>
        </w:numPr>
      </w:pPr>
      <w:r>
        <w:rPr/>
        <w:t xml:space="preserve">Plan de la ficha de trabajo.</w:t>
      </w:r>
    </w:p>
    <w:p>
      <w:pPr>
        <w:numPr>
          <w:ilvl w:val="0"/>
          <w:numId w:val="14"/>
        </w:numPr>
      </w:pPr>
      <w:r>
        <w:rPr/>
        <w:t xml:space="preserve">Ficha expositiva final ilustrada.</w:t>
      </w:r>
    </w:p>
    <w:p>
      <w:pPr>
        <w:numPr>
          <w:ilvl w:val="0"/>
          <w:numId w:val="14"/>
        </w:numPr>
      </w:pPr>
      <w:r>
        <w:rPr/>
        <w:t xml:space="preserve">Lista de cotejo, comentarios de compañeros y presentación oral.</w:t>
      </w:r>
    </w:p>
    <w:p>
      <w:pPr>
        <w:numPr>
          <w:ilvl w:val="0"/>
          <w:numId w:val="14"/>
        </w:numPr>
      </w:pPr>
      <w:r>
        <w:rPr/>
        <w:t xml:space="preserve">Ticket de salida y respuestas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6FE6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CAF40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3B5B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7548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B81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C4BF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169F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607B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947CE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951A8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61668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C792A2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0E0BB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9B12C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2026-09-26T00:18:01-05:00</dcterms:created>
  <dcterms:modified xsi:type="dcterms:W3CDTF">2026-09-26T00:18:01-05:00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