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los alimentos: clasificamos, elegimos y cuidamos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Medio Ambiente, los estudiantes se convertirán en “detectives de los alimentos”. Observarán alimentos de uso cotidiano, investigarán de dónde provienen y aprenderán a clasificarlos según su origen y el grado de transformación que han tenido. También reconocerán que algunos alimentos aportan principalmente energía, ayudan al crecimiento o protegen nuestro cuerpo, y que una alimentación variada incluye alimentos de diferentes grupos.</w:t>
      </w:r>
    </w:p>
    <w:p>
      <w:pPr/>
      <w:r>
        <w:rPr/>
        <w:t xml:space="preserve">A partir de una pregunta cercana a su vida: </w:t>
      </w:r>
      <w:r>
        <w:rPr>
          <w:b w:val="1"/>
          <w:bCs w:val="1"/>
        </w:rPr>
        <w:t xml:space="preserve">“¿Cómo podemos ayudar a nuestra familia a elegir alimentos variados y producir menos residuos?”</w:t>
      </w:r>
      <w:r>
        <w:rPr/>
        <w:t xml:space="preserve">, los estudiantes trabajarán en equipos para crear una </w:t>
      </w:r>
      <w:r>
        <w:rPr>
          <w:b w:val="1"/>
          <w:bCs w:val="1"/>
        </w:rPr>
        <w:t xml:space="preserve">guía visual de alimentos y un menú saludable y amigable con el ambiente</w:t>
      </w:r>
      <w:r>
        <w:rPr/>
        <w:t xml:space="preserve">. El producto incluirá dibujos o imágenes de alimentos, su clasificación, recomendaciones para reducir empaques y una propuesta de menú.</w:t>
      </w:r>
    </w:p>
    <w:p>
      <w:pPr/>
      <w:r>
        <w:rPr/>
        <w:t xml:space="preserve">El proyecto conecta con las decisiones que los niños toman en casa, en la escuela, en la tienda y durante la merienda. Mediante juegos, observación, clasificación, diálogo, investigación sencilla y trabajo colaborativo, desarrollarán habilidades para comparar, explicar, organizar información y comunicar sus aprendizajes. Además, reflexionarán sobre la importancia de preferir alimentos frescos o locales cuando sea posible, aprovechar los alimentos y separar correctamente los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alimentos cotidianos según su origen vegetal, animal o mineral, y según sean naturales, procesados o ultraprocesados.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alimentos de diferentes grupos y explicar si aportan principalmente energía, ayudan al crecimiento o protegen el organismo.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una guía visual y un menú variado que incluyan alimentos de diferentes grupos y recomendaciones para reducir residuos.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 las decisiones tomadas por el equipo utilizando ejemplos sencillos y vocabulario científico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sus aprendizajes y su participación mediante una autoevaluación y una coevaluación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o imágenes de 30 alimentos: manzana, plátano, zanahoria, lechuga, arroz, maíz, frijoles, lentejas, huevo, leche, queso, pescado, pollo, miel, sal, agua, pan, yogur, cereal de caja, galletas, jugo envasado, refresco, papas fritas, sopa instantánea, atún en lata, entre otros.</w:t>
      </w:r>
    </w:p>
    <w:p>
      <w:pPr>
        <w:numPr>
          <w:ilvl w:val="0"/>
          <w:numId w:val="2"/>
        </w:numPr>
      </w:pPr>
      <w:r>
        <w:rPr/>
        <w:t xml:space="preserve">Envases limpios y vacíos de alimentos, sin bordes peligrosos, aproximadamente 2 por equipo.</w:t>
      </w:r>
    </w:p>
    <w:p>
      <w:pPr>
        <w:numPr>
          <w:ilvl w:val="0"/>
          <w:numId w:val="2"/>
        </w:numPr>
      </w:pPr>
      <w:r>
        <w:rPr/>
        <w:t xml:space="preserve">4 pliegos de cartulina o papel bond grande, hojas blancas, hojas de colores y papel reciclado.</w:t>
      </w:r>
    </w:p>
    <w:p>
      <w:pPr>
        <w:numPr>
          <w:ilvl w:val="0"/>
          <w:numId w:val="2"/>
        </w:numPr>
      </w:pPr>
      <w:r>
        <w:rPr/>
        <w:t xml:space="preserve">Marcadores, lápices de colores, crayones, lápices, borradores, reglas, tijeras de punta redonda y pegamento.</w:t>
      </w:r>
    </w:p>
    <w:p>
      <w:pPr>
        <w:numPr>
          <w:ilvl w:val="0"/>
          <w:numId w:val="2"/>
        </w:numPr>
      </w:pPr>
      <w:r>
        <w:rPr/>
        <w:t xml:space="preserve">Notas adhesivas de tres colores y cinta adhesiva.</w:t>
      </w:r>
    </w:p>
    <w:p>
      <w:pPr>
        <w:numPr>
          <w:ilvl w:val="0"/>
          <w:numId w:val="2"/>
        </w:numPr>
      </w:pPr>
      <w:r>
        <w:rPr/>
        <w:t xml:space="preserve">Fichas impresas de clasificación y plantilla de menú saludable.</w:t>
      </w:r>
    </w:p>
    <w:p>
      <w:pPr>
        <w:numPr>
          <w:ilvl w:val="0"/>
          <w:numId w:val="2"/>
        </w:numPr>
      </w:pPr>
      <w:r>
        <w:rPr/>
        <w:t xml:space="preserve">Cartel con las categorías: origen vegetal, animal y mineral; natural, procesado y ultraprocesado.</w:t>
      </w:r>
    </w:p>
    <w:p>
      <w:pPr>
        <w:numPr>
          <w:ilvl w:val="0"/>
          <w:numId w:val="2"/>
        </w:numPr>
      </w:pPr>
      <w:r>
        <w:rPr/>
        <w:t xml:space="preserve">Cartel o imagen del “plato variado”: alimentos energéticos, constructores y protectores.</w:t>
      </w:r>
    </w:p>
    <w:p>
      <w:pPr>
        <w:numPr>
          <w:ilvl w:val="0"/>
          <w:numId w:val="2"/>
        </w:numPr>
      </w:pPr>
      <w:r>
        <w:rPr/>
        <w:t xml:space="preserve">Proyector o pantalla para mostrar una imagen o video breve de 3 minutos sobre el recorrido de los alimentos del campo a la mesa.</w:t>
      </w:r>
    </w:p>
    <w:p>
      <w:pPr>
        <w:numPr>
          <w:ilvl w:val="0"/>
          <w:numId w:val="2"/>
        </w:numPr>
      </w:pPr>
      <w:r>
        <w:rPr/>
        <w:t xml:space="preserve">Opcional: presentación en PowerPoint, Canva o Google Slides para mostrar imágenes; no es indispensable para realizar el proyecto.</w:t>
      </w:r>
    </w:p>
    <w:p>
      <w:pPr>
        <w:numPr>
          <w:ilvl w:val="0"/>
          <w:numId w:val="2"/>
        </w:numPr>
      </w:pPr>
      <w:r>
        <w:rPr/>
        <w:t xml:space="preserve">Lista de cotejo, rúbrica sencilla, tarjetas de autoevaluación y hojas de salida.</w:t>
      </w:r>
    </w:p>
    <w:p>
      <w:pPr>
        <w:numPr>
          <w:ilvl w:val="0"/>
          <w:numId w:val="2"/>
        </w:numPr>
      </w:pPr>
      <w:r>
        <w:rPr/>
        <w:t xml:space="preserve">Recipiente para residuos de papel y recipientes para separar residuos aprovechables y no aprovechables.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alimentos presentes en su hogar y en la escuela.</w:t>
      </w:r>
    </w:p>
    <w:p>
      <w:pPr>
        <w:numPr>
          <w:ilvl w:val="0"/>
          <w:numId w:val="3"/>
        </w:numPr>
      </w:pPr>
      <w:r>
        <w:rPr/>
        <w:t xml:space="preserve">Comprender que los seres vivos necesitan alimentos y agua para vivir y crecer.</w:t>
      </w:r>
    </w:p>
    <w:p>
      <w:pPr>
        <w:numPr>
          <w:ilvl w:val="0"/>
          <w:numId w:val="3"/>
        </w:numPr>
      </w:pPr>
      <w:r>
        <w:rPr/>
        <w:t xml:space="preserve">Identificar colores, imágenes, palabras sencillas y cantidades básicas.</w:t>
      </w:r>
    </w:p>
    <w:p>
      <w:pPr>
        <w:numPr>
          <w:ilvl w:val="0"/>
          <w:numId w:val="3"/>
        </w:numPr>
      </w:pPr>
      <w:r>
        <w:rPr/>
        <w:t xml:space="preserve">Haber practicado normas de trabajo cooperativo: escuchar, respetar turnos, compartir materiales y cumplir una responsabilidad.</w:t>
      </w:r>
    </w:p>
    <w:p>
      <w:pPr>
        <w:numPr>
          <w:ilvl w:val="0"/>
          <w:numId w:val="3"/>
        </w:numPr>
      </w:pPr>
      <w:r>
        <w:rPr/>
        <w:t xml:space="preserve">Conocer de manera inicial la diferencia entre un producto natural y un producto que ha sido elaborado o empacado.</w:t>
      </w:r>
    </w:p>
    <w:p>
      <w:pPr>
        <w:numPr>
          <w:ilvl w:val="0"/>
          <w:numId w:val="3"/>
        </w:numPr>
      </w:pPr>
      <w:r>
        <w:rPr/>
        <w:t xml:space="preserve">Ser capaces de observar, comparar, agrupar y explicar oralmente una decisión.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y clasificamos los alimentos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comenzaremos un proyecto para descubrir cómo se clasifican los alimentos y cómo nuestras elecciones pueden cuidar nuestra salud y el ambiente. Al final de la clase tendremos información organizada para crear una guía de alimentos”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7 minutos.</w:t>
      </w:r>
      <w:r>
        <w:rPr/>
        <w:t xml:space="preserve"> El docente coloca sobre una mesa o muestra en imágenes una manzana, un huevo, una botella de agua, pan, frijoles y una bolsa de papas fritas.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“¿Cuáles de estos alimentos han comido esta semana?”</w:t>
      </w:r>
    </w:p>
    <w:p>
      <w:pPr>
        <w:numPr>
          <w:ilvl w:val="0"/>
          <w:numId w:val="4"/>
        </w:numPr>
      </w:pPr>
      <w:r>
        <w:rPr/>
        <w:t xml:space="preserve">“¿Cuáles vienen de una planta? ¿Cuáles vienen de un animal?”</w:t>
      </w:r>
    </w:p>
    <w:p>
      <w:pPr>
        <w:numPr>
          <w:ilvl w:val="0"/>
          <w:numId w:val="4"/>
        </w:numPr>
      </w:pPr>
      <w:r>
        <w:rPr/>
        <w:t xml:space="preserve">“¿Todos los alimentos se preparan de la misma manera?”</w:t>
      </w:r>
    </w:p>
    <w:p>
      <w:pPr>
        <w:numPr>
          <w:ilvl w:val="0"/>
          <w:numId w:val="4"/>
        </w:numPr>
      </w:pPr>
      <w:r>
        <w:rPr/>
        <w:t xml:space="preserve">“¿Qué alimento tiene más empaque o produce más basura?”</w:t>
      </w:r>
    </w:p>
    <w:p>
      <w:pPr/>
      <w:r>
        <w:rPr/>
        <w:t xml:space="preserve">  </w:t>
      </w:r>
    </w:p>
    <w:p>
      <w:pPr/>
      <w:r>
        <w:rPr/>
        <w:t xml:space="preserve">Los estudiantes responden levantando la mano y explican sus ideas. El docente registra las respuestas en dos columnas: </w:t>
      </w:r>
      <w:r>
        <w:rPr>
          <w:b w:val="1"/>
          <w:bCs w:val="1"/>
        </w:rPr>
        <w:t xml:space="preserve">“Lo que sabemos”</w:t>
      </w:r>
      <w:r>
        <w:rPr/>
        <w:t xml:space="preserve"> y </w:t>
      </w:r>
      <w:r>
        <w:rPr>
          <w:b w:val="1"/>
          <w:bCs w:val="1"/>
        </w:rPr>
        <w:t xml:space="preserve">“Lo que queremos descubrir”</w:t>
      </w:r>
      <w:r>
        <w:rPr/>
        <w:t xml:space="preserve">. No corrige todavía todas las respuestas; identifica ideas previas y posibles confusiones.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6 minutos.</w:t>
      </w:r>
      <w:r>
        <w:rPr/>
        <w:t xml:space="preserve"> El docente presenta una bolsa o caja con tarjetas y dice: </w:t>
      </w:r>
      <w:r>
        <w:rPr>
          <w:b w:val="1"/>
          <w:bCs w:val="1"/>
        </w:rPr>
        <w:t xml:space="preserve">“La escuela recibió una misión: crear una guía para que las familias sepan elegir alimentos variados y produzcan menos residuos. Para lograrlo, necesitamos convertirnos en detectives”</w:t>
      </w:r>
      <w:r>
        <w:rPr/>
        <w:t xml:space="preserve">. Muestra un dato curioso: </w:t>
      </w:r>
      <w:r>
        <w:rPr>
          <w:b w:val="1"/>
          <w:bCs w:val="1"/>
        </w:rPr>
        <w:t xml:space="preserve">“La sal y el agua se consideran alimentos de origen mineral; no vienen de una planta ni de un animal”</w:t>
      </w:r>
      <w:r>
        <w:rPr/>
        <w:t xml:space="preserve">. Los estudiantes predicen en qué categoría colocarían los alimentos de la caja.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7 minutos.</w:t>
      </w:r>
      <w:r>
        <w:rPr/>
        <w:t xml:space="preserve"> El docente conecta el tema con la merienda: </w:t>
      </w:r>
      <w:r>
        <w:rPr>
          <w:b w:val="1"/>
          <w:bCs w:val="1"/>
        </w:rPr>
        <w:t xml:space="preserve">“Piensen en lo que trajeron hoy o en lo que suelen comprar en el recreo. ¿Qué alimento es fresco? ¿Cuál viene empacado? ¿Qué podemos hacer con el empaque después de comer?”</w:t>
      </w:r>
      <w:r>
        <w:rPr/>
        <w:t xml:space="preserve">. Cada estudiante comenta una respuesta con su compañero. Luego se presenta la pregunta guía del proyecto: </w:t>
      </w:r>
      <w:r>
        <w:rPr>
          <w:b w:val="1"/>
          <w:bCs w:val="1"/>
        </w:rPr>
        <w:t xml:space="preserve">“¿Cómo podemos clasificar los alimentos y crear un menú variado que cuide nuestra salud y produzca menos basura?”</w:t>
      </w:r>
      <w:r>
        <w:rPr/>
        <w:t xml:space="preserve">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  </w:t>
      </w:r>
    </w:p>
    <w:p>
      <w:pPr/>
      <w:r>
        <w:rPr>
          <w:b w:val="1"/>
          <w:bCs w:val="1"/>
        </w:rPr>
        <w:t xml:space="preserve">Presentación activa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15 minutos.</w:t>
      </w:r>
      <w:r>
        <w:rPr/>
        <w:t xml:space="preserve"> El docente muestra el cartel de clasificación y explica con ejemplos breves, solicitando participación: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vegetal:</w:t>
      </w:r>
      <w:r>
        <w:rPr/>
        <w:t xml:space="preserve"> proviene de una planta, como la manzana, el arroz, el maíz o los frijoles.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animal:</w:t>
      </w:r>
      <w:r>
        <w:rPr/>
        <w:t xml:space="preserve"> proviene de un animal, como el huevo, la leche, el queso o el pescado.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mineral:</w:t>
      </w:r>
      <w:r>
        <w:rPr/>
        <w:t xml:space="preserve"> se obtiene de la naturaleza mineral, como el agua y la 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Natural o fresco:</w:t>
      </w:r>
      <w:r>
        <w:rPr/>
        <w:t xml:space="preserve"> conserva gran parte de sus características originales, como una fruta lavada.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Procesado:</w:t>
      </w:r>
      <w:r>
        <w:rPr/>
        <w:t xml:space="preserve"> ha sido transformado o mezclado para durar más o cambiar su forma, como el pan, el queso o el yogur.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Ultraprocesado:</w:t>
      </w:r>
      <w:r>
        <w:rPr/>
        <w:t xml:space="preserve"> ha sido elaborado industrialmente y suele contener varios ingredientes, azúcares, grasas o mucha sal, como algunos refrescos, galletas y papas fritas.</w:t>
      </w:r>
    </w:p>
    <w:p>
      <w:pPr/>
      <w:r>
        <w:rPr/>
        <w:t xml:space="preserve">  </w:t>
      </w:r>
    </w:p>
    <w:p>
      <w:pPr/>
      <w:r>
        <w:rPr/>
        <w:t xml:space="preserve">El docente aclara: </w:t>
      </w:r>
      <w:r>
        <w:rPr>
          <w:b w:val="1"/>
          <w:bCs w:val="1"/>
        </w:rPr>
        <w:t xml:space="preserve">“Clasificar no significa decir que un alimento es bueno o malo. Significa observar sus características para tomar decisiones variadas y equilibradas”</w:t>
      </w:r>
      <w:r>
        <w:rPr/>
        <w:t xml:space="preserve">. También presenta los grupos funcionales: </w:t>
      </w:r>
      <w:r>
        <w:rPr>
          <w:b w:val="1"/>
          <w:bCs w:val="1"/>
        </w:rPr>
        <w:t xml:space="preserve">energéticos</w:t>
      </w:r>
      <w:r>
        <w:rPr/>
        <w:t xml:space="preserve"> —arroz, pan y maíz—; </w:t>
      </w:r>
      <w:r>
        <w:rPr>
          <w:b w:val="1"/>
          <w:bCs w:val="1"/>
        </w:rPr>
        <w:t xml:space="preserve">constructores</w:t>
      </w:r>
      <w:r>
        <w:rPr/>
        <w:t xml:space="preserve"> —huevo, leche, frijoles y pescado—; y </w:t>
      </w:r>
      <w:r>
        <w:rPr>
          <w:b w:val="1"/>
          <w:bCs w:val="1"/>
        </w:rPr>
        <w:t xml:space="preserve">protectores</w:t>
      </w:r>
      <w:r>
        <w:rPr/>
        <w:t xml:space="preserve"> —frutas y verduras—.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La carrera de los detectives clasificadores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alimentos según su origen y grado de transformación.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30 minutos.</w:t>
      </w:r>
      <w:r>
        <w:rPr/>
        <w:t xml:space="preserve"> Organización: equipos de 3 o 4 estudiantes.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a cada equipo 15 tarjetas de alimentos y dos hojas divididas en categorías.</w:t>
      </w:r>
    </w:p>
    <w:p>
      <w:pPr>
        <w:numPr>
          <w:ilvl w:val="0"/>
          <w:numId w:val="6"/>
        </w:numPr>
      </w:pPr>
      <w:r>
        <w:rPr/>
        <w:t xml:space="preserve">Indica: </w:t>
      </w:r>
      <w:r>
        <w:rPr>
          <w:b w:val="1"/>
          <w:bCs w:val="1"/>
        </w:rPr>
        <w:t xml:space="preserve">“Primero clasifiquen las tarjetas por su origen: vegetal, animal o mineral. Después vuelvan a observarlas y clasifíquenlas como naturales, procesadas o ultraprocesadas”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Los estudiantes conversan, colocan las tarjetas y escriben una razón breve para tres decisiones difíciles.</w:t>
      </w:r>
    </w:p>
    <w:p>
      <w:pPr>
        <w:numPr>
          <w:ilvl w:val="0"/>
          <w:numId w:val="6"/>
        </w:numPr>
      </w:pPr>
      <w:r>
        <w:rPr/>
        <w:t xml:space="preserve">El docente entrega una tarjeta de desafío: “¿Dónde colocarían el yogur?”, “¿De dónde viene el pan?”, “¿Por qué el agua es mineral?”.</w:t>
      </w:r>
    </w:p>
    <w:p>
      <w:pPr>
        <w:numPr>
          <w:ilvl w:val="0"/>
          <w:numId w:val="6"/>
        </w:numPr>
      </w:pPr>
      <w:r>
        <w:rPr/>
        <w:t xml:space="preserve">Cada equipo revisa una clasificación de otro equipo y coloca una nota adhesiva con una pregunta o felicitación.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cuadros de clasificación y tres justificaciones escritas o dibujadas.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la participación y preguntar: “¿Qué parte del alimento te ayuda a decidir?”, “¿Qué cambio tuvo este alimento antes de llegar a la tienda?”, “¿Puede un alimento pertenecer a dos clasificaciones diferentes?”. Interviene con ejemplos visuales cuando haya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Laboratorio de observación de envases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alimentos frescos, procesados y ultraprocesados, relacionándolos con la producción de residuos.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25 minutos.</w:t>
      </w:r>
      <w:r>
        <w:rPr/>
        <w:t xml:space="preserve"> Organización: parejas dentro de los equipos.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pareja recibe un envase limpio y una tarjeta de alimento fresco, como una fruta o una verdura.</w:t>
      </w:r>
    </w:p>
    <w:p>
      <w:pPr>
        <w:numPr>
          <w:ilvl w:val="0"/>
          <w:numId w:val="7"/>
        </w:numPr>
      </w:pPr>
      <w:r>
        <w:rPr/>
        <w:t xml:space="preserve">El docente dice: </w:t>
      </w:r>
      <w:r>
        <w:rPr>
          <w:b w:val="1"/>
          <w:bCs w:val="1"/>
        </w:rPr>
        <w:t xml:space="preserve">“Observen sin probar. ¿Qué materiales tiene el envase? ¿Qué información aparece? ¿Cuántos residuos quedan después de consumirlo?”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Los estudiantes completan una ficha con cuatro preguntas: “¿Es fresco, procesado o ultraprocesado?”, “¿Qué ingredientes reconocemos?”, “¿Qué residuo produce?”, “¿Cómo podríamos reducir ese residuo?”.</w:t>
      </w:r>
    </w:p>
    <w:p>
      <w:pPr>
        <w:numPr>
          <w:ilvl w:val="0"/>
          <w:numId w:val="7"/>
        </w:numPr>
      </w:pPr>
      <w:r>
        <w:rPr/>
        <w:t xml:space="preserve">Las parejas comparten una comparación: “La fruta…; el producto empacado…”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ficha de observación y una recomendación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recordar que no se deben juzgar las costumbres de las familias y preguntar: “¿Qué alternativa reutilizable podríamos usar?”, “¿Qué residuo se puede separar o aprovechar?”.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 plato que ayuda al cuerpo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grupos de alimentos y proponer una combinación variada.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25 minutos.</w:t>
      </w:r>
      <w:r>
        <w:rPr/>
        <w:t xml:space="preserve"> Organización: equipos de 3 o 4.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coloca tres carteles: </w:t>
      </w:r>
      <w:r>
        <w:rPr>
          <w:b w:val="1"/>
          <w:bCs w:val="1"/>
        </w:rPr>
        <w:t xml:space="preserve">energéticos, constructores y protectores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Dice: </w:t>
      </w:r>
      <w:r>
        <w:rPr>
          <w:b w:val="1"/>
          <w:bCs w:val="1"/>
        </w:rPr>
        <w:t xml:space="preserve">“Un plato variado necesita alimentos diferentes. No vamos a escoger un solo grupo; vamos a combinar”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Los equipos reciben tarjetas y arman una propuesta de merienda o almuerzo con al menos un alimento de cada grupo.</w:t>
      </w:r>
    </w:p>
    <w:p>
      <w:pPr>
        <w:numPr>
          <w:ilvl w:val="0"/>
          <w:numId w:val="8"/>
        </w:numPr>
      </w:pPr>
      <w:r>
        <w:rPr/>
        <w:t xml:space="preserve">Escriben el nombre del menú y completan: “Elegimos ___ porque aporta ___”; “Para cuidar el ambiente podemos ___”.</w:t>
      </w:r>
    </w:p>
    <w:p>
      <w:pPr>
        <w:numPr>
          <w:ilvl w:val="0"/>
          <w:numId w:val="8"/>
        </w:numPr>
      </w:pPr>
      <w:r>
        <w:rPr/>
        <w:t xml:space="preserve">Dos equipos presentan rápidamente sus combinaciones y el resto identifica los tres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propuesta de plato variado con explicación y recomendación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preguntar: “¿Qué grupo falta?”, “¿Cómo podrían cambiar un producto muy empacado por una opción con menos residuos?”, “¿Qué alimento local conocen que podría incluirse?”.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ofrece tarjetas con dibujos, palabras clave, colores para cada categoría y frases incompletas: </w:t>
      </w:r>
      <w:r>
        <w:rPr>
          <w:b w:val="1"/>
          <w:bCs w:val="1"/>
        </w:rPr>
        <w:t xml:space="preserve">“Es de origen ___ porque ___”</w:t>
      </w:r>
      <w:r>
        <w:rPr/>
        <w:t xml:space="preserve">. También permite responder oralmente o mediante dibujos. Los estudiantes que terminan antes pueden investigar o recordar un alimento local no incluido y explicar cómo clasificarlo. Para pasar de una actividad a otra, el docente utiliza la frase: </w:t>
      </w:r>
      <w:r>
        <w:rPr>
          <w:b w:val="1"/>
          <w:bCs w:val="1"/>
        </w:rPr>
        <w:t xml:space="preserve">“Ya descubrimos de dónde vienen y cómo se transforman; ahora veremos qué combinación puede formar un plato variado”</w:t>
      </w:r>
      <w:r>
        <w:rPr/>
        <w:t xml:space="preserve">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  </w:t>
      </w:r>
    </w:p>
    <w:p>
      <w:pPr/>
      <w:r>
        <w:rPr/>
        <w:t xml:space="preserve">Cada estudiante completa oralmente o en una nota adhesiva la frase: </w:t>
      </w:r>
      <w:r>
        <w:rPr>
          <w:b w:val="1"/>
          <w:bCs w:val="1"/>
        </w:rPr>
        <w:t xml:space="preserve">“Hoy aprendí que un alimento puede clasificarse por ___ y también por ___”</w:t>
      </w:r>
      <w:r>
        <w:rPr/>
        <w:t xml:space="preserve">. Luego responde una pregunta de salida: </w:t>
      </w:r>
      <w:r>
        <w:rPr>
          <w:b w:val="1"/>
          <w:bCs w:val="1"/>
        </w:rPr>
        <w:t xml:space="preserve">“Escribe o dibuja un alimento de origen vegetal y una forma de reducir el residuo que produce”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/>
        <w:t xml:space="preserve">El docente revisa rápidamente las respuestas y ofrece retroalimentación: </w:t>
      </w:r>
      <w:r>
        <w:rPr>
          <w:b w:val="1"/>
          <w:bCs w:val="1"/>
        </w:rPr>
        <w:t xml:space="preserve">“Tu clasificación tiene una buena razón; recuerda que el yogur es de origen animal y procesado”</w:t>
      </w:r>
      <w:r>
        <w:rPr/>
        <w:t xml:space="preserve">. Pregunta: “¿Qué fue fácil?”, “¿Qué alimento nos hizo pensar más?”, “¿Qué necesitamos terminar en la próxima sesión?”.</w:t>
      </w:r>
    </w:p>
    <w:p>
      <w:pPr/>
      <w:r>
        <w:rPr/>
        <w:t xml:space="preserve">  </w:t>
      </w:r>
    </w:p>
    <w:p>
      <w:pPr/>
      <w:r>
        <w:rPr/>
        <w:t xml:space="preserve">Se anticipa: </w:t>
      </w:r>
      <w:r>
        <w:rPr>
          <w:b w:val="1"/>
          <w:bCs w:val="1"/>
        </w:rPr>
        <w:t xml:space="preserve">“En la siguiente sesión usaremos lo aprendido para crear nuestra guía visual y presentarla a los demás”</w:t>
      </w:r>
      <w:r>
        <w:rPr/>
        <w:t xml:space="preserve">. Los equipos guardan sus tarjetas y productos en una carpeta identificada.</w:t>
      </w:r>
    </w:p>
    <w:p>
      <w:pPr/>
      <w:r>
        <w:rPr/>
        <w:t xml:space="preserve">  Sesión 2: Creamos una guía para comer variado y cuidar el ambiente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  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/>
        <w:t xml:space="preserve">  </w:t>
      </w:r>
    </w:p>
    <w:p>
      <w:pPr/>
      <w:r>
        <w:rPr/>
        <w:t xml:space="preserve">El docente muestra tres tarjetas: una manzana, un huevo y un jugo envasado. Pregunta: </w:t>
      </w:r>
      <w:r>
        <w:rPr>
          <w:b w:val="1"/>
          <w:bCs w:val="1"/>
        </w:rPr>
        <w:t xml:space="preserve">“¿Cómo clasificaríamos cada alimento por su origen? ¿Cuál es fresco, cuál es procesado y cuál puede producir más residuos?”</w:t>
      </w:r>
      <w:r>
        <w:rPr/>
        <w:t xml:space="preserve">. Los estudiantes responden en parejas y luego comparten. El docente corrige de manera dialogada y explica el objetivo: </w:t>
      </w:r>
      <w:r>
        <w:rPr>
          <w:b w:val="1"/>
          <w:bCs w:val="1"/>
        </w:rPr>
        <w:t xml:space="preserve">“Hoy transformaremos nuestras investigaciones en una guía visual y un menú que otras personas puedan entender y usar”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del proyecto</w:t>
      </w:r>
    </w:p>
    <w:p>
      <w:pPr/>
      <w:r>
        <w:rPr/>
        <w:t xml:space="preserve">  </w:t>
      </w:r>
    </w:p>
    <w:p>
      <w:pPr/>
      <w:r>
        <w:rPr/>
        <w:t xml:space="preserve">El docente presenta las condiciones del producto: cada equipo elaborará un cartel titulado </w:t>
      </w:r>
      <w:r>
        <w:rPr>
          <w:b w:val="1"/>
          <w:bCs w:val="1"/>
        </w:rPr>
        <w:t xml:space="preserve">“Guía de alimentos variados y responsables”</w:t>
      </w:r>
      <w:r>
        <w:rPr/>
        <w:t xml:space="preserve">. Debe contener: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Al menos seis alimentos clasificados por origen.</w:t>
      </w:r>
    </w:p>
    <w:p>
      <w:pPr>
        <w:numPr>
          <w:ilvl w:val="0"/>
          <w:numId w:val="9"/>
        </w:numPr>
      </w:pPr>
      <w:r>
        <w:rPr/>
        <w:t xml:space="preserve">Al menos tres ejemplos de alimentos naturales, procesados o ultraprocesados.</w:t>
      </w:r>
    </w:p>
    <w:p>
      <w:pPr>
        <w:numPr>
          <w:ilvl w:val="0"/>
          <w:numId w:val="9"/>
        </w:numPr>
      </w:pPr>
      <w:r>
        <w:rPr/>
        <w:t xml:space="preserve">Un menú con alimentos energéticos, constructores y protectores.</w:t>
      </w:r>
    </w:p>
    <w:p>
      <w:pPr>
        <w:numPr>
          <w:ilvl w:val="0"/>
          <w:numId w:val="9"/>
        </w:numPr>
      </w:pPr>
      <w:r>
        <w:rPr/>
        <w:t xml:space="preserve">Dos recomendaciones para producir menos residuos.</w:t>
      </w:r>
    </w:p>
    <w:p>
      <w:pPr>
        <w:numPr>
          <w:ilvl w:val="0"/>
          <w:numId w:val="9"/>
        </w:numPr>
      </w:pPr>
      <w:r>
        <w:rPr/>
        <w:t xml:space="preserve">Dibujos, recortes o símbolos claros y una explicación oral de dos minutos.</w:t>
      </w:r>
    </w:p>
    <w:p>
      <w:pPr/>
      <w:r>
        <w:rPr/>
        <w:t xml:space="preserve">  </w:t>
      </w:r>
    </w:p>
    <w:p>
      <w:pPr/>
      <w:r>
        <w:rPr/>
        <w:t xml:space="preserve">Los estudiantes forman los mismos equipos y eligen responsabilidades: coordinador, encargado de materiales, ilustrador y portavoz. En equipos pequeños, pueden compartir una responsabilidad.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  </w:t>
      </w:r>
    </w:p>
    <w:p>
      <w:pPr/>
      <w:r>
        <w:rPr>
          <w:b w:val="1"/>
          <w:bCs w:val="1"/>
        </w:rPr>
        <w:t xml:space="preserve">Actividad 4: Diseñamos el borrador de la guía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guía visual y organizar información científica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25 minutos.</w:t>
      </w:r>
      <w:r>
        <w:rPr/>
        <w:t xml:space="preserve"> Organización: equipos de 3 o 4.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entrega una cartulina y una plantilla de planificación con cuatro espacios: “Origen”, “Transformación”, “Aportes al cuerpo” y “Cuidado ambiental”.</w:t>
      </w:r>
    </w:p>
    <w:p>
      <w:pPr>
        <w:numPr>
          <w:ilvl w:val="0"/>
          <w:numId w:val="10"/>
        </w:numPr>
      </w:pPr>
      <w:r>
        <w:rPr/>
        <w:t xml:space="preserve">Indica: </w:t>
      </w:r>
      <w:r>
        <w:rPr>
          <w:b w:val="1"/>
          <w:bCs w:val="1"/>
        </w:rPr>
        <w:t xml:space="preserve">“Antes de decorar, organicen las ideas. Decidan qué alimento irá en cada espacio y escriban una razón”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Los estudiantes eligen alimentos de las tarjetas y de sus experiencias familiares, verificando su clasificación con los carteles del aula.</w:t>
      </w:r>
    </w:p>
    <w:p>
      <w:pPr>
        <w:numPr>
          <w:ilvl w:val="0"/>
          <w:numId w:val="10"/>
        </w:numPr>
      </w:pPr>
      <w:r>
        <w:rPr/>
        <w:t xml:space="preserve">Elaboran un borrador pequeño y deciden el título, los colores y el orden de la información.</w:t>
      </w:r>
    </w:p>
    <w:p>
      <w:pPr>
        <w:numPr>
          <w:ilvl w:val="0"/>
          <w:numId w:val="10"/>
        </w:numPr>
      </w:pPr>
      <w:r>
        <w:rPr/>
        <w:t xml:space="preserve">El docente revisa el borrador antes de entregar los materiales definitivos.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borrador con información organizada.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preguntar: “¿Se entiende la clasificación sin que ustedes la expliquen?”, “¿Incluyeron alimentos de los tres grupos?”, “¿La recomendación ambiental se puede realizar en casa o en la escuela?”.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Construimos el producto tangible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 producto colaborativo y comunicar recomendaciones para la salud y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45 minutos.</w:t>
      </w:r>
      <w:r>
        <w:rPr/>
        <w:t xml:space="preserve"> Organización: equipos de 3 o 4.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entrega cartulinas, papel reciclado, colores, imágenes y pegamento. Recuerda: </w:t>
      </w:r>
      <w:r>
        <w:rPr>
          <w:b w:val="1"/>
          <w:bCs w:val="1"/>
        </w:rPr>
        <w:t xml:space="preserve">“Usen solo lo necesario y aprovechen los dos lados del papel cuando sea posible”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Los estudiantes elaboran la guía final. Pueden dibujar, escribir, recortar imágenes o usar símbolos.</w:t>
      </w:r>
    </w:p>
    <w:p>
      <w:pPr>
        <w:numPr>
          <w:ilvl w:val="0"/>
          <w:numId w:val="11"/>
        </w:numPr>
      </w:pPr>
      <w:r>
        <w:rPr/>
        <w:t xml:space="preserve">Incluyen una tabla o diagrama con ejemplos de origen vegetal, animal y mineral.</w:t>
      </w:r>
    </w:p>
    <w:p>
      <w:pPr>
        <w:numPr>
          <w:ilvl w:val="0"/>
          <w:numId w:val="11"/>
        </w:numPr>
      </w:pPr>
      <w:r>
        <w:rPr/>
        <w:t xml:space="preserve">Incluyen una segunda clasificación con ejemplos de alimentos naturales, procesados y ultraprocesados.</w:t>
      </w:r>
    </w:p>
    <w:p>
      <w:pPr>
        <w:numPr>
          <w:ilvl w:val="0"/>
          <w:numId w:val="11"/>
        </w:numPr>
      </w:pPr>
      <w:r>
        <w:rPr/>
        <w:t xml:space="preserve">Diseñan un menú de un día o de una merienda que contenga alimentos energéticos, constructores y protectores.</w:t>
      </w:r>
    </w:p>
    <w:p>
      <w:pPr>
        <w:numPr>
          <w:ilvl w:val="0"/>
          <w:numId w:val="11"/>
        </w:numPr>
      </w:pPr>
      <w:r>
        <w:rPr/>
        <w:t xml:space="preserve">Escriben recomendaciones como: “Elegir frutas de temporada”, “Usar una botella reutilizable”, “Comprar algunos alimentos sin exceso de empaque” o “Separar los residuos”.</w:t>
      </w:r>
    </w:p>
    <w:p>
      <w:pPr>
        <w:numPr>
          <w:ilvl w:val="0"/>
          <w:numId w:val="11"/>
        </w:numPr>
      </w:pPr>
      <w:r>
        <w:rPr/>
        <w:t xml:space="preserve">El portavoz practica una explicación de dos minutos con ayuda de todos los integrantes.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o guía visual terminada y guion breve para la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la colaboración, controlar el uso seguro de tijeras, preguntar “¿Qué evidencia demuestra esa clasificación?” y ayudar a mejorar textos demasiado largos. Evita hacer el producto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Galería de expertos y 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Comunicar aprendizajes, comparar productos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25 minutos.</w:t>
      </w:r>
      <w:r>
        <w:rPr/>
        <w:t xml:space="preserve"> Organización: equipos y recorrido en plenaria.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La mitad de los equipos permanece junto a su cartel como “equipo experto”; la otra mitad recorre la galería durante 6 minutos. Después cambian los roles.</w:t>
      </w:r>
    </w:p>
    <w:p>
      <w:pPr>
        <w:numPr>
          <w:ilvl w:val="0"/>
          <w:numId w:val="12"/>
        </w:numPr>
      </w:pPr>
      <w:r>
        <w:rPr/>
        <w:t xml:space="preserve">Cada visitante observa un cartel y completa dos frases: </w:t>
      </w:r>
      <w:r>
        <w:rPr>
          <w:b w:val="1"/>
          <w:bCs w:val="1"/>
        </w:rPr>
        <w:t xml:space="preserve">“Me ayudó a entender…”</w:t>
      </w:r>
      <w:r>
        <w:rPr/>
        <w:t xml:space="preserve"> y </w:t>
      </w:r>
      <w:r>
        <w:rPr>
          <w:b w:val="1"/>
          <w:bCs w:val="1"/>
        </w:rPr>
        <w:t xml:space="preserve">“Una pregunta que tengo es…”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Los portavoces explican la clasificación de dos alimentos, el menú y una recomendación ambiental.</w:t>
      </w:r>
    </w:p>
    <w:p>
      <w:pPr>
        <w:numPr>
          <w:ilvl w:val="0"/>
          <w:numId w:val="12"/>
        </w:numPr>
      </w:pPr>
      <w:r>
        <w:rPr/>
        <w:t xml:space="preserve">Al finalizar, cada equipo lee las preguntas recibidas y responde una de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exposición oral, ficha de retroalimentación y respuestas 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usar preguntas guía: “¿Por qué clasificaron así este alimento?”, “¿Qué grupo de alimentos aparece en el menú?”, “¿Qué recomendación sería más fácil de aplicar en la escuela?”. Registra fortalezas y aspectos por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7: Mejoramos y dejamos lista la guía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Evaluar y mejorar el producto a partir de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 5 minutos.</w:t>
      </w:r>
      <w:r>
        <w:rPr/>
        <w:t xml:space="preserve"> Organización: equipos.</w:t>
      </w:r>
    </w:p>
    <w:p>
      <w:pPr/>
      <w:r>
        <w:rPr/>
        <w:t xml:space="preserve">  </w:t>
      </w:r>
    </w:p>
    <w:p>
      <w:pPr/>
      <w:r>
        <w:rPr/>
        <w:t xml:space="preserve">El docente entrega una lista rápida de cotejo. Los estudiantes marcan “sí” o “todavía no”: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“¿Nuestro cartel tiene seis alimentos clasificados?”</w:t>
      </w:r>
    </w:p>
    <w:p>
      <w:pPr>
        <w:numPr>
          <w:ilvl w:val="0"/>
          <w:numId w:val="13"/>
        </w:numPr>
      </w:pPr>
      <w:r>
        <w:rPr/>
        <w:t xml:space="preserve">“¿Incluimos vegetal, animal y mineral?”</w:t>
      </w:r>
    </w:p>
    <w:p>
      <w:pPr>
        <w:numPr>
          <w:ilvl w:val="0"/>
          <w:numId w:val="13"/>
        </w:numPr>
      </w:pPr>
      <w:r>
        <w:rPr/>
        <w:t xml:space="preserve">“¿Incluimos alimentos naturales, procesados o ultraprocesados?”</w:t>
      </w:r>
    </w:p>
    <w:p>
      <w:pPr>
        <w:numPr>
          <w:ilvl w:val="0"/>
          <w:numId w:val="13"/>
        </w:numPr>
      </w:pPr>
      <w:r>
        <w:rPr/>
        <w:t xml:space="preserve">“¿Nuestro menú combina energéticos, constructores y protectores?”</w:t>
      </w:r>
    </w:p>
    <w:p>
      <w:pPr>
        <w:numPr>
          <w:ilvl w:val="0"/>
          <w:numId w:val="13"/>
        </w:numPr>
      </w:pPr>
      <w:r>
        <w:rPr/>
        <w:t xml:space="preserve">“¿Escribimos dos acciones para reducir residuos?”</w:t>
      </w:r>
    </w:p>
    <w:p>
      <w:pPr/>
      <w:r>
        <w:rPr/>
        <w:t xml:space="preserve">  </w:t>
      </w:r>
    </w:p>
    <w:p>
      <w:pPr/>
      <w:r>
        <w:rPr/>
        <w:t xml:space="preserve">Los equipos corrigen rápidamente una palabra, dibujo o clasificación que necesite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Los estudiantes que requieren apoyo pueden utilizar una plantilla con categorías coloreadas, banco de palabras e imágenes para pegar. El docente o un compañero lector puede ayudarles a escribir, sin reemplazar sus decisiones. Quienes terminan antes pueden añadir un alimento local, explicar su recorrido “del campo a la mesa” o crear un símbolo para indicar una opción con menos empaque. La transición se realiza diciendo: </w:t>
      </w:r>
      <w:r>
        <w:rPr>
          <w:b w:val="1"/>
          <w:bCs w:val="1"/>
        </w:rPr>
        <w:t xml:space="preserve">“Ya tenemos un producto; ahora caminaremos como visitantes para comprobar si cualquier familia podría entenderlo”</w:t>
      </w:r>
      <w:r>
        <w:rPr/>
        <w:t xml:space="preserve">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/>
      <w:r>
        <w:rPr/>
        <w:t xml:space="preserve">  </w:t>
      </w:r>
    </w:p>
    <w:p>
      <w:pPr/>
      <w:r>
        <w:rPr/>
        <w:t xml:space="preserve">En plenaria, el docente solicita tres respuestas rápidas: </w:t>
      </w:r>
      <w:r>
        <w:rPr>
          <w:b w:val="1"/>
          <w:bCs w:val="1"/>
        </w:rPr>
        <w:t xml:space="preserve">“Una forma de clasificar alimentos es…”</w:t>
      </w:r>
      <w:r>
        <w:rPr/>
        <w:t xml:space="preserve">, </w:t>
      </w:r>
      <w:r>
        <w:rPr>
          <w:b w:val="1"/>
          <w:bCs w:val="1"/>
        </w:rPr>
        <w:t xml:space="preserve">“Un plato variado debe incluir…”</w:t>
      </w:r>
      <w:r>
        <w:rPr/>
        <w:t xml:space="preserve"> y </w:t>
      </w:r>
      <w:r>
        <w:rPr>
          <w:b w:val="1"/>
          <w:bCs w:val="1"/>
        </w:rPr>
        <w:t xml:space="preserve">“Una acción para cuidar el ambiente es…”</w:t>
      </w:r>
      <w:r>
        <w:rPr/>
        <w:t xml:space="preserve">. Los estudiantes responden por turnos.</w:t>
      </w:r>
    </w:p>
    <w:p>
      <w:pPr/>
      <w:r>
        <w:rPr/>
        <w:t xml:space="preserve">  </w:t>
      </w:r>
    </w:p>
    <w:p>
      <w:pPr/>
      <w:r>
        <w:rPr/>
        <w:t xml:space="preserve">Para la reflexión metacognitiva, cada estudiante elige una tarjeta de color y completa oralmente o por escrito: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“¿Qué clasificación puedo explicar ahora con un ejemplo?”</w:t>
      </w:r>
    </w:p>
    <w:p>
      <w:pPr>
        <w:numPr>
          <w:ilvl w:val="0"/>
          <w:numId w:val="14"/>
        </w:numPr>
      </w:pPr>
      <w:r>
        <w:rPr/>
        <w:t xml:space="preserve">“¿Qué aporté al trabajo de mi equipo?”</w:t>
      </w:r>
    </w:p>
    <w:p>
      <w:pPr>
        <w:numPr>
          <w:ilvl w:val="0"/>
          <w:numId w:val="14"/>
        </w:numPr>
      </w:pPr>
      <w:r>
        <w:rPr/>
        <w:t xml:space="preserve">“¿Qué cambiaré en mi próxima merienda para cuidar mi salud o producir menos residuos?”</w:t>
      </w:r>
    </w:p>
    <w:p>
      <w:pPr/>
      <w:r>
        <w:rPr/>
        <w:t xml:space="preserve">  </w:t>
      </w:r>
    </w:p>
    <w:p>
      <w:pPr/>
      <w:r>
        <w:rPr/>
        <w:t xml:space="preserve">El docente brinda retroalimentación inmediata destacando evidencias: </w:t>
      </w:r>
      <w:r>
        <w:rPr>
          <w:b w:val="1"/>
          <w:bCs w:val="1"/>
        </w:rPr>
        <w:t xml:space="preserve">“El equipo explicó con claridad el origen vegetal de los frijoles y propuso una botella reutilizable”</w:t>
      </w:r>
      <w:r>
        <w:rPr/>
        <w:t xml:space="preserve">. Las guías se exhiben en el aula o en un espacio autorizado de la escuela. Como reto familiar, los estudiantes pueden observar una merienda en casa, clasificar dos alimentos y compartir una recomendación ambiental, sin necesidad de comprar alimentos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mediante las preguntas sobre los alimentos cotidianos y el registro “Lo que sabemos y lo que queremos descubrir”.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3, 4 y 6, mediante observación directa, preguntas guía, revisión de fichas, borradores y retroalimentación entre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2, mediante la guía visual, el menú, la exposición oral y la autoevaluación.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Clasificación científica:</w:t>
      </w:r>
      <w:r>
        <w:rPr/>
        <w:t xml:space="preserve"> clasifica correctamente alimentos por origen vegetal, animal o mineral y reconoce ejemplos naturales, procesados y ultraprocesados. Se vincula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y explicación:</w:t>
      </w:r>
      <w:r>
        <w:rPr/>
        <w:t xml:space="preserve"> identifica alimentos energéticos, constructores y protectores, y explica con ejemplos su función general. Se vincula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del producto:</w:t>
      </w:r>
      <w:r>
        <w:rPr/>
        <w:t xml:space="preserve"> elabora una guía clara, ordenada y creativa que incluye las clasificaciones, un menú variado y dos acciones para reducir residuos. Se vincula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presenta oralmente las decisiones del equipo con vocabulario comprensible y responde preguntas sencillas. Se vincula con el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reflexión:</w:t>
      </w:r>
      <w:r>
        <w:rPr/>
        <w:t xml:space="preserve"> cumple una responsabilidad, escucha a sus compañeros y reconoce un aprendizaje y una acción de mejora.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para las clasificaciones y los componentes obligatorios de la guía.</w:t>
      </w:r>
    </w:p>
    <w:p>
      <w:pPr>
        <w:numPr>
          <w:ilvl w:val="0"/>
          <w:numId w:val="17"/>
        </w:numPr>
      </w:pPr>
      <w:r>
        <w:rPr/>
        <w:t xml:space="preserve">Rúbrica sencilla de cuatro niveles para valorar exactitud, variedad, claridad, creatividad y colaboración.</w:t>
      </w:r>
    </w:p>
    <w:p>
      <w:pPr>
        <w:numPr>
          <w:ilvl w:val="0"/>
          <w:numId w:val="17"/>
        </w:numPr>
      </w:pPr>
      <w:r>
        <w:rPr/>
        <w:t xml:space="preserve">Registro de observación del docente durante el trabajo en equipo.</w:t>
      </w:r>
    </w:p>
    <w:p>
      <w:pPr>
        <w:numPr>
          <w:ilvl w:val="0"/>
          <w:numId w:val="17"/>
        </w:numPr>
      </w:pPr>
      <w:r>
        <w:rPr/>
        <w:t xml:space="preserve">Ficha de observación de envases y clasificación.</w:t>
      </w:r>
    </w:p>
    <w:p>
      <w:pPr>
        <w:numPr>
          <w:ilvl w:val="0"/>
          <w:numId w:val="17"/>
        </w:numPr>
      </w:pPr>
      <w:r>
        <w:rPr/>
        <w:t xml:space="preserve">Coevaluación mediante las frases “Me ayudó a entender…” y “Una pregunta que tengo es…”.</w:t>
      </w:r>
    </w:p>
    <w:p>
      <w:pPr>
        <w:numPr>
          <w:ilvl w:val="0"/>
          <w:numId w:val="17"/>
        </w:numPr>
      </w:pPr>
      <w:r>
        <w:rPr/>
        <w:t xml:space="preserve">Autoevaluación con las tres preguntas de reflexión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Cuadros de clasificación por origen y transformación.</w:t>
      </w:r>
    </w:p>
    <w:p>
      <w:pPr>
        <w:numPr>
          <w:ilvl w:val="0"/>
          <w:numId w:val="18"/>
        </w:numPr>
      </w:pPr>
      <w:r>
        <w:rPr/>
        <w:t xml:space="preserve">Ficha de observación de un alimento empacado y su residuo.</w:t>
      </w:r>
    </w:p>
    <w:p>
      <w:pPr>
        <w:numPr>
          <w:ilvl w:val="0"/>
          <w:numId w:val="18"/>
        </w:numPr>
      </w:pPr>
      <w:r>
        <w:rPr/>
        <w:t xml:space="preserve">Propuesta de plato o menú con alimentos energéticos, constructores y protectores.</w:t>
      </w:r>
    </w:p>
    <w:p>
      <w:pPr>
        <w:numPr>
          <w:ilvl w:val="0"/>
          <w:numId w:val="18"/>
        </w:numPr>
      </w:pPr>
      <w:r>
        <w:rPr/>
        <w:t xml:space="preserve">Guía visual o cartel final del equipo.</w:t>
      </w:r>
    </w:p>
    <w:p>
      <w:pPr>
        <w:numPr>
          <w:ilvl w:val="0"/>
          <w:numId w:val="18"/>
        </w:numPr>
      </w:pPr>
      <w:r>
        <w:rPr/>
        <w:t xml:space="preserve">Exposición oral de aproximadamente dos minutos.</w:t>
      </w:r>
    </w:p>
    <w:p>
      <w:pPr>
        <w:numPr>
          <w:ilvl w:val="0"/>
          <w:numId w:val="18"/>
        </w:numPr>
      </w:pPr>
      <w:r>
        <w:rPr/>
        <w:t xml:space="preserve">Lista de cotejo, autoevaluación y ficha de retroalimentación entre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B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E1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27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B6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5E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52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8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11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AD8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D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5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50A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6E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3FA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6B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073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58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878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