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historias: descubrimos los secretos de un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tres sesiones invita a los estudiantes a leer, comprender y disfrutar un texto narrativo mediante el trabajo colaborativo. A lo largo de las actividades, los niños y las niñas conocerán una historia breve titulada </w:t>
      </w:r>
      <w:r>
        <w:rPr>
          <w:i w:val="1"/>
          <w:iCs w:val="1"/>
        </w:rPr>
        <w:t xml:space="preserve">La semilla viajera</w:t>
      </w:r>
      <w:r>
        <w:rPr/>
        <w:t xml:space="preserve">, identificarán sus personajes, el lugar y el tiempo en que ocurren los hechos, ordenarán los acontecimientos y reconocerán el problema y la solución de la narración.</w:t>
      </w:r>
    </w:p>
    <w:p>
      <w:pPr/>
      <w:r>
        <w:rPr/>
        <w:t xml:space="preserve">El aprendizaje se construirá en equipos pequeños con responsabilidades compartidas. Cada integrante tendrá un rol: lector o lectora, detective de personajes, organizador de hechos, ilustrador o portavoz. De esta manera, todos participarán, escucharán las ideas de sus compañeros y comprenderán que una historia se entiende mejor cuando se observan sus diferentes partes.</w:t>
      </w:r>
    </w:p>
    <w:p>
      <w:pPr/>
      <w:r>
        <w:rPr/>
        <w:t xml:space="preserve">Las actividades se relacionan con la vida cotidiana porque los estudiantes leen cuentos, escuchan anécdotas, observan historias en videos y cuentan experiencias familiares. También aprenderán a explicar sus opiniones usando evidencias del texto, por ejemplo: “Pienso esto porque en la historia dice…”. Al finalizar, cada equipo elaborará una nueva versión ilustrada de la historia y cada estudiante reflexionará sobre lo que aprendió y sobre cómo colaboró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personajes, el lugar, el tiempo y los acontecimientos principales de un texto narrativo.</w:t>
      </w:r>
    </w:p>
    <w:p>
      <w:pPr>
        <w:numPr>
          <w:ilvl w:val="0"/>
          <w:numId w:val="1"/>
        </w:numPr>
      </w:pPr>
      <w:r>
        <w:rPr/>
        <w:t xml:space="preserve">Ordenar cronológicamente los hechos y distinguir el inicio, el problema, el desarrollo y el final de una narración.</w:t>
      </w:r>
    </w:p>
    <w:p>
      <w:pPr>
        <w:numPr>
          <w:ilvl w:val="0"/>
          <w:numId w:val="1"/>
        </w:numPr>
      </w:pPr>
      <w:r>
        <w:rPr/>
        <w:t xml:space="preserve">Explicar el problema y la solución de la historia utilizando información del texto.</w:t>
      </w:r>
    </w:p>
    <w:p>
      <w:pPr>
        <w:numPr>
          <w:ilvl w:val="0"/>
          <w:numId w:val="1"/>
        </w:numPr>
      </w:pPr>
      <w:r>
        <w:rPr/>
        <w:t xml:space="preserve">Participar responsablemente en un equipo, cumpliendo un rol, escuchando a los compañeros y llegando a acuerdos.</w:t>
      </w:r>
    </w:p>
    <w:p>
      <w:pPr>
        <w:numPr>
          <w:ilvl w:val="0"/>
          <w:numId w:val="1"/>
        </w:numPr>
      </w:pPr>
      <w:r>
        <w:rPr/>
        <w:t xml:space="preserve">Crear una representación escrita y gráfica de la historia manteniendo sus ideas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copia impresa del texto narrativo </w:t>
      </w:r>
      <w:r>
        <w:rPr>
          <w:i w:val="1"/>
          <w:iCs w:val="1"/>
        </w:rPr>
        <w:t xml:space="preserve">La semilla viajera</w:t>
      </w:r>
      <w:r>
        <w:rPr/>
        <w:t xml:space="preserve"> para cada estudiante.</w:t>
      </w:r>
    </w:p>
    <w:p>
      <w:pPr>
        <w:numPr>
          <w:ilvl w:val="0"/>
          <w:numId w:val="2"/>
        </w:numPr>
      </w:pPr>
      <w:r>
        <w:rPr/>
        <w:t xml:space="preserve">Tarjetas con ilustraciones y acontecimientos de la historia, una colección por equipo.</w:t>
      </w:r>
    </w:p>
    <w:p>
      <w:pPr>
        <w:numPr>
          <w:ilvl w:val="0"/>
          <w:numId w:val="2"/>
        </w:numPr>
      </w:pPr>
      <w:r>
        <w:rPr/>
        <w:t xml:space="preserve">Tarjetas de roles: lector, detective, organizador, ilustrador y portavoz.</w:t>
      </w:r>
    </w:p>
    <w:p>
      <w:pPr>
        <w:numPr>
          <w:ilvl w:val="0"/>
          <w:numId w:val="2"/>
        </w:numPr>
      </w:pPr>
      <w:r>
        <w:rPr/>
        <w:t xml:space="preserve">Hojas blancas o de colores, cartulina, lápices, colores, marcadores, borradores y pegamento.</w:t>
      </w:r>
    </w:p>
    <w:p>
      <w:pPr>
        <w:numPr>
          <w:ilvl w:val="0"/>
          <w:numId w:val="2"/>
        </w:numPr>
      </w:pPr>
      <w:r>
        <w:rPr/>
        <w:t xml:space="preserve">Fichas de trabajo con preguntas sobre personajes, lugar, tiempo, problema y solución.</w:t>
      </w:r>
    </w:p>
    <w:p>
      <w:pPr>
        <w:numPr>
          <w:ilvl w:val="0"/>
          <w:numId w:val="2"/>
        </w:numPr>
      </w:pPr>
      <w:r>
        <w:rPr/>
        <w:t xml:space="preserve">Organizadores gráficos: mapa de la historia y línea de tiempo.</w:t>
      </w:r>
    </w:p>
    <w:p>
      <w:pPr>
        <w:numPr>
          <w:ilvl w:val="0"/>
          <w:numId w:val="2"/>
        </w:numPr>
      </w:pPr>
      <w:r>
        <w:rPr/>
        <w:t xml:space="preserve">Rúbrica sencilla, lista de cotejo y tarjetas de autoevaluación.</w:t>
      </w:r>
    </w:p>
    <w:p>
      <w:pPr>
        <w:numPr>
          <w:ilvl w:val="0"/>
          <w:numId w:val="2"/>
        </w:numPr>
      </w:pPr>
      <w:r>
        <w:rPr/>
        <w:t xml:space="preserve">Pizarra, plumones y cinta adhesiva.</w:t>
      </w:r>
    </w:p>
    <w:p>
      <w:pPr>
        <w:numPr>
          <w:ilvl w:val="0"/>
          <w:numId w:val="2"/>
        </w:numPr>
      </w:pPr>
      <w:r>
        <w:rPr/>
        <w:t xml:space="preserve">Proyector o pantalla para mostrar una imagen de una semilla y, opcionalmente, un video breve sin diálogo sobre el crecimiento de una planta.</w:t>
      </w:r>
    </w:p>
    <w:p>
      <w:pPr>
        <w:numPr>
          <w:ilvl w:val="0"/>
          <w:numId w:val="2"/>
        </w:numPr>
      </w:pPr>
      <w:r>
        <w:rPr/>
        <w:t xml:space="preserve">Herramienta digital opcional: presentación en Google Slides, Canva para educación o Padlet para compartir los productos.</w:t>
      </w:r>
    </w:p>
    <w:p>
      <w:pPr>
        <w:numPr>
          <w:ilvl w:val="0"/>
          <w:numId w:val="2"/>
        </w:numPr>
      </w:pPr>
      <w:r>
        <w:rPr/>
        <w:t xml:space="preserve">Diccionario escolar o tarjetas con vocabulario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un texto está formado por palabras, oraciones y párrafos.</w:t>
      </w:r>
    </w:p>
    <w:p>
      <w:pPr>
        <w:numPr>
          <w:ilvl w:val="0"/>
          <w:numId w:val="3"/>
        </w:numPr>
      </w:pPr>
      <w:r>
        <w:rPr/>
        <w:t xml:space="preserve">Escuchar atentamente una lectura y expresar oralmente qué comprendieron.</w:t>
      </w:r>
    </w:p>
    <w:p>
      <w:pPr>
        <w:numPr>
          <w:ilvl w:val="0"/>
          <w:numId w:val="3"/>
        </w:numPr>
      </w:pPr>
      <w:r>
        <w:rPr/>
        <w:t xml:space="preserve">Identificar acciones realizadas por personajes en cuentos conocidos.</w:t>
      </w:r>
    </w:p>
    <w:p>
      <w:pPr>
        <w:numPr>
          <w:ilvl w:val="0"/>
          <w:numId w:val="3"/>
        </w:numPr>
      </w:pPr>
      <w:r>
        <w:rPr/>
        <w:t xml:space="preserve">Comprender nociones temporales sencillas como antes, después, luego y finalmente.</w:t>
      </w:r>
    </w:p>
    <w:p>
      <w:pPr>
        <w:numPr>
          <w:ilvl w:val="0"/>
          <w:numId w:val="3"/>
        </w:numPr>
      </w:pPr>
      <w:r>
        <w:rPr/>
        <w:t xml:space="preserve">Participar en parejas o grupos respetando turnos para hablar.</w:t>
      </w:r>
    </w:p>
    <w:p>
      <w:pPr>
        <w:numPr>
          <w:ilvl w:val="0"/>
          <w:numId w:val="3"/>
        </w:numPr>
      </w:pPr>
      <w:r>
        <w:rPr/>
        <w:t xml:space="preserve">Conocer el uso básico de mayúscula inicial y punto, especialmente para escribir oraciones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 aprendizajeSesión 1: Entramos al mundo de la historiaFase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leer una narración, activar sus experiencias con cuentos y formular predicciones sobre una historia a partir de su título y una imagen.</w:t>
      </w:r>
    </w:p>
    <w:p>
      <w:pPr/>
      <w:r>
        <w:rPr>
          <w:b w:val="1"/>
          <w:bCs w:val="1"/>
        </w:rPr>
        <w:t xml:space="preserve">Activación de conocimientos previos: “La historia escondida”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semilla en la tierra y pregunta: “¿Qué creen que puede pasarle a esta semilla?”. Escucha varias respuestas y las escribe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“Cuando escuchamos o leemos un cuento, ¿quiénes pueden aparecer?, ¿dónde pueden ocurrir los hechos?, ¿qué suele pasar cuando hay un problema?”.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cuentos que conocen. No se corrigen todavía las predicciones; se anotan para comprobarlas después.</w:t>
      </w:r>
    </w:p>
    <w:p>
      <w:pPr/>
      <w:r>
        <w:rPr>
          <w:b w:val="1"/>
          <w:bCs w:val="1"/>
        </w:rPr>
        <w:t xml:space="preserve">Motivación y contextualización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“Hoy seremos detectives de historias. Un detective observa pistas para descubrir qué ocurrió. Nosotros buscaremos pistas en las palabras del cuento”.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“También somos narradores cuando contamos qué hicimos ayer, cómo fue un paseo o qué ocurrió durante un juego”.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una situación que hayan contado a alguien usando expresiones como primero, después y al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minutos.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partes básicas de una narración mediante un organizador visible: </w:t>
      </w:r>
      <w:r>
        <w:rPr>
          <w:b w:val="1"/>
          <w:bCs w:val="1"/>
        </w:rPr>
        <w:t xml:space="preserve">inicio</w:t>
      </w:r>
      <w:r>
        <w:rPr/>
        <w:t xml:space="preserve">, donde conocemos a los personajes y el lugar; </w:t>
      </w:r>
      <w:r>
        <w:rPr>
          <w:b w:val="1"/>
          <w:bCs w:val="1"/>
        </w:rPr>
        <w:t xml:space="preserve">problema</w:t>
      </w:r>
      <w:r>
        <w:rPr/>
        <w:t xml:space="preserve">, donde aparece una dificultad; </w:t>
      </w:r>
      <w:r>
        <w:rPr>
          <w:b w:val="1"/>
          <w:bCs w:val="1"/>
        </w:rPr>
        <w:t xml:space="preserve">desarrollo</w:t>
      </w:r>
      <w:r>
        <w:rPr/>
        <w:t xml:space="preserve">, donde los personajes intentan resolverla; y </w:t>
      </w:r>
      <w:r>
        <w:rPr>
          <w:b w:val="1"/>
          <w:bCs w:val="1"/>
        </w:rPr>
        <w:t xml:space="preserve">final</w:t>
      </w:r>
      <w:r>
        <w:rPr/>
        <w:t xml:space="preserve">, donde sabemos cómo termina. Explica que una narración cuenta hechos que suceden en un orden y que las respuestas deben apoyarse en pistas del texto.</w:t>
      </w:r>
    </w:p>
    <w:p>
      <w:pPr/>
      <w:r>
        <w:rPr>
          <w:b w:val="1"/>
          <w:bCs w:val="1"/>
        </w:rPr>
        <w:t xml:space="preserve">Actividad 1: Lectura con predicciones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información explícita y formular predicciones.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Tiempo estimado: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el texto </w:t>
      </w:r>
      <w:r>
        <w:rPr>
          <w:i w:val="1"/>
          <w:iCs w:val="1"/>
        </w:rPr>
        <w:t xml:space="preserve">La semilla viajera</w:t>
      </w:r>
      <w:r>
        <w:rPr/>
        <w:t xml:space="preserve"> y pide observar el título. Pregunta: “¿Por qué una semilla podría viajar?”. Cada pareja escribe o dibuja una predicción.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el primer párrafo en voz alta, modelando la entonación. Luego indica: “Lean el siguiente párrafo en pareja. Una persona lee y la otra sigue con el dedo; después cambian”.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Leen hasta la mitad del texto y colocan una marca junto a una parte que les parezca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Detiene la lectura y pregunta: “¿Qué sabemos hasta ahora?, ¿qué predicción se confirmó?, ¿qué nueva pregunta tenemos?”.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comparan sus predicciones con la información encontrada.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Predicción inicial y dos pistas subrayadas o señaladas en el texto.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Observar fluidez, apoyar palabras difíciles y preguntar “¿Qué parte del texto te hace pensar eso?”.</w:t>
      </w:r>
    </w:p>
    <w:p>
      <w:pPr/>
      <w:r>
        <w:rPr>
          <w:b w:val="1"/>
          <w:bCs w:val="1"/>
        </w:rPr>
        <w:t xml:space="preserve">Actividad 2: Equipos de detectives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personajes, lugar y tiempo.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estudiantes.</w:t>
      </w:r>
    </w:p>
    <w:p>
      <w:pPr/>
      <w:r>
        <w:rPr>
          <w:b w:val="1"/>
          <w:bCs w:val="1"/>
        </w:rPr>
        <w:t xml:space="preserve">Tiempo estimado: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equipos heterogéneos y entrega las tarjetas de roles: lector, detective de personajes, detective del lugar y portavoz.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Indica: “Cada detective buscará una pista, pero el equipo debe revisar todas las respuestas antes de escribirlas”.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Terminan la lectura de </w:t>
      </w:r>
      <w:r>
        <w:rPr>
          <w:i w:val="1"/>
          <w:iCs w:val="1"/>
        </w:rPr>
        <w:t xml:space="preserve">La semilla viajera</w:t>
      </w:r>
      <w:r>
        <w:rPr/>
        <w:t xml:space="preserve">. Completan un cuadro con las preguntas: “¿Quiénes aparecen?, ¿dónde ocurre la historia?, ¿cuándo sucede?, ¿qué hacen los personajes?”.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pregunta: “¿El lugar aparece escrito o lo dedujeron?, ¿qué palabra indica el momento?, ¿todos están de acuerdo?”.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Consultan el texto para justificar cada respuesta y preparan una respuesta común.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Cuadro de personajes, lugar y tiempo con evidencias del texto.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dice: “Ya conocemos quiénes participan y dónde están. En la próxima actividad descubriremos qué les ocurre y cómo cambia la historia”. Los estudiantes guardan sus cuadros en una carpeta de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una versión del texto con letra ampliada, párrafos numerados, ilustraciones y un banco de palabras: semilla, viento, jardín, niña, árbol.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escriban una oración que describa cómo se siente uno de los personajes y que indiquen la pista que lo demuestra.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equipo completa oralmente: “Hoy descubrimos que los personajes son…, el lugar es… y el tiempo es…”.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Reflexión:</w:t>
      </w:r>
      <w:r>
        <w:rPr/>
        <w:t xml:space="preserve"> El docente pregunta: “¿Qué pista del texto fue más útil?, ¿cómo ayudó nuestro equipo?, ¿qué queremos descubrir en la siguiente sesión?”.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Reconoce respuestas justificadas con el texto y aclara que una predicción puede cambiar cuando aparecen nuevas pistas.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Solicita observar en casa una historia breve, anuncio o video y pensar quiénes aparecen y dónde ocurre.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Anticipo:</w:t>
      </w:r>
      <w:r>
        <w:rPr/>
        <w:t xml:space="preserve"> “En la próxima sesión ordenaremos los hechos y encontraremos el problema de la historia”.</w:t>
      </w:r>
    </w:p>
    <w:p>
      <w:pPr/>
      <w:r>
        <w:rPr/>
        <w:t xml:space="preserve">Sesión 2: Ordenamos las pistas y resolvemos el problemaFase de Inicio</w:t>
      </w:r>
    </w:p>
    <w:p>
      <w:pPr/>
      <w:r>
        <w:rPr>
          <w:b w:val="1"/>
          <w:bCs w:val="1"/>
        </w:rPr>
        <w:t xml:space="preserve">Tiempo estimado: 5 minutos.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elementos identificados en la sesión anterior y prepararse para analizar el orden de los acontecimientos y el problema narrativo.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el cuadro de la sesión anterior y pregunta: “¿Quién era la protagonista?, ¿en qué lugar comenzó la historia?”.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equipo. Cada portavoz comparte una respuesta y otro integrante señala en el texto la pista correspondiente.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seguiremos las huellas de lo que ocurrió primero, después y al final”.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50 minutos.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los acontecimientos son las acciones importantes de la historia. Para comprenderlos, se pueden ordenar en una línea de tiempo. También presenta la pregunta clave: “¿Qué dificultad deben enfrentar los personajes?”. Modela con un ejemplo sencillo: “Si una niña pierde su cometa, ese es el problema; buscarla y encontrarla son acciones para solucionarlo”. Se aclara que el problema no es cualquier acción, sino la dificultad principal que mueve la historia.</w:t>
      </w:r>
    </w:p>
    <w:p>
      <w:pPr/>
      <w:r>
        <w:rPr>
          <w:b w:val="1"/>
          <w:bCs w:val="1"/>
        </w:rPr>
        <w:t xml:space="preserve">Actividad 1: Rompecabezas de acontecimientos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Ordenar cronológicamente los hechos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cuatro.</w:t>
      </w:r>
    </w:p>
    <w:p>
      <w:pPr/>
      <w:r>
        <w:rPr>
          <w:b w:val="1"/>
          <w:bCs w:val="1"/>
        </w:rPr>
        <w:t xml:space="preserve">Tiempo estimado: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seis tarjetas con acontecimientos de </w:t>
      </w:r>
      <w:r>
        <w:rPr>
          <w:i w:val="1"/>
          <w:iCs w:val="1"/>
        </w:rPr>
        <w:t xml:space="preserve">La semilla viajera</w:t>
      </w:r>
      <w:r>
        <w:rPr/>
        <w:t xml:space="preserve"> mezclados.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Dice: “Lean todas las tarjetas. No las peguen todavía. Primero cuenten la historia con sus propias palabras”.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Leen, conversan y colocan las tarjetas en orden usando las expresiones primero, luego, después y finalmente.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hecho no podía ocurrir antes?, ¿qué palabra o detalle del texto les ayuda?, ¿qué cambiaría si colocamos esta tarjeta al final?”.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Revisan el texto original para comprobar el orden y pegan las tarjetas en una línea de tiempo.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Línea de tiempo con seis acontecimientos y conectores temporales.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Observar que no ordenen solo por las ilustraciones; pedir siempre una justificación basada en el texto.</w:t>
      </w:r>
    </w:p>
    <w:p>
      <w:pPr/>
      <w:r>
        <w:rPr>
          <w:b w:val="1"/>
          <w:bCs w:val="1"/>
        </w:rPr>
        <w:t xml:space="preserve">Actividad 2: Detectives del problema y la solución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Explicar el problema y la solución utilizando información de la narración.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cuatro, con responsabilidad compartida.</w:t>
      </w:r>
    </w:p>
    <w:p>
      <w:pPr/>
      <w:r>
        <w:rPr>
          <w:b w:val="1"/>
          <w:bCs w:val="1"/>
        </w:rPr>
        <w:t xml:space="preserve">Tiempo estimado: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un organizador dividido en dos partes: “El problema es…” y “La solución ocurre cuando…”.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Indica: “Busquen el momento en que algo se dificulta. Después busquen qué hacen los personajes para mejorar la situación”.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Releen los párrafos relacionados, conversan y escriben una respuesta de una o dos oraciones.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que un integrante comience la frase “Sabemos que este es el problema porque…” y que otro complete con una evidencia.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respuestas con otro equipo. Si son diferentes, vuelven al texto y llegan a un acuerdo.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Organizador de problema, acciones y solución con una evidencia textual.</w:t>
      </w:r>
    </w:p>
    <w:p>
      <w:pPr/>
      <w:r>
        <w:rPr>
          <w:b w:val="1"/>
          <w:bCs w:val="1"/>
        </w:rPr>
        <w:t xml:space="preserve">Actividad 3: La escena congelada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Interpretar los cambios de la historia y comunicar su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y plenaria.</w:t>
      </w:r>
    </w:p>
    <w:p>
      <w:pPr/>
      <w:r>
        <w:rPr>
          <w:b w:val="1"/>
          <w:bCs w:val="1"/>
        </w:rPr>
        <w:t xml:space="preserve">Tiempo estimado: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equipo una parte: inicio, aparición del problema, intento de solución o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 escena sin hablar, formando una “fotografía congelada”. El portavoz explica qué momento muestran y cómo lo saben.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al resto: “¿Qué pistas observaron?, ¿qué ocurrió antes y qué ocurrirá después?”.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Representación corporal y explicación oral del acontecimiento.</w:t>
      </w:r>
    </w:p>
    <w:p>
      <w:pPr/>
      <w:r>
        <w:rPr>
          <w:b w:val="1"/>
          <w:bCs w:val="1"/>
        </w:rPr>
        <w:t xml:space="preserve">Diferenciación y transición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utilizar tarjetas con números, conectores temporales e ilustraciones; permitir que respondan oralmente antes de escribir.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escriban un acontecimiento intermedio que podría haberse omitido y expliquen dónde lo colocarían.</w:t>
      </w:r>
    </w:p>
    <w:p>
      <w:pPr/>
      <w:r>
        <w:rPr/>
        <w:t xml:space="preserve">Para enlazar las actividades, el docente dice: “La línea de tiempo nos mostró qué pasó. Ahora usaremos ese orden para representar una escena y explicar la historia a otros”.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completan en una tarjeta: “Primero…, después…, el problema fue…, y al final…”.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Reflexión:</w:t>
      </w:r>
      <w:r>
        <w:rPr/>
        <w:t xml:space="preserve"> Responden: “¿Qué hicimos para saber el orden?, ¿cómo demostramos cuál era el problema?, ¿qué rol cumplí en mi equipo?”.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rápidamente las tarjetas y destaca el uso correcto de conectores y evidencias.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contar en casa una experiencia usando primero, después y finalmente.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Anticipo:</w:t>
      </w:r>
      <w:r>
        <w:rPr/>
        <w:t xml:space="preserve"> “En la última sesión construiremos nuestra propia versión ilustrada y comprobaremos todo lo que aprendimos”.</w:t>
      </w:r>
    </w:p>
    <w:p>
      <w:pPr/>
      <w:r>
        <w:rPr/>
        <w:t xml:space="preserve">Sesión 3: Contamos, creamos y compartimosFase de Inicio</w:t>
      </w:r>
    </w:p>
    <w:p>
      <w:pPr/>
      <w:r>
        <w:rPr>
          <w:b w:val="1"/>
          <w:bCs w:val="1"/>
        </w:rPr>
        <w:t xml:space="preserve">Tiempo estimado: 5 minutos.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el análisis de la historia y preparar una producción colaborativa que conserve sus elementos principales.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Coloca en la pizarra cuatro palabras: personajes, lugar, problema y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explican qué significa cada palabra y escriben un ejemplo tomado de </w:t>
      </w:r>
      <w:r>
        <w:rPr>
          <w:i w:val="1"/>
          <w:iCs w:val="1"/>
        </w:rPr>
        <w:t xml:space="preserve">La semilla viajera</w:t>
      </w:r>
      <w:r>
        <w:rPr/>
        <w:t xml:space="preserve">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“Cada equipo creará un pequeño libro o cartel para contar la historia a otro grupo”.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minutos.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un modelo sencillo de cuatro recuadros: inicio, problema, acciones y final. Explica que crear una versión de una historia no significa copiar todo el texto, sino conservar los personajes, el lugar, los hechos principales y el sentido del final. También recuerda las normas de colaboración: escuchar, pedir la palabra, ayudar sin hacer el trabajo de otro y revisar juntos antes de presentar.</w:t>
      </w:r>
    </w:p>
    <w:p>
      <w:pPr/>
      <w:r>
        <w:rPr>
          <w:b w:val="1"/>
          <w:bCs w:val="1"/>
        </w:rPr>
        <w:t xml:space="preserve">Actividad 1: Creamos el mapa ilustrado de la historia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Crear una representación de la narración y demostrar comprensión de sus elementos.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cuatro.</w:t>
      </w:r>
    </w:p>
    <w:p>
      <w:pPr/>
      <w:r>
        <w:rPr>
          <w:b w:val="1"/>
          <w:bCs w:val="1"/>
        </w:rPr>
        <w:t xml:space="preserve">Tiempo estimado: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dividida en cuatro espacios: “Inicio”, “Problema”, “Lo que hicieron” y “Final”.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Asigna roles: escritor, ilustrador, cuidador de materiales y coordinador o portavoz. Aclara que todos deben aportar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cuadros y la línea de tiempo. Acuerdan qué oración breve y qué dibujo colocarán en cada espacio.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mapa. El escritor redacta, el ilustrador dibuja, el cuidador organiza los materiales y el coordinador verifica que no falte ningún elemento.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Visita cada equipo y pregunta: “¿Se entiende qué problema ocurrió?, ¿el final responde al problema?, ¿qué parte del texto respalda su dibujo?”.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Revisan ortografía básica, claridad de los dibujos y orden de los acontecimientos.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Mapa ilustrado de la historia con cuatro escenas y textos breves.</w:t>
      </w:r>
    </w:p>
    <w:p>
      <w:pPr/>
      <w:r>
        <w:rPr>
          <w:b w:val="1"/>
          <w:bCs w:val="1"/>
        </w:rPr>
        <w:t xml:space="preserve">Actividad 2: Galería de narradores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Comunicar oralmente la comprensión y practicar la escucha respetuosa.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recorrido por estaciones.</w:t>
      </w:r>
    </w:p>
    <w:p>
      <w:pPr/>
      <w:r>
        <w:rPr>
          <w:b w:val="1"/>
          <w:bCs w:val="1"/>
        </w:rPr>
        <w:t xml:space="preserve">Tiempo estimado: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una galería. La mitad de los estudiantes permanece junto a su cartel y la otra mitad realiza el recorrido; luego cambian.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El portavoz cuenta la historia en un minuto usando los conectores primero, luego, después y finalmente. Los demás integrantes pueden señalar las escenas.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visitantes:</w:t>
      </w:r>
      <w:r>
        <w:rPr/>
        <w:t xml:space="preserve"> Dejan una nota positiva y una pregunta, por ejemplo: “Me gustó…” o “Quiero saber…”.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Observa la explicación y pregunta: “¿Qué evidencia muestra que comprendieron el problema?, ¿qué escena fue más importante?”.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Presentación oral y notas de coevaluación.</w:t>
      </w:r>
    </w:p>
    <w:p>
      <w:pPr/>
      <w:r>
        <w:rPr>
          <w:b w:val="1"/>
          <w:bCs w:val="1"/>
        </w:rPr>
        <w:t xml:space="preserve">Diferenciación y transición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permitir que usen un guion con frases incompletas: “Al principio…”, “El problema fue…”, “Para solucionarlo…”, “Finalmente…”. También pueden presentar junto con un compañero.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escribir un título alternativo o inventar una enseñanza que la historia podría dejar a los lectores.</w:t>
      </w:r>
    </w:p>
    <w:p>
      <w:pPr/>
      <w:r>
        <w:rPr/>
        <w:t xml:space="preserve">El docente enlaza con el cierre diciendo: “Ya creamos y contamos. Ahora comprobaremos qué aprendimos sobre las narraciones y sobre nuestra manera de trabajar juntos”.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Síntesis y evaluación personal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Dibuja en la pizarra un camino con cuatro estaciones: inicio, problema, acciones y final. Los estudiantes colocan una palabra o dibujo en cada estación.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Completan un ticket de salida con estas frases: “Un texto narrativo cuenta…”, “El problema de la historia fue…”, “La solución ocurrió cuando…”, “Yo ayudé a mi equipo mediante…”.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Aplica una autoevaluación con tres símbolos: una estrella significa “lo logré”, un círculo “lo estoy aprendiendo” y un triángulo “necesito ayuda”. Las afirmaciones son: “Identifiqué personajes y lugar”; “ordené los hechos”; “expliqué problema y solución”; “escuché y cumplí mi rol”.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formula las siguientes preguntas y permite que algunos estudiantes respondan:</w:t>
      </w:r>
    </w:p>
    <w:p>
      <w:pPr>
        <w:numPr>
          <w:ilvl w:val="0"/>
          <w:numId w:val="21"/>
        </w:numPr>
      </w:pPr>
      <w:r>
        <w:rPr/>
        <w:t xml:space="preserve">“¿Qué pista del texto te ayudó más a comprender la historia?”</w:t>
      </w:r>
    </w:p>
    <w:p>
      <w:pPr>
        <w:numPr>
          <w:ilvl w:val="0"/>
          <w:numId w:val="21"/>
        </w:numPr>
      </w:pPr>
      <w:r>
        <w:rPr/>
        <w:t xml:space="preserve">“¿Qué hiciste cuando tu idea era diferente de la de un compañero?”</w:t>
      </w:r>
    </w:p>
    <w:p>
      <w:pPr>
        <w:numPr>
          <w:ilvl w:val="0"/>
          <w:numId w:val="21"/>
        </w:numPr>
      </w:pPr>
      <w:r>
        <w:rPr/>
        <w:t xml:space="preserve">“Si volvieras a leer el texto, ¿qué observarías con más atención?”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concretos: “Ordenaste los hechos y usaste una pista del texto” o “Tu equipo identificó el problema, pero debe explicar mejor cómo se solucionó”. También reconoce la escucha, la participación y el cumplimiento de roles.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identificar en un cuento, programa o experiencia familiar los personajes, el lugar, el problema y el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Reto opcional:</w:t>
      </w:r>
      <w:r>
        <w:rPr/>
        <w:t xml:space="preserve"> Cambiar el final de </w:t>
      </w:r>
      <w:r>
        <w:rPr>
          <w:i w:val="1"/>
          <w:iCs w:val="1"/>
        </w:rPr>
        <w:t xml:space="preserve">La semilla viajera</w:t>
      </w:r>
      <w:r>
        <w:rPr/>
        <w:t xml:space="preserve"> en cinco oraciones y acompañarlo con una ilustración, manteniendo los personajes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>
          <w:b w:val="1"/>
          <w:bCs w:val="1"/>
        </w:rPr>
        <w:t xml:space="preserve">Tipo y momentos: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y las predicciones, se observa qué saben los estudiantes sobre personajes, lugares y secuencia narrativa.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En las Sesiones 1 y 2, durante la lectura compartida, el cuadro de elementos, la línea de tiempo, el organizador de problema y la escena congelada. El docente realiza preguntas, observa la colaboración y ofrece retroalimentación inmediata.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el mapa ilustrado, la presentación oral y el ticket de salida.</w:t>
      </w:r>
    </w:p>
    <w:p>
      <w:pPr/>
      <w:r>
        <w:rPr>
          <w:b w:val="1"/>
          <w:bCs w:val="1"/>
        </w:rPr>
        <w:t xml:space="preserve">Criterios de evaluación vinculados con los objetivos: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1:</w:t>
      </w:r>
      <w:r>
        <w:rPr/>
        <w:t xml:space="preserve"> Identifica correctamente los personajes, el lugar y el tiempo, apoyándose en información explícita del texto.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2:</w:t>
      </w:r>
      <w:r>
        <w:rPr/>
        <w:t xml:space="preserve"> Ordena los acontecimientos principales y utiliza conectores temporales como primero, luego, después y finalmente.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3:</w:t>
      </w:r>
      <w:r>
        <w:rPr/>
        <w:t xml:space="preserve"> Explica el problema y la solución con una respuesta clara y una evidencia tomada de la narración.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4:</w:t>
      </w:r>
      <w:r>
        <w:rPr/>
        <w:t xml:space="preserve"> Cumple su rol, escucha a sus compañeros, respeta turnos y participa en la toma de acuerdos.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5:</w:t>
      </w:r>
      <w:r>
        <w:rPr/>
        <w:t xml:space="preserve"> Elabora una representación escrita y gráfica que conserva los personajes, el problema, las acciones principales y el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personajes, lugar, tiempo, secuencia, problema y solución.</w:t>
      </w:r>
    </w:p>
    <w:p>
      <w:pPr>
        <w:numPr>
          <w:ilvl w:val="0"/>
          <w:numId w:val="25"/>
        </w:numPr>
      </w:pPr>
      <w:r>
        <w:rPr/>
        <w:t xml:space="preserve">Rúbrica sencilla de cuatro niveles para valorar el mapa ilustrado y la presentación oral.</w:t>
      </w:r>
    </w:p>
    <w:p>
      <w:pPr>
        <w:numPr>
          <w:ilvl w:val="0"/>
          <w:numId w:val="25"/>
        </w:numPr>
      </w:pPr>
      <w:r>
        <w:rPr/>
        <w:t xml:space="preserve">Registro de observación del trabajo colaborativo y cumplimiento de roles.</w:t>
      </w:r>
    </w:p>
    <w:p>
      <w:pPr>
        <w:numPr>
          <w:ilvl w:val="0"/>
          <w:numId w:val="25"/>
        </w:numPr>
      </w:pPr>
      <w:r>
        <w:rPr/>
        <w:t xml:space="preserve">Coevaluación mediante notas “Me gustó…” y “Te pregunto…”.</w:t>
      </w:r>
    </w:p>
    <w:p>
      <w:pPr>
        <w:numPr>
          <w:ilvl w:val="0"/>
          <w:numId w:val="25"/>
        </w:numPr>
      </w:pPr>
      <w:r>
        <w:rPr/>
        <w:t xml:space="preserve">Autoevaluación con símbolos y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Predicción inicial comparada con la información encontrada durante la lectura.</w:t>
      </w:r>
    </w:p>
    <w:p>
      <w:pPr>
        <w:numPr>
          <w:ilvl w:val="0"/>
          <w:numId w:val="26"/>
        </w:numPr>
      </w:pPr>
      <w:r>
        <w:rPr/>
        <w:t xml:space="preserve">Cuadro de personajes, lugar y tiempo con pistas del texto.</w:t>
      </w:r>
    </w:p>
    <w:p>
      <w:pPr>
        <w:numPr>
          <w:ilvl w:val="0"/>
          <w:numId w:val="26"/>
        </w:numPr>
      </w:pPr>
      <w:r>
        <w:rPr/>
        <w:t xml:space="preserve">Línea de tiempo de los acontecimientos principales.</w:t>
      </w:r>
    </w:p>
    <w:p>
      <w:pPr>
        <w:numPr>
          <w:ilvl w:val="0"/>
          <w:numId w:val="26"/>
        </w:numPr>
      </w:pPr>
      <w:r>
        <w:rPr/>
        <w:t xml:space="preserve">Organizador de problema y solución.</w:t>
      </w:r>
    </w:p>
    <w:p>
      <w:pPr>
        <w:numPr>
          <w:ilvl w:val="0"/>
          <w:numId w:val="26"/>
        </w:numPr>
      </w:pPr>
      <w:r>
        <w:rPr/>
        <w:t xml:space="preserve">Escena corporal y explicación oral.</w:t>
      </w:r>
    </w:p>
    <w:p>
      <w:pPr>
        <w:numPr>
          <w:ilvl w:val="0"/>
          <w:numId w:val="26"/>
        </w:numPr>
      </w:pPr>
      <w:r>
        <w:rPr/>
        <w:t xml:space="preserve">Mapa ilustrado de cuatro momentos y presentación ante los compañeros.</w:t>
      </w:r>
    </w:p>
    <w:p>
      <w:pPr>
        <w:numPr>
          <w:ilvl w:val="0"/>
          <w:numId w:val="26"/>
        </w:numPr>
      </w:pPr>
      <w:r>
        <w:rPr/>
        <w:t xml:space="preserve">Ticket de salida y autoevaluación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5B9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691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73A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277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3DF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EDB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53C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5B1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0CA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468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001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24F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FA3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95D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741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4BF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1F8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D98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828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CA6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C32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6C5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53A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A8E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5D2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4D4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2026-09-26T01:22:39-05:00</dcterms:created>
  <dcterms:modified xsi:type="dcterms:W3CDTF">2026-09-26T01:22:39-05:00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