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cuero a la innovación: dibujar la historia de la confección del calzado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educación técnica/tecnológica en la evolución histórica de la confección de calzado mediante el dibujo técnico y creativo. A partir de imágenes, objetos cotidianos y una breve línea del tiempo, los estudiantes identificarán cómo han cambiado los materiales, las herramientas, las técnicas de fabricación y las funciones del calzado desde las primeras sandalias hasta los diseños contemporáneos.</w:t>
      </w:r>
    </w:p>
    <w:p>
      <w:pPr/>
      <w:r>
        <w:rPr/>
        <w:t xml:space="preserve">La clase se desarrolla mediante Aprendizaje Basado en Proyectos. El reto consiste en elaborar, en equipos, una lámina visual titulada </w:t>
      </w:r>
      <w:r>
        <w:rPr>
          <w:b w:val="1"/>
          <w:bCs w:val="1"/>
        </w:rPr>
        <w:t xml:space="preserve">“Evolución de un zapato”</w:t>
      </w:r>
      <w:r>
        <w:rPr/>
        <w:t xml:space="preserve">, que incluya una secuencia histórica y el dibujo de un modelo representativo de una época. El producto permitirá relacionar historia, observación, proporción, representación gráfica y procesos de diseño.</w:t>
      </w:r>
    </w:p>
    <w:p>
      <w:pPr/>
      <w:r>
        <w:rPr/>
        <w:t xml:space="preserve">El tema es relevante porque el calzado forma parte de la vida diaria y constituye una industria relacionada con el diseño, la manufactura, la moda, la ergonomía y la innovación tecnológica. Los estudiantes comprenderán que cada zapato responde a necesidades concretas de protección, movilidad, trabajo, identidad cultural o expresión estética. Además, podrán reconocer cómo los avances técnicos modifican la forma de diseñar y producir objetos. La actividad fortalece la comunicación visual, el trabajo colaborativo, la argumentación técnica y la capacidad de transformar información histórica en una propuesta gráfica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Identificar cuatro momentos relevantes de la historia de la confección de calzado y relacionarlos con sus materiales, herramientas o técnicas de fabricación.Comparar las características formales y funcionales de modelos de calzado pertenecientes a diferentes épocas.Representar mediante dibujo a mano alzada un modelo de calzado histórico, aplicando proporción, línea de contorno y detalles constructivos básicos.Argumentar de manera breve cómo una innovación técnica o material transformó la confección del calzado.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Proyector o pantalla y computador con presentación de imágenes históricas.</w:t>
      </w:r>
    </w:p>
    <w:p>
      <w:pPr>
        <w:numPr>
          <w:ilvl w:val="0"/>
          <w:numId w:val="1"/>
        </w:numPr>
      </w:pPr>
      <w:r>
        <w:rPr/>
        <w:t xml:space="preserve">Presentación digital elaborada en PowerPoint, Google Slides o Canva, con imágenes de sandalias egipcias, calzado medieval, botas industriales y zapatillas contemporáneas.</w:t>
      </w:r>
    </w:p>
    <w:p>
      <w:pPr>
        <w:numPr>
          <w:ilvl w:val="0"/>
          <w:numId w:val="1"/>
        </w:numPr>
      </w:pPr>
      <w:r>
        <w:rPr/>
        <w:t xml:space="preserve">Video breve, de máximo tres minutos, sobre la fabricación artesanal y mecanizada del calzado.</w:t>
      </w:r>
    </w:p>
    <w:p>
      <w:pPr>
        <w:numPr>
          <w:ilvl w:val="0"/>
          <w:numId w:val="1"/>
        </w:numPr>
      </w:pPr>
      <w:r>
        <w:rPr/>
        <w:t xml:space="preserve">Una hoja tamaño carta o A3 por equipo para la lámina final.</w:t>
      </w:r>
    </w:p>
    <w:p>
      <w:pPr>
        <w:numPr>
          <w:ilvl w:val="0"/>
          <w:numId w:val="1"/>
        </w:numPr>
      </w:pPr>
      <w:r>
        <w:rPr/>
        <w:t xml:space="preserve">Una ficha impresa por equipo con cuatro períodos históricos y datos básicos.</w:t>
      </w:r>
    </w:p>
    <w:p>
      <w:pPr>
        <w:numPr>
          <w:ilvl w:val="0"/>
          <w:numId w:val="1"/>
        </w:numPr>
      </w:pPr>
      <w:r>
        <w:rPr/>
        <w:t xml:space="preserve">Imágenes impresas de ocho modelos de calzado histórico.</w:t>
      </w:r>
    </w:p>
    <w:p>
      <w:pPr>
        <w:numPr>
          <w:ilvl w:val="0"/>
          <w:numId w:val="1"/>
        </w:numPr>
      </w:pPr>
      <w:r>
        <w:rPr/>
        <w:t xml:space="preserve">Lápices HB y 2B, borradores, sacapuntas, regla de 30 cm y marcadores negros.</w:t>
      </w:r>
    </w:p>
    <w:p>
      <w:pPr>
        <w:numPr>
          <w:ilvl w:val="0"/>
          <w:numId w:val="1"/>
        </w:numPr>
      </w:pPr>
      <w:r>
        <w:rPr/>
        <w:t xml:space="preserve">Cinta adhesiva, notas adhesivas y colores o marcadores para destacar materiales y técnicas.</w:t>
      </w:r>
    </w:p>
    <w:p>
      <w:pPr>
        <w:numPr>
          <w:ilvl w:val="0"/>
          <w:numId w:val="1"/>
        </w:numPr>
      </w:pPr>
      <w:r>
        <w:rPr/>
        <w:t xml:space="preserve">Celulares o tabletas, si están disponibles, para consultar una imagen de referencia previamente seleccionada por el docente.</w:t>
      </w:r>
    </w:p>
    <w:p>
      <w:pPr>
        <w:numPr>
          <w:ilvl w:val="0"/>
          <w:numId w:val="1"/>
        </w:numPr>
      </w:pPr>
      <w:r>
        <w:rPr/>
        <w:t xml:space="preserve">Rúbrica impresa y lista de cotejo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Reconocer formas geométricas básicas y utilizar proporciones sencillas en dibujos de objetos.</w:t>
      </w:r>
    </w:p>
    <w:p>
      <w:pPr>
        <w:numPr>
          <w:ilvl w:val="0"/>
          <w:numId w:val="2"/>
        </w:numPr>
      </w:pPr>
      <w:r>
        <w:rPr/>
        <w:t xml:space="preserve">Conocer el uso seguro y adecuado del lápiz, borrador, regla y marcadores.</w:t>
      </w:r>
    </w:p>
    <w:p>
      <w:pPr>
        <w:numPr>
          <w:ilvl w:val="0"/>
          <w:numId w:val="2"/>
        </w:numPr>
      </w:pPr>
      <w:r>
        <w:rPr/>
        <w:t xml:space="preserve">Haber practicado anteriormente líneas de contorno, líneas de construcción y representación de volumen mediante sombreado básico.</w:t>
      </w:r>
    </w:p>
    <w:p>
      <w:pPr>
        <w:numPr>
          <w:ilvl w:val="0"/>
          <w:numId w:val="2"/>
        </w:numPr>
      </w:pPr>
      <w:r>
        <w:rPr/>
        <w:t xml:space="preserve">Comprender que los objetos de diseño responden a una necesidad de uso y a un contexto social.</w:t>
      </w:r>
    </w:p>
    <w:p>
      <w:pPr>
        <w:numPr>
          <w:ilvl w:val="0"/>
          <w:numId w:val="2"/>
        </w:numPr>
      </w:pPr>
      <w:r>
        <w:rPr/>
        <w:t xml:space="preserve">Contar con habilidades básicas para observar una imagen, seleccionar información relevante y organizarla visualmente.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investigaremos cómo ha cambiado la confección del calzado y convertiremos esa información en una lámina dibujada. No solo veremos zapatos antiguos: analizaremos qué necesidad resolvían, con qué materiales se fabricaban y cómo la tecnología cambió su forma”</w:t>
      </w:r>
      <w:r>
        <w:rPr/>
        <w:t xml:space="preserve">. Se presenta el reto: </w:t>
      </w:r>
      <w:r>
        <w:rPr>
          <w:b w:val="1"/>
          <w:bCs w:val="1"/>
        </w:rPr>
        <w:t xml:space="preserve">“¿Cómo podemos contar la historia del calzado mediante imágenes, datos breves y un dibujo técnico comprensible?”</w:t>
      </w:r>
      <w:r>
        <w:rPr/>
        <w:t xml:space="preserve">. Los estudiantes comprenderán que el producto final será una lámina colaborativa con una línea del tiempo y un modelo de calzado representativo.</w:t>
      </w:r>
    </w:p>
    <w:p>
      <w:pPr/>
      <w:r>
        <w:rPr>
          <w:b w:val="1"/>
          <w:bCs w:val="1"/>
        </w:rPr>
        <w:t xml:space="preserve">Activación de conocimientos previos: “¿Qué cuenta tu zapato?” — 3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observe el calzado que lleva puesto y responda individualmente en una nota adhesiva: “¿Qué materiales identifico?, ¿qué partes reconozco?, ¿qué necesidad resuelve este calzado?”.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respuestas breves y luego las comparten con un compañero.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Recoge dos o tres respuestas y las organiza en el tablero bajo las categorías </w:t>
      </w:r>
      <w:r>
        <w:rPr>
          <w:b w:val="1"/>
          <w:bCs w:val="1"/>
        </w:rPr>
        <w:t xml:space="preserve">material, estructura y función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 — 4 minutos</w:t>
      </w:r>
    </w:p>
    <w:p>
      <w:pPr/>
      <w:r>
        <w:rPr/>
        <w:t xml:space="preserve">El docente muestra consecutivamente una sandalia antigua, una bota de trabajo y una zapatilla deportiva. Pregunta: </w:t>
      </w:r>
      <w:r>
        <w:rPr>
          <w:b w:val="1"/>
          <w:bCs w:val="1"/>
        </w:rPr>
        <w:t xml:space="preserve">“Si estos tres objetos pudieran hablar, ¿qué nos dirían sobre la época y las necesidades de sus usuarios?”</w:t>
      </w:r>
      <w:r>
        <w:rPr/>
        <w:t xml:space="preserve">. Después comparte el dato motivador: las primeras formas de calzado conocido se fabricaban con fibras vegetales, cuero o pieles, y su diseño dependía directamente del clima, el terreno y los recursos disponibles. Se proyecta un fragmento de video de máximo tres minutos sobre el contraste entre confección artesanal y producción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oralmente una diferencia entre los modelos observados y anotan una palabra que relacione calzado con tecnología, por ejemplo: </w:t>
      </w:r>
      <w:r>
        <w:rPr>
          <w:i w:val="1"/>
          <w:iCs w:val="1"/>
        </w:rPr>
        <w:t xml:space="preserve">costura, molde, goma, máquina, diseño o ergonomía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indica: </w:t>
      </w:r>
      <w:r>
        <w:rPr>
          <w:b w:val="1"/>
          <w:bCs w:val="1"/>
        </w:rPr>
        <w:t xml:space="preserve">“Ya observamos el calzado desde nuestra experiencia. Ahora vamos a organizar esa observación históricamente y a usarla para construir un producto visual”</w:t>
      </w:r>
      <w:r>
        <w:rPr/>
        <w:t xml:space="preserve">. Se conforman equipos de tres o cuatro estudiantes y se distribuyen las fichas impresas.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activa del contenido: “Cuatro cambios que transformaron el calzado” — 8 minutos</w:t>
      </w:r>
    </w:p>
    <w:p>
      <w:pPr/>
      <w:r>
        <w:rPr/>
        <w:t xml:space="preserve">El docente realiza una explicación dialogada utilizando cuatro imágenes y una ficha guía, evitando una exposición extensa. Presenta estos referentes: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Antigüedad:</w:t>
      </w:r>
      <w:r>
        <w:rPr/>
        <w:t xml:space="preserve"> sandalias de cuero o fibras, elaboradas mediante corte, perforación y amarre.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Edad Media y tradición artesanal:</w:t>
      </w:r>
      <w:r>
        <w:rPr/>
        <w:t xml:space="preserve"> zapatos de cuero cosidos, con patrones adaptados al pie y trabajo manual especializado.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Revolución Industrial, siglos XVIII y XIX:</w:t>
      </w:r>
      <w:r>
        <w:rPr/>
        <w:t xml:space="preserve"> incorporación de maquinaria, hormas estandarizadas, suelas más uniformes y aumento de la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Siglos XX y XXI:</w:t>
      </w:r>
      <w:r>
        <w:rPr/>
        <w:t xml:space="preserve"> uso de caucho, materiales sintéticos, espumas, textiles técnicos y tecnologías digitales de diseño y fabricación.</w:t>
      </w:r>
    </w:p>
    <w:p>
      <w:pPr/>
      <w:r>
        <w:rPr/>
        <w:t xml:space="preserve">Después de cada imagen pregunta: </w:t>
      </w:r>
      <w:r>
        <w:rPr>
          <w:b w:val="1"/>
          <w:bCs w:val="1"/>
        </w:rPr>
        <w:t xml:space="preserve">“¿Qué parte del zapato evidencia el material?”</w:t>
      </w:r>
      <w:r>
        <w:rPr/>
        <w:t xml:space="preserve">, </w:t>
      </w:r>
      <w:r>
        <w:rPr>
          <w:b w:val="1"/>
          <w:bCs w:val="1"/>
        </w:rPr>
        <w:t xml:space="preserve">“¿Qué herramienta o proceso imaginan que fue necesario?”</w:t>
      </w:r>
      <w:r>
        <w:rPr/>
        <w:t xml:space="preserve"> y </w:t>
      </w:r>
      <w:r>
        <w:rPr>
          <w:b w:val="1"/>
          <w:bCs w:val="1"/>
        </w:rPr>
        <w:t xml:space="preserve">“¿Qué función cumple esa forma?”</w:t>
      </w:r>
      <w:r>
        <w:rPr/>
        <w:t xml:space="preserve">. Los estudiantes responden desde la observación y completan en su ficha una tabla con las columnas </w:t>
      </w:r>
      <w:r>
        <w:rPr>
          <w:i w:val="1"/>
          <w:iCs w:val="1"/>
        </w:rPr>
        <w:t xml:space="preserve">época, material, técnica y función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1. Línea del tiempo visual: “Ordenar para comprender”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Contribuye a identificar momentos históricos y relacionarlos con materiales y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cuatro tarjetas históricas desordenadas, cuatro imágenes y tarjetas con palabras clave: </w:t>
      </w:r>
      <w:r>
        <w:rPr>
          <w:i w:val="1"/>
          <w:iCs w:val="1"/>
        </w:rPr>
        <w:t xml:space="preserve">cuero, fibras vegetales, costura manual, horma, maquinaria, caucho, material sintético y diseño digital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imágenes cronológicamente y emparejan cada una con su material, técnica y función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en una hoja una línea del tiempo con cuatro estaciones. En cada estación escriben: período aproximado, material principal, técnica de confección y una característica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justifique una decisión con la frase: </w:t>
      </w:r>
      <w:r>
        <w:rPr>
          <w:b w:val="1"/>
          <w:bCs w:val="1"/>
        </w:rPr>
        <w:t xml:space="preserve">“Sabemos que este modelo pertenece a esta época porque…”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Línea del tiempo preliminar con cuatro momentos correctamente relacionados.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selección de información y formula preguntas guía: </w:t>
      </w:r>
      <w:r>
        <w:rPr>
          <w:b w:val="1"/>
          <w:bCs w:val="1"/>
        </w:rPr>
        <w:t xml:space="preserve">“¿Están ordenando por apariencia o por evidencia técnica?”</w:t>
      </w:r>
      <w:r>
        <w:rPr/>
        <w:t xml:space="preserve">, </w:t>
      </w:r>
      <w:r>
        <w:rPr>
          <w:b w:val="1"/>
          <w:bCs w:val="1"/>
        </w:rPr>
        <w:t xml:space="preserve">“Qué diferencia hay entre coser manualmente y ensamblar con maquinaria?”</w:t>
      </w:r>
      <w:r>
        <w:rPr/>
        <w:t xml:space="preserve">. Si detecta confusiones, solicita comparar detalles visibles sin dar inmediatamente la respuesta.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indica: </w:t>
      </w:r>
      <w:r>
        <w:rPr>
          <w:b w:val="1"/>
          <w:bCs w:val="1"/>
        </w:rPr>
        <w:t xml:space="preserve">“La línea del tiempo explica cuándo y cómo cambió el calzado. Ahora cada equipo convertirá uno de esos momentos en un dibujo que permita reconocer su estructura”</w:t>
      </w:r>
      <w:r>
        <w:rPr/>
        <w:t xml:space="preserve">. Cada equipo selecciona una de las cuatro épocas.</w:t>
      </w:r>
    </w:p>
    <w:p>
      <w:pPr/>
      <w:r>
        <w:rPr>
          <w:b w:val="1"/>
          <w:bCs w:val="1"/>
        </w:rPr>
        <w:t xml:space="preserve">Actividad 2. Dibujo técnico-histórico: “Un modelo, una época”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Contribuye a comparar modelos y representar un calzado histórico mediante proporción, contorno y detalles constructivos.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cuatro, con responsabilidades distribuidas: observador de referencia, dibujante, redactor técnico y encargado de materiales. Todos participan en las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Demuestra durante un minuto cómo ubicar una línea central, construir la silueta general, diferenciar suela y capellada, y añadir dos detalles de fabricación.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la lámina el modelo seleccionado en vista lateral o tres cuartos. Primero trazan líneas suaves de construcción; después definen el contorno con lápiz 2B o marcador.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Incorporan mínimo tres rótulos: material principal, técnica de unión y función del diseño. Añaden una flecha que señale una innovación propia de esa época.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modelo con un calzado actual y escriben una diferencia formal y una diferencia técnica.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Dibujo proporcional y rotulado, integrado en la lámina histórica.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el dibujo no sea únicamente decorativo. Pregunta: </w:t>
      </w:r>
      <w:r>
        <w:rPr>
          <w:b w:val="1"/>
          <w:bCs w:val="1"/>
        </w:rPr>
        <w:t xml:space="preserve">“¿Dónde se observa la unión de las piezas?”</w:t>
      </w:r>
      <w:r>
        <w:rPr/>
        <w:t xml:space="preserve">, </w:t>
      </w:r>
      <w:r>
        <w:rPr>
          <w:b w:val="1"/>
          <w:bCs w:val="1"/>
        </w:rPr>
        <w:t xml:space="preserve">“La suela corresponde a la función descrita?”</w:t>
      </w:r>
      <w:r>
        <w:rPr/>
        <w:t xml:space="preserve"> y </w:t>
      </w:r>
      <w:r>
        <w:rPr>
          <w:b w:val="1"/>
          <w:bCs w:val="1"/>
        </w:rPr>
        <w:t xml:space="preserve">“Qué detalle permite reconocer la época?”</w:t>
      </w:r>
      <w:r>
        <w:rPr/>
        <w:t xml:space="preserve">. Brinda retroalimentación inmediata sobre proporción, legibilidad y relación entre dibujo e información.</w:t>
      </w:r>
    </w:p>
    <w:p>
      <w:pPr/>
      <w:r>
        <w:rPr>
          <w:b w:val="1"/>
          <w:bCs w:val="1"/>
        </w:rPr>
        <w:t xml:space="preserve">Actividad 3. Integración y microexposición — 5 minutos</w:t>
      </w:r>
    </w:p>
    <w:p>
      <w:pPr/>
      <w:r>
        <w:rPr/>
        <w:t xml:space="preserve">Cada equipo completa su lámina con un título, la línea del tiempo, el dibujo y una conclusión de dos frases: </w:t>
      </w:r>
      <w:r>
        <w:rPr>
          <w:b w:val="1"/>
          <w:bCs w:val="1"/>
        </w:rPr>
        <w:t xml:space="preserve">“La confección cambió cuando…”</w:t>
      </w:r>
      <w:r>
        <w:rPr/>
        <w:t xml:space="preserve"> y </w:t>
      </w:r>
      <w:r>
        <w:rPr>
          <w:b w:val="1"/>
          <w:bCs w:val="1"/>
        </w:rPr>
        <w:t xml:space="preserve">“Este cambio fue importante porque…”</w:t>
      </w:r>
      <w:r>
        <w:rPr/>
        <w:t xml:space="preserve">. Luego realiza una presentación de 45 segundos. Los demás equipos observan y mencionan una evidencia histórica o gráfica que comprendieron.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ofrecen plantillas con la silueta base del zapato, banco visual de materiales y frases incompletas para la argumentación. El docente o un compañero puede modelar el primer paso de construcción.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deben añadir una vista superior o un detalle ampliado de la suela y proponer una mejora contemporánea que conserve una característica histórica.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imágenes, explicación oral, manipulación de tarjetas, escritura breve y producción gráfica.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colectiva — 4 minutos</w:t>
      </w:r>
    </w:p>
    <w:p>
      <w:pPr/>
      <w:r>
        <w:rPr/>
        <w:t xml:space="preserve">El docente coloca en el tablero tres preguntas: </w:t>
      </w:r>
      <w:r>
        <w:rPr>
          <w:b w:val="1"/>
          <w:bCs w:val="1"/>
        </w:rPr>
        <w:t xml:space="preserve">“¿Qué cambió?”</w:t>
      </w:r>
      <w:r>
        <w:rPr/>
        <w:t xml:space="preserve">, </w:t>
      </w:r>
      <w:r>
        <w:rPr>
          <w:b w:val="1"/>
          <w:bCs w:val="1"/>
        </w:rPr>
        <w:t xml:space="preserve">“Por qué cambió?”</w:t>
      </w:r>
      <w:r>
        <w:rPr/>
        <w:t xml:space="preserve"> y </w:t>
      </w:r>
      <w:r>
        <w:rPr>
          <w:b w:val="1"/>
          <w:bCs w:val="1"/>
        </w:rPr>
        <w:t xml:space="preserve">“Cómo se evidencia en el dibujo?”</w:t>
      </w:r>
      <w:r>
        <w:rPr/>
        <w:t xml:space="preserve">. Cada equipo pega su lámina y escribe en una nota adhesiva una conclusión. El docente organiza las respuestas en un mapa rápido con las categorías </w:t>
      </w:r>
      <w:r>
        <w:rPr>
          <w:i w:val="1"/>
          <w:iCs w:val="1"/>
        </w:rPr>
        <w:t xml:space="preserve">materiales, herramientas, procesos, función y diseño</w:t>
      </w:r>
      <w:r>
        <w:rPr/>
        <w:t xml:space="preserve">. Se destacan relaciones como: nuevos materiales permitieron nuevas funciones; la maquinaria aumentó la producción; y el diseño actual combina estética, comodidad y tecnología.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/>
      <w:r>
        <w:rPr/>
        <w:t xml:space="preserve">Los estudiantes responden individualmente en el reverso de su ficha: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momento histórico puedo explicar ahora y qué evidencia utilizo para reconocerlo?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decisión de dibujo ayudó más a comunicar la estructura o la función del calzado?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información o habilidad necesito mejorar para representar un calzado con mayor precisión?</w:t>
      </w:r>
    </w:p>
    <w:p>
      <w:pPr/>
      <w:r>
        <w:rPr>
          <w:b w:val="1"/>
          <w:bCs w:val="1"/>
        </w:rPr>
        <w:t xml:space="preserve">Retroalimentación y transferencia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Aplica una lista de cotejo rápida y comunica a cada equipo una fortaleza y una mejora concreta, por ejemplo: </w:t>
      </w:r>
      <w:r>
        <w:rPr>
          <w:b w:val="1"/>
          <w:bCs w:val="1"/>
        </w:rPr>
        <w:t xml:space="preserve">“La relación entre material y época es clara; para mejorar, hagan más visibles las uniones entre piezas”</w:t>
      </w:r>
      <w:r>
        <w:rPr/>
        <w:t xml:space="preserve">. Se anuncia que las láminas podrán utilizarse como referencia en una próxima práctica de diseño de calzado, donde los estudiantes analizarán horma, plantilla, suela y capellada. Como reto de transferencia, cada estudiante fotografiará un zapato de su entorno y elaborará un boceto pequeño señalando material, función y posible antecedente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Diagnóstica, en el Inicio, minuto 1 al 3:</w:t>
      </w:r>
      <w:r>
        <w:rPr/>
        <w:t xml:space="preserve"> revisión de las respuestas sobre materiales, partes y función del calzado que usan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Formativa, en el Desarrollo, minutos 18 al 35:</w:t>
      </w:r>
      <w:r>
        <w:rPr/>
        <w:t xml:space="preserve"> observación directa del trabajo colaborativo, organización de la línea del tiempo y elaboración del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Sumativa, en el Cierre, minutos 37 al 40 y durante la reflexión final:</w:t>
      </w:r>
      <w:r>
        <w:rPr/>
        <w:t xml:space="preserve"> valoración de la lámina histórica, la microexposición y las respuestas metacognitivas.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histórica:</w:t>
      </w:r>
      <w:r>
        <w:rPr/>
        <w:t xml:space="preserve"> organiza correctamente cuatro momentos y relaciona cada uno con materiales y técnicas. Vinculado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técnica y formal:</w:t>
      </w:r>
      <w:r>
        <w:rPr/>
        <w:t xml:space="preserve"> explica al menos una diferencia formal y una diferencia de fabricación entre un modelo histórico y uno actual. Vinculado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presenta un dibujo legible, proporcional, con contorno definido, separación de piezas y mínimo tres rótulos técnicos. Vinculado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con claridad cómo una innovación material o tecnológica transformó la confección del calzado. Vinculado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 en la distribución de roles, escucha aportes y entrega una lámina ordenada y comprensible. Vinculado con todos los objetivos.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1"/>
        </w:numPr>
      </w:pPr>
      <w:r>
        <w:rPr/>
        <w:t xml:space="preserve">Lista de cotejo para verificar orden cronológico, identificación de materiales, presencia de técnicas y calidad de los rótulos.</w:t>
      </w:r>
    </w:p>
    <w:p>
      <w:pPr>
        <w:numPr>
          <w:ilvl w:val="0"/>
          <w:numId w:val="11"/>
        </w:numPr>
      </w:pPr>
      <w:r>
        <w:rPr/>
        <w:t xml:space="preserve">Rúbrica breve de cuatro niveles para valorar precisión histórica, representación gráfica, argumentación y comunicación visual.</w:t>
      </w:r>
    </w:p>
    <w:p>
      <w:pPr>
        <w:numPr>
          <w:ilvl w:val="0"/>
          <w:numId w:val="11"/>
        </w:numPr>
      </w:pPr>
      <w:r>
        <w:rPr/>
        <w:t xml:space="preserve">Registro de observación directa del docente durante el trabajo en equipo.</w:t>
      </w:r>
    </w:p>
    <w:p>
      <w:pPr>
        <w:numPr>
          <w:ilvl w:val="0"/>
          <w:numId w:val="11"/>
        </w:numPr>
      </w:pPr>
      <w:r>
        <w:rPr/>
        <w:t xml:space="preserve">Autoevaluación individual mediante las tres preguntas metacognitivas.</w:t>
      </w:r>
    </w:p>
    <w:p>
      <w:pPr>
        <w:numPr>
          <w:ilvl w:val="0"/>
          <w:numId w:val="11"/>
        </w:numPr>
      </w:pPr>
      <w:r>
        <w:rPr/>
        <w:t xml:space="preserve">Coevaluación oral durante las microexposiciones.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Ficha inicial con observaciones sobre material, estructura y función.</w:t>
      </w:r>
    </w:p>
    <w:p>
      <w:pPr>
        <w:numPr>
          <w:ilvl w:val="0"/>
          <w:numId w:val="12"/>
        </w:numPr>
      </w:pPr>
      <w:r>
        <w:rPr/>
        <w:t xml:space="preserve">Línea del tiempo visual con cuatro períodos de la confección del calzado.</w:t>
      </w:r>
    </w:p>
    <w:p>
      <w:pPr>
        <w:numPr>
          <w:ilvl w:val="0"/>
          <w:numId w:val="12"/>
        </w:numPr>
      </w:pPr>
      <w:r>
        <w:rPr/>
        <w:t xml:space="preserve">Lámina grupal “Evolución de un zapato”, con dibujo histórico, rótulos y comparación con un modelo actual.</w:t>
      </w:r>
    </w:p>
    <w:p>
      <w:pPr>
        <w:numPr>
          <w:ilvl w:val="0"/>
          <w:numId w:val="12"/>
        </w:numPr>
      </w:pPr>
      <w:r>
        <w:rPr/>
        <w:t xml:space="preserve">Microexposición de 45 segundos por equipo.</w:t>
      </w:r>
    </w:p>
    <w:p>
      <w:pPr>
        <w:numPr>
          <w:ilvl w:val="0"/>
          <w:numId w:val="12"/>
        </w:numPr>
      </w:pPr>
      <w:r>
        <w:rPr/>
        <w:t xml:space="preserve">Respuestas individuales de reflexión y boceto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D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72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8B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82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37B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7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B9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AA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CA7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BB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83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A2C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2026-09-26T03:54:46-05:00</dcterms:created>
  <dcterms:modified xsi:type="dcterms:W3CDTF">2026-09-26T03:54:46-05:00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