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¿Por qué calienta el sol? La aventura de los rayitos de luz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Medio Ambiente, las niñas y los niños explorarán por qué sentimos calor cuando estamos bajo el sol. A través de una historia breve, juegos de observación y una experiencia sencilla con objetos colocados al sol y a la sombra, descubrirán que el Sol nos da luz y energía. Cuando la luz del Sol llega a algunos objetos, estos pueden calentarse; por eso sentimos calor en nuestra piel, en el piso, en las piedras o en los juegos del patio.</w:t>
      </w:r>
    </w:p>
    <w:p>
      <w:pPr/>
      <w:r>
        <w:rPr/>
        <w:t xml:space="preserve">La propuesta se desarrolla mediante Aprendizaje Basado en Proyectos. El grupo responderá la pregunta: </w:t>
      </w:r>
      <w:r>
        <w:rPr>
          <w:b w:val="1"/>
          <w:bCs w:val="1"/>
        </w:rPr>
        <w:t xml:space="preserve">“¿Cómo podemos mostrarle a otra persona por qué calienta el Sol?”</w:t>
      </w:r>
      <w:r>
        <w:rPr/>
        <w:t xml:space="preserve"> Para ello, observará, formulará ideas, hará predicciones, comparará objetos y elaborará un producto tangible: un mural colectivo llamado </w:t>
      </w:r>
      <w:r>
        <w:rPr>
          <w:b w:val="1"/>
          <w:bCs w:val="1"/>
        </w:rPr>
        <w:t xml:space="preserve">“El Sol nos da luz y calor”</w:t>
      </w:r>
      <w:r>
        <w:rPr/>
        <w:t xml:space="preserve">.</w:t>
      </w:r>
    </w:p>
    <w:p>
      <w:pPr/>
      <w:r>
        <w:rPr/>
        <w:t xml:space="preserve">El aprendizaje se relaciona con experiencias cotidianas como jugar en el patio, buscar sombra, usar un sombrero, sentir el agua tibia o notar que el piso está caliente después de un día soleado. Se promoverá la competencia de indagación del nivel inicial mediante preguntas, exploración con los sentidos, comunicación de hallazgos y representación gráfica. Se reforzará el cuidado personal: nunca se debe mirar directamente al Sol y es importante protegerse con sombra, gorra, ropa adecuada y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Observar</w:t>
      </w:r>
      <w:r>
        <w:rPr/>
        <w:t xml:space="preserve"> objetos ubicados al sol y a la sombra, describiendo con palabras sencillas cómo se sienten.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objetos o espacios soleados y sombreados, identificando cuál se siente más caliente o más fresco.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sus predicciones, observaciones y conclusiones mediante palabras, gestos, dibujos o señalamientos.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mural sencillo que represente que el Sol proporciona luz y calor.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Dos bandejas o recipientes iguales.</w:t>
      </w:r>
    </w:p>
    <w:p>
      <w:pPr>
        <w:numPr>
          <w:ilvl w:val="0"/>
          <w:numId w:val="2"/>
        </w:numPr>
      </w:pPr>
      <w:r>
        <w:rPr/>
        <w:t xml:space="preserve">Dos cucharas metálicas, dos piedras lisas, dos trozos de cartón y dos vasos plásticos iguales.</w:t>
      </w:r>
    </w:p>
    <w:p>
      <w:pPr>
        <w:numPr>
          <w:ilvl w:val="0"/>
          <w:numId w:val="2"/>
        </w:numPr>
      </w:pPr>
      <w:r>
        <w:rPr/>
        <w:t xml:space="preserve">Una manta o sombrilla para crear un espacio de sombra.</w:t>
      </w:r>
    </w:p>
    <w:p>
      <w:pPr>
        <w:numPr>
          <w:ilvl w:val="0"/>
          <w:numId w:val="2"/>
        </w:numPr>
      </w:pPr>
      <w:r>
        <w:rPr/>
        <w:t xml:space="preserve">Cartulina grande o papel kraft para el mural colectivo.</w:t>
      </w:r>
    </w:p>
    <w:p>
      <w:pPr>
        <w:numPr>
          <w:ilvl w:val="0"/>
          <w:numId w:val="2"/>
        </w:numPr>
      </w:pPr>
      <w:r>
        <w:rPr/>
        <w:t xml:space="preserve">Crayones gruesos, plumones lavables, pintura amarilla y naranja, pinceles y pegamento.</w:t>
      </w:r>
    </w:p>
    <w:p>
      <w:pPr>
        <w:numPr>
          <w:ilvl w:val="0"/>
          <w:numId w:val="2"/>
        </w:numPr>
      </w:pPr>
      <w:r>
        <w:rPr/>
        <w:t xml:space="preserve">Tarjetas impresas con imágenes del Sol, una sombra, un niño con gorra y objetos al sol.</w:t>
      </w:r>
    </w:p>
    <w:p>
      <w:pPr>
        <w:numPr>
          <w:ilvl w:val="0"/>
          <w:numId w:val="2"/>
        </w:numPr>
      </w:pPr>
      <w:r>
        <w:rPr/>
        <w:t xml:space="preserve">Etiquetas con dibujos: </w:t>
      </w:r>
      <w:r>
        <w:rPr>
          <w:b w:val="1"/>
          <w:bCs w:val="1"/>
        </w:rPr>
        <w:t xml:space="preserve">“más caliente”</w:t>
      </w:r>
      <w:r>
        <w:rPr/>
        <w:t xml:space="preserve"> y </w:t>
      </w:r>
      <w:r>
        <w:rPr>
          <w:b w:val="1"/>
          <w:bCs w:val="1"/>
        </w:rPr>
        <w:t xml:space="preserve">“más fresco”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Reloj o temporizador visible para niñas y niños.</w:t>
      </w:r>
    </w:p>
    <w:p>
      <w:pPr>
        <w:numPr>
          <w:ilvl w:val="0"/>
          <w:numId w:val="2"/>
        </w:numPr>
      </w:pPr>
      <w:r>
        <w:rPr/>
        <w:t xml:space="preserve">Tableta, computadora o teléfono con proyector para mostrar una imagen o video breve de los rayos del Sol; recurso sugerido: video infantil de </w:t>
      </w:r>
      <w:r>
        <w:rPr>
          <w:b w:val="1"/>
          <w:bCs w:val="1"/>
        </w:rPr>
        <w:t xml:space="preserve">NASA Climate Kids</w:t>
      </w:r>
      <w:r>
        <w:rPr/>
        <w:t xml:space="preserve"> sobre el Sol, previamente revisado y sin publicidad.</w:t>
      </w:r>
    </w:p>
    <w:p>
      <w:pPr>
        <w:numPr>
          <w:ilvl w:val="0"/>
          <w:numId w:val="2"/>
        </w:numPr>
      </w:pPr>
      <w:r>
        <w:rPr/>
        <w:t xml:space="preserve">Lista de cotejo impresa y hojas pequeñas para dibujos.</w:t>
      </w:r>
    </w:p>
    <w:p>
      <w:pPr>
        <w:numPr>
          <w:ilvl w:val="0"/>
          <w:numId w:val="2"/>
        </w:numPr>
      </w:pPr>
      <w:r>
        <w:rPr/>
        <w:t xml:space="preserve">Agua para hidratarse y toallitas para limpiar las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el Sol, la luz y algunos espacios de sombra.</w:t>
      </w:r>
    </w:p>
    <w:p>
      <w:pPr>
        <w:numPr>
          <w:ilvl w:val="0"/>
          <w:numId w:val="3"/>
        </w:numPr>
      </w:pPr>
      <w:r>
        <w:rPr/>
        <w:t xml:space="preserve">Expresar sensaciones básicas como caliente, frío, tibio, suave o duro.</w:t>
      </w:r>
    </w:p>
    <w:p>
      <w:pPr>
        <w:numPr>
          <w:ilvl w:val="0"/>
          <w:numId w:val="3"/>
        </w:numPr>
      </w:pPr>
      <w:r>
        <w:rPr/>
        <w:t xml:space="preserve">Participar en conversaciones breves respetando turnos para hablar y escuchar.</w:t>
      </w:r>
    </w:p>
    <w:p>
      <w:pPr>
        <w:numPr>
          <w:ilvl w:val="0"/>
          <w:numId w:val="3"/>
        </w:numPr>
      </w:pPr>
      <w:r>
        <w:rPr/>
        <w:t xml:space="preserve">Realizar observaciones usando la vista y, con autorización del docente, tocar objetos seguros.</w:t>
      </w:r>
    </w:p>
    <w:p>
      <w:pPr>
        <w:numPr>
          <w:ilvl w:val="0"/>
          <w:numId w:val="3"/>
        </w:numPr>
      </w:pPr>
      <w:r>
        <w:rPr/>
        <w:t xml:space="preserve">Comprender normas básicas de cuidado: no mirar directamente al Sol, no tocar objetos muy calientes y permanecer junto al adulto.</w:t>
      </w:r>
    </w:p>
    <w:p>
      <w:pPr>
        <w:numPr>
          <w:ilvl w:val="0"/>
          <w:numId w:val="3"/>
        </w:numPr>
      </w:pPr>
      <w:r>
        <w:rPr/>
        <w:t xml:space="preserve">Contar con experiencias previas de juego al aire libre y de búsqueda de sombra.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al grupo para investigar una pregunta de su vida cotidiana: por qué el Sol puede hacernos sentir calor. Se explicará que hoy serán pequeños científicos y crearán un mural para contar lo que descubran.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“El Sol aparece” (4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grande del Sol y canta lentamente: “Sale el Sol, da su luz, da calor; busco sombra, ¡qué mejor!”. Invita a repetir la canción con movimientos: levantar los brazos como rayos, cubrirse la cabeza y señalar un lugar de sombra.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“¿Cuándo sentimos calor?”, “¿Dónde podemos encontrar sombra?” y “¿Qué hacemos cuando el Sol está muy fuerte?”. Acepta respuestas verbales, gestuales o mediante señalamientos.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como jugar en el patio, usar gorra, tomar agua o ponerse debajo de un árbol.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la pregunta del títere (3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títere con dos objetos: una piedra y una cuchara. El títere dice: “Ayer dejé mi piedra al Sol y se sintió caliente. ¿El Sol la calentó? ¿Cómo podemos saberlo?”.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el reto: </w:t>
      </w:r>
      <w:r>
        <w:rPr>
          <w:b w:val="1"/>
          <w:bCs w:val="1"/>
        </w:rPr>
        <w:t xml:space="preserve">“Hoy investigaremos por qué calienta el Sol y haremos un mural para explicarlo”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idea inicial. El docente no corrige de inmediato; la registra con un dibujo o símbolo en un papel titulado “Lo que pensamos”.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normas de seguridad (3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el patio: “Cuando el piso está al Sol puede sentirse caliente; debajo de un árbol suele sentirse más fresco”.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“El Sol nos da luz y energía. Su luz puede calentar algunos objetos. No miramos directamente al Sol y solo tocamos objetos cuando el adulto dice que es seguro”.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señal de seguridad: una mano sobre la frente para representar la gorra y otra señalando la sombra.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tenemos nuestras ideas. Ahora vamos a investigar como detectives: primero miraremos, después tocaremos con cuidado y finalmente contaremos lo que descubrimos”.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mediante una demostración breve que el Sol envía luz y energía. Coloca una cartulina amarilla bajo una lámpara o muestra una imagen de rayos solares y dice: “La luz llega a los objetos. Algunos objetos reciben esa energía y se ponen más calientes”. Se usan frases sencillas y repetitivas: </w:t>
      </w:r>
      <w:r>
        <w:rPr>
          <w:b w:val="1"/>
          <w:bCs w:val="1"/>
        </w:rPr>
        <w:t xml:space="preserve">“Sol: luz y calor”</w:t>
      </w:r>
      <w:r>
        <w:rPr/>
        <w:t xml:space="preserve"> y </w:t>
      </w:r>
      <w:r>
        <w:rPr>
          <w:b w:val="1"/>
          <w:bCs w:val="1"/>
        </w:rPr>
        <w:t xml:space="preserve">“Sol directo: más calor; sombra: menos calor”</w:t>
      </w:r>
      <w:r>
        <w:rPr/>
        <w:t xml:space="preserve">. No se afirma que el Sol sea una bola que “toca” los objetos; se representa la llegada de sus rayos con cintas amarillas.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“¿Qué pasará?” (5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predicciones y reconocer que una predicción es una idea sobre lo que podría suceder.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dos recipientes iguales. En uno coloca una piedra, una cuchara, un cartón y un vaso; el otro contiene los mismos objetos. Pregunta: “¿Cuál estará más caliente después: el que queda al Sol o el que queda en la sombra?”.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ubican junto a la tarjeta “Sol” o “Sombra”, según su predicción. También pueden levantar un pulgar, señalar o dibujar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Escucha dos o tres razones sin decir cuál es correcta. Registra las respuestas con dibujos y coloca una estrella junto a la pregunta que investigarán.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 </w:t>
      </w:r>
      <w:r>
        <w:rPr>
          <w:b w:val="1"/>
          <w:bCs w:val="1"/>
        </w:rPr>
        <w:t xml:space="preserve">Producto o evidencia:</w:t>
      </w:r>
      <w:r>
        <w:rPr/>
        <w:t xml:space="preserve"> Predicción expresada oralmente, con gesto o dibujo. </w:t>
      </w:r>
      <w:r>
        <w:rPr>
          <w:b w:val="1"/>
          <w:bCs w:val="1"/>
        </w:rPr>
        <w:t xml:space="preserve">Rol docente:</w:t>
      </w:r>
      <w:r>
        <w:rPr/>
        <w:t xml:space="preserve"> Valorar toda idea inicial y preguntar: “¿Qué tendremos que observar para saberlo?”.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“Detectives del calor: Sol y sombra” (15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Observar y comparar objetos soleados y sombreados.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tres o cuatro. Un grupo coloca una bandeja en un lugar soleado y otra bajo la sombrilla o manta. Ambos recipientes quedan fuera del alcance directo de los niños y se esperan aproximadamente ocho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sin tocar al principio. Dicen cómo ven los objetos y si creen que cambiarán. El docente puede usar un temporizador y anunciar: “Faltan cinco minutos; miremos, pero todavía no tocamos”.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Tras el tiempo de exposición, comprueba primero los objetos con su propia mano. Si están seguros y tibios, invita a tocar brevemente uno de cada bandeja con un dedo, por turnos. Si algún objeto está muy caliente, se reemplaza la exploración táctil por observación.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se siente más caliente?”, “¿Cuál se siente más fresco?”, “¿Qué diferencia hubo entre el Sol y la sombra?”.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Colocan una tarjeta de “más caliente” o “más fresco” junto a cada bandeja y comunican sus hallazgos con palabras, gestos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 </w:t>
      </w:r>
      <w:r>
        <w:rPr>
          <w:b w:val="1"/>
          <w:bCs w:val="1"/>
        </w:rPr>
        <w:t xml:space="preserve">Producto o evidencia:</w:t>
      </w:r>
      <w:r>
        <w:rPr/>
        <w:t xml:space="preserve"> Clasificación de las bandejas y registro gráfico colectivo. </w:t>
      </w:r>
      <w:r>
        <w:rPr>
          <w:b w:val="1"/>
          <w:bCs w:val="1"/>
        </w:rPr>
        <w:t xml:space="preserve">Rol docente:</w:t>
      </w:r>
      <w:r>
        <w:rPr/>
        <w:t xml:space="preserve"> Observar el uso de los sentidos, garantizar la seguridad y preguntar: “¿Qué viste o sentiste que te hace pensar eso?”.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“Construimos el mural de los rayitos” (10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Comunicar conclusiones y crear un producto colaborativo.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en una cartulina la frase: </w:t>
      </w:r>
      <w:r>
        <w:rPr>
          <w:b w:val="1"/>
          <w:bCs w:val="1"/>
        </w:rPr>
        <w:t xml:space="preserve">“El Sol nos da luz y calor”</w:t>
      </w:r>
      <w:r>
        <w:rPr/>
        <w:t xml:space="preserve">. Dibuja un Sol grande y deja un lado para representar el Sol y otro para representar la sombra.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pequeños grupos pegan cintas amarillas como rayos, dibujan objetos calentados por el Sol, agregan un árbol o sombrilla para la sombra y colocan las etiquetas “más caliente” y “más fresco”.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“¿Dónde pondrás este objeto?”, “¿Qué nos da el Sol?”, “¿Cómo podemos cuidarnos?”. Escribe las frases que los niños dicten.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una parte del mural al grupo usando una frase corta: “El Sol da luz”, “El Sol calienta” o “En la sombra estoy más fresco”.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y plenaria. </w:t>
      </w:r>
      <w:r>
        <w:rPr>
          <w:b w:val="1"/>
          <w:bCs w:val="1"/>
        </w:rPr>
        <w:t xml:space="preserve">Producto o evidencia:</w:t>
      </w:r>
      <w:r>
        <w:rPr/>
        <w:t xml:space="preserve"> Mural colectivo y explicación oral, gestual o 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“Ordenamos lo que hicimos” (10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el proceso de indagación: preguntar, predecir, observar y contar.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cuatro imágenes: una pregunta, un niño pensando, niños observando bandejas y un mural terminado.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imágenes en el piso y representan cada paso con movimientos: mano en la barbilla para pensar, ojos grandes para observar y brazos abiertos para comunicar.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Dice: “Primero hicimos una pregunta; después pensamos qué pasaría; luego observamos y finalmente contamos lo aprendido”.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Para pasar a cada actividad se utiliza la consigna: “Manos de detective, ojos atentos y voz suave”. Los grupos se trasladan caminando detrás del docente y se asignan encargos sencillos: cuidador de tarjetas, observador, dibujante o portavoz.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tarjetas visuales con los dibujos de Sol, sombra, caliente y fresco; permitir responder señalando; acompañar con un compañero; repetir las preguntas usando dos opciones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dibujar otra situación cotidiana en la que el Sol caliente algo y explicar al grupo cómo podrían cuidarse en esa situación.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diferentes capacidades sensoriales:</w:t>
      </w:r>
      <w:r>
        <w:rPr/>
        <w:t xml:space="preserve"> Priorizar la observación, el movimiento de los rayos con cintas, la descripción oral y el uso de pictogramas; nunca exigir tocar objetos si un niño no desea hacerlo.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el descubrimiento, escuchar las ideas de los niños y relacionar lo aprendido con acciones de cuidado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“El mural nos cuenta” (4 minutos)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frente al mural y señala cada parte. Dice: “El Sol nos da…”.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frase con “luz y calor”. Luego señalan la parte soleada y la parte sombreada, y completan: “Al Sol sentimos más…” y “En la sombra sentimos más…”.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 con lenguaje sencillo: “La luz y la energía del Sol llegan a los objetos. Por eso algunos se calientan. La sombra ayuda a sentirnos más frescos”.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 “Pienso y cuento” (3 minutos)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una pregunta a la vez y espera respuestas verbales, gestuales o mediante tarjetas.</w:t>
      </w:r>
    </w:p>
    <w:p>
      <w:pPr>
        <w:numPr>
          <w:ilvl w:val="0"/>
          <w:numId w:val="13"/>
        </w:numPr>
      </w:pPr>
      <w:r>
        <w:rPr/>
        <w:t xml:space="preserve">“¿Qué pensabas al comenzar: que se calentaría el objeto del Sol o el de la sombra?”</w:t>
      </w:r>
    </w:p>
    <w:p>
      <w:pPr>
        <w:numPr>
          <w:ilvl w:val="0"/>
          <w:numId w:val="13"/>
        </w:numPr>
      </w:pPr>
      <w:r>
        <w:rPr/>
        <w:t xml:space="preserve">“¿Qué viste o sentiste que te ayudó a saberlo?”</w:t>
      </w:r>
    </w:p>
    <w:p>
      <w:pPr>
        <w:numPr>
          <w:ilvl w:val="0"/>
          <w:numId w:val="13"/>
        </w:numPr>
      </w:pPr>
      <w:r>
        <w:rPr/>
        <w:t xml:space="preserve">“¿Qué podemos hacer para cuidarnos cuando hay mucho Sol?”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y específica: “Observaste las dos bandejas y comparaste; eso es investigar”. También reconoce la colaboración: “Ayudaste a tu grupo a construir el mural”.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quedará expuesto para que otras personas lo vean. Conecta con la vida diaria: “Cuando salgan, busquen una sombra, usen gorra y tomen agua”.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 para casa:</w:t>
      </w:r>
      <w:r>
        <w:rPr/>
        <w:t xml:space="preserve"> Con ayuda de un adulto, buscar un objeto que esté al Sol y otro que esté en la sombra. El niño puede dibujarlos y decir cuál cree que está más caliente. No debe tocar objetos calientes ni mirar directamente al Sol.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4 minutos de activación de conocimientos previos y los 3 minutos de la pregunta del títere. Se registran las ideas iniciales sobre el calor, la luz, el Sol y la sombra.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 predicción, la exploración de las bandejas, la comparación y la elaboración del mural. Se observan los procesos de preguntar, anticipar, explorar, describir y comunicar.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Durante los 4 minutos de síntesis y los 3 minutos de reflexión final. Se verifica si cada niño puede comunicar, con palabras, gestos, dibujos o señalamientos, la relación entre Sol, luz, calor y sombra.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Vinculado al objetivo 1:</w:t>
      </w:r>
      <w:r>
        <w:rPr/>
        <w:t xml:space="preserve"> Observa objetos al Sol y a la sombra y comunica alguna característica perceptible, como caliente, fresco, tibio, claro u oscuro.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Vinculado al objetivo 2:</w:t>
      </w:r>
      <w:r>
        <w:rPr/>
        <w:t xml:space="preserve"> Compara dos objetos o espacios y señala cuál está más caliente o más fresco, explicándolo con una palabra, gesto o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Vinculado al objetivo 3:</w:t>
      </w:r>
      <w:r>
        <w:rPr/>
        <w:t xml:space="preserve"> Comunica una predicción, un hallazgo o una conclusión durante la conversación, el registro o la presentación del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Vinculado al objetivo 4:</w:t>
      </w:r>
      <w:r>
        <w:rPr/>
        <w:t xml:space="preserve"> Participa en la creación del mural y representa que el Sol proporciona luz y calor, incluyendo una forma de protección como la sombra, la gorra o el agua.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Lista de cotejo de observación directa</w:t>
      </w:r>
      <w:r>
        <w:rPr/>
        <w:t xml:space="preserve"> con los criterios anteriores y tres opciones: “lo logra”, “lo logra con apoyo” y “aún está explorando”.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Registro anecdótico</w:t>
      </w:r>
      <w:r>
        <w:rPr/>
        <w:t xml:space="preserve"> para anotar frases significativas, preguntas espontáneas y formas de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Portafolio:</w:t>
      </w:r>
      <w:r>
        <w:rPr/>
        <w:t xml:space="preserve"> conservar el dibujo de la predicción y una fotografía del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visual:</w:t>
      </w:r>
      <w:r>
        <w:rPr/>
        <w:t xml:space="preserve"> cada niño elige una tarjeta de sol sonriente, sol con nube o sol pensativo para expresar cómo se sintió investigando.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Predicción expresada antes de la experiencia.</w:t>
      </w:r>
    </w:p>
    <w:p>
      <w:pPr>
        <w:numPr>
          <w:ilvl w:val="0"/>
          <w:numId w:val="18"/>
        </w:numPr>
      </w:pPr>
      <w:r>
        <w:rPr/>
        <w:t xml:space="preserve">Clasificación de objetos o bandejas como “más caliente” y “más fresco”.</w:t>
      </w:r>
    </w:p>
    <w:p>
      <w:pPr>
        <w:numPr>
          <w:ilvl w:val="0"/>
          <w:numId w:val="18"/>
        </w:numPr>
      </w:pPr>
      <w:r>
        <w:rPr/>
        <w:t xml:space="preserve">Respuestas durante la reflexión y la síntesis colectiva.</w:t>
      </w:r>
    </w:p>
    <w:p>
      <w:pPr>
        <w:numPr>
          <w:ilvl w:val="0"/>
          <w:numId w:val="18"/>
        </w:numPr>
      </w:pPr>
      <w:r>
        <w:rPr/>
        <w:t xml:space="preserve">Mural colaborativo “El Sol nos da luz y calor”.</w:t>
      </w:r>
    </w:p>
    <w:p>
      <w:pPr>
        <w:numPr>
          <w:ilvl w:val="0"/>
          <w:numId w:val="18"/>
        </w:numPr>
      </w:pPr>
      <w:r>
        <w:rPr/>
        <w:t xml:space="preserve">Dibujo o explicación sobre una situación cotidiana de Sol y sombra.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3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29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87B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28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302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04C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C25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3B2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DDC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51C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3B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2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0A5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76D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C6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ED6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334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321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2026-09-26T01:23:34-05:00</dcterms:created>
  <dcterms:modified xsi:type="dcterms:W3CDTF">2026-09-26T01:23:34-05:00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