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tienda de los cambios matemáticos: descubrimos cuánto aumenta y cuánto disminuye”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los estudiantes resuelvan problemas de cambio relacionados con situaciones cotidianas, como comprar alimentos, guardar juguetes, recibir materiales o perder objetos. A través de la metodología de Aprendizaje Basado en Problemas, los niños analizarán situaciones reales o simuladas en las que una cantidad inicial aumenta o disminuye. En lugar de comenzar con una explicación extensa, se presentará un reto que deberán comprender, representar, resolver y explicar.</w:t>
      </w:r>
    </w:p>
    <w:p>
      <w:pPr/>
      <w:r>
        <w:rPr/>
        <w:t xml:space="preserve">Durante la sesión, los estudiantes trabajarán con material concreto, dibujos, rectas numéricas y operaciones de suma o resta. Aprenderán a identificar tres datos importantes: la cantidad inicial, el cambio que ocurre y la cantidad final. También practicarán la selección de la operación adecuada y comprobarán si sus respuestas tienen sentido. El trabajo en parejas y grupos favorecerá la comunicación, la escucha y la comparación de estrategias.</w:t>
      </w:r>
    </w:p>
    <w:p>
      <w:pPr/>
      <w:r>
        <w:rPr/>
        <w:t xml:space="preserve">El plan está pensado para estudiantes de primaria de 6 a 11 años. El docente puede ajustar los números según el grado: utilizar cantidades hasta 20 para los más pequeños y hasta 100 o 1.000 para los mayores. El aprendizaje será útil para resolver situaciones de la vida diaria, tomar decisiones y explicar cómo se llegó a una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 cantidad inicial, el cambio y la cantidad final en problemas sencillos de suma y resta.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Seleccionar</w:t>
      </w:r>
      <w:r>
        <w:rPr/>
        <w:t xml:space="preserve"> la operación adecuada para resolver problemas de cambio en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los problemas mediante objetos, dibujos, esquemas o una recta numérica.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 y comprobar</w:t>
      </w:r>
      <w:r>
        <w:rPr/>
        <w:t xml:space="preserve"> problemas de cambio, explicando oralmente o por escrito el procedimiento utilizado.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diferentes estrategias de solución y argumentar por qué una respuesta es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de cambio impresas, al menos 1 por pareja y 3 tarjetas adicionales por grupo.</w:t>
      </w:r>
    </w:p>
    <w:p>
      <w:pPr>
        <w:numPr>
          <w:ilvl w:val="0"/>
          <w:numId w:val="2"/>
        </w:numPr>
      </w:pPr>
      <w:r>
        <w:rPr/>
        <w:t xml:space="preserve">Fichas, tapas, bloques encajables o palitos: aproximadamente 30 unidades por pareja.</w:t>
      </w:r>
    </w:p>
    <w:p>
      <w:pPr>
        <w:numPr>
          <w:ilvl w:val="0"/>
          <w:numId w:val="2"/>
        </w:numPr>
      </w:pPr>
      <w:r>
        <w:rPr/>
        <w:t xml:space="preserve">Monedas y billetes didácticos de papel.</w:t>
      </w:r>
    </w:p>
    <w:p>
      <w:pPr>
        <w:numPr>
          <w:ilvl w:val="0"/>
          <w:numId w:val="2"/>
        </w:numPr>
      </w:pPr>
      <w:r>
        <w:rPr/>
        <w:t xml:space="preserve">Imágenes o tarjetas de productos de una tienda: frutas, lápices, juguetes y libros.</w:t>
      </w:r>
    </w:p>
    <w:p>
      <w:pPr>
        <w:numPr>
          <w:ilvl w:val="0"/>
          <w:numId w:val="2"/>
        </w:numPr>
      </w:pPr>
      <w:r>
        <w:rPr/>
        <w:t xml:space="preserve">Hojas blancas, cuadernos, lápices, colores, borradores y regla.</w:t>
      </w:r>
    </w:p>
    <w:p>
      <w:pPr>
        <w:numPr>
          <w:ilvl w:val="0"/>
          <w:numId w:val="2"/>
        </w:numPr>
      </w:pPr>
      <w:r>
        <w:rPr/>
        <w:t xml:space="preserve">Carteles con las palabras: </w:t>
      </w:r>
      <w:r>
        <w:rPr>
          <w:b w:val="1"/>
          <w:bCs w:val="1"/>
        </w:rPr>
        <w:t xml:space="preserve">inicio, cambio, final, sumar, quitar, comprobar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Una recta numérica grande del 0 al 100 elaborada en papel o cinta adhesiva.</w:t>
      </w:r>
    </w:p>
    <w:p>
      <w:pPr>
        <w:numPr>
          <w:ilvl w:val="0"/>
          <w:numId w:val="2"/>
        </w:numPr>
      </w:pPr>
      <w:r>
        <w:rPr/>
        <w:t xml:space="preserve">Pizarra, marcadores y notas adhesivas.</w:t>
      </w:r>
    </w:p>
    <w:p>
      <w:pPr>
        <w:numPr>
          <w:ilvl w:val="0"/>
          <w:numId w:val="2"/>
        </w:numPr>
      </w:pPr>
      <w:r>
        <w:rPr/>
        <w:t xml:space="preserve">Ficha de trabajo: “Pienso, represento, calculo y compruebo”.</w:t>
      </w:r>
    </w:p>
    <w:p>
      <w:pPr>
        <w:numPr>
          <w:ilvl w:val="0"/>
          <w:numId w:val="2"/>
        </w:numPr>
      </w:pPr>
      <w:r>
        <w:rPr/>
        <w:t xml:space="preserve">Lista de cotejo para observación docente y tarjetas de salida.</w:t>
      </w:r>
    </w:p>
    <w:p>
      <w:pPr>
        <w:numPr>
          <w:ilvl w:val="0"/>
          <w:numId w:val="2"/>
        </w:numPr>
      </w:pPr>
      <w:r>
        <w:rPr/>
        <w:t xml:space="preserve">Recurso audiovisual opcional: video breve de una tienda o animación de suma y resta, por ejemplo, una actividad de </w:t>
      </w:r>
      <w:r>
        <w:rPr>
          <w:b w:val="1"/>
          <w:bCs w:val="1"/>
        </w:rPr>
        <w:t xml:space="preserve">Matemáticas Singapur</w:t>
      </w:r>
      <w:r>
        <w:rPr/>
        <w:t xml:space="preserve"> o </w:t>
      </w:r>
      <w:r>
        <w:rPr>
          <w:b w:val="1"/>
          <w:bCs w:val="1"/>
        </w:rPr>
        <w:t xml:space="preserve">GeoGebra Classroom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Herramienta digital opcional: presentación en </w:t>
      </w:r>
      <w:r>
        <w:rPr>
          <w:b w:val="1"/>
          <w:bCs w:val="1"/>
        </w:rPr>
        <w:t xml:space="preserve">Canva</w:t>
      </w:r>
      <w:r>
        <w:rPr/>
        <w:t xml:space="preserve"> o </w:t>
      </w:r>
      <w:r>
        <w:rPr>
          <w:b w:val="1"/>
          <w:bCs w:val="1"/>
        </w:rPr>
        <w:t xml:space="preserve">PowerPoint</w:t>
      </w:r>
      <w:r>
        <w:rPr/>
        <w:t xml:space="preserve"> con imágenes de las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Contar, leer y escribir números adecuados al grado escolar.</w:t>
      </w:r>
    </w:p>
    <w:p>
      <w:pPr>
        <w:numPr>
          <w:ilvl w:val="0"/>
          <w:numId w:val="3"/>
        </w:numPr>
      </w:pPr>
      <w:r>
        <w:rPr/>
        <w:t xml:space="preserve">Reconocer los signos de suma (+), resta (−) e igualdad (=).</w:t>
      </w:r>
    </w:p>
    <w:p>
      <w:pPr>
        <w:numPr>
          <w:ilvl w:val="0"/>
          <w:numId w:val="3"/>
        </w:numPr>
      </w:pPr>
      <w:r>
        <w:rPr/>
        <w:t xml:space="preserve">Realizar sumas y restas sencillas con apoyo concreto, gráfico o mental.</w:t>
      </w:r>
    </w:p>
    <w:p>
      <w:pPr>
        <w:numPr>
          <w:ilvl w:val="0"/>
          <w:numId w:val="3"/>
        </w:numPr>
      </w:pPr>
      <w:r>
        <w:rPr/>
        <w:t xml:space="preserve">Comprender expresiones cotidianas como “tenía”, “recibí”, “llegaron”, “regalé”, “se fueron” y “quedaron”.</w:t>
      </w:r>
    </w:p>
    <w:p>
      <w:pPr>
        <w:numPr>
          <w:ilvl w:val="0"/>
          <w:numId w:val="3"/>
        </w:numPr>
      </w:pPr>
      <w:r>
        <w:rPr/>
        <w:t xml:space="preserve">Leer o escuchar un enunciado breve e identificar información importante.</w:t>
      </w:r>
    </w:p>
    <w:p>
      <w:pPr>
        <w:numPr>
          <w:ilvl w:val="0"/>
          <w:numId w:val="3"/>
        </w:numPr>
      </w:pPr>
      <w:r>
        <w:rPr/>
        <w:t xml:space="preserve">Explicar oralmente una estrategia de solución y escuchar las ideas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algunos problemas describen una cantidad que cambia porque algo se agrega o se quita. Los estudiantes aprenderán a descubrir qué cantidad había al comienzo, qué cambio ocurrió y cuánto hay al final.</w:t>
      </w:r>
    </w:p>
    <w:p>
      <w:pPr/>
      <w:r>
        <w:rPr>
          <w:b w:val="1"/>
          <w:bCs w:val="1"/>
        </w:rPr>
        <w:t xml:space="preserve">Activación de conocimientos previos: “La caja de las fichas”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8 fichas dentro de una caja transparente y pregunta: “¿Cuántas fichas hay al comenzar?”. Invita a un estudiante a contar y a otro a comprobar.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Agrega 4 fichas y dice: “Llegaron 4 fichas más. ¿Qué ocurrió con la cantidad? ¿Hay más o menos? ¿Cuántas hay ahora?”.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cuentan, responden y muestran la operación con sus dedos o con las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Retira 3 fichas y pregunta: “Ahora se fueron 3 fichas. ¿Qué ocurrió? ¿Cuántas quedan?”.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pizarra: </w:t>
      </w:r>
      <w:r>
        <w:rPr>
          <w:b w:val="1"/>
          <w:bCs w:val="1"/>
        </w:rPr>
        <w:t xml:space="preserve">8 + 4 = 12</w:t>
      </w:r>
      <w:r>
        <w:rPr/>
        <w:t xml:space="preserve"> y </w:t>
      </w:r>
      <w:r>
        <w:rPr>
          <w:b w:val="1"/>
          <w:bCs w:val="1"/>
        </w:rPr>
        <w:t xml:space="preserve">12 − 3 = 9</w:t>
      </w:r>
      <w:r>
        <w:rPr/>
        <w:t xml:space="preserve">. Pregunta: “¿Qué número estaba al inicio? ¿Qué número cambió? ¿Cuál fue el resultado final?”.</w:t>
      </w:r>
    </w:p>
    <w:p>
      <w:pPr/>
      <w:r>
        <w:rPr>
          <w:b w:val="1"/>
          <w:bCs w:val="1"/>
        </w:rPr>
        <w:t xml:space="preserve">Motivación y contextualización: “La tienda necesita ayuda” — 12 minutos</w:t>
      </w:r>
    </w:p>
    <w:p>
      <w:pPr/>
      <w:r>
        <w:rPr/>
        <w:t xml:space="preserve">El docente muestra una imagen de una pequeña tienda escolar y presenta el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tienda de la escuela hay 15 lápices. Durante el recreo llegan 7 lápices nuevos. La encargada necesita saber cuántos lápices tiene ahora para organizar la mesa. ¿Podemos ayudarla?”.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individualmente qué saben y qué necesitan averiguar.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cantidad había al principio? ¿Qué cambió? ¿La cantidad aumentó o disminuyó? ¿Debemos sumar o restar?”.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situación con fichas, hacen un dibujo o explican una posible 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 sin confirmar inmediatamente. Dice: “Hoy seremos investigadores. No solo diremos un resultado: tendremos que demostrar cómo lo encontramos”.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problemas de cambio aparecen cuando una cantidad inicial aumenta o disminuye. Presenta las palabras guía: </w:t>
      </w:r>
      <w:r>
        <w:rPr>
          <w:b w:val="1"/>
          <w:bCs w:val="1"/>
        </w:rPr>
        <w:t xml:space="preserve">inicio, cambio y final</w:t>
      </w:r>
      <w:r>
        <w:rPr/>
        <w:t xml:space="preserve">, aclarando que no basta con buscar una palabra; hay que comprender lo que sucede.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introduce mediante el reto de la tienda. El docente guía a los estudiantes para que descubran una estructura común: primero hay una cantidad, después ocurre un cambio y finalmente se obtiene una nueva cantidad. Se evita entregar de inmediato una regla; se promueve que los estudiantes manipulen, dibujen, calculen y expliquen.</w:t>
      </w:r>
    </w:p>
    <w:p>
      <w:pPr/>
      <w:r>
        <w:rPr>
          <w:b w:val="1"/>
          <w:bCs w:val="1"/>
        </w:rPr>
        <w:t xml:space="preserve">Actividad 1: “Detectives del problema”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la cantidad inicial, el cambio y la cantidad final; seleccionar la operación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la ficha “Pienso, represento, calculo y compruebo” y lee lentamente el problema: “En una canasta había 9 manzanas. La familia puso 6 manzanas más. ¿Cuántas manzanas hay ahora?”.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“No resuelvan todavía. Primero subrayen o dibujen la cantidad que había al principio y encierren lo que cambió”.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tres espacios: </w:t>
      </w:r>
      <w:r>
        <w:rPr>
          <w:b w:val="1"/>
          <w:bCs w:val="1"/>
        </w:rPr>
        <w:t xml:space="preserve">Inicio: ___; Cambio: ___; Final: lo que debemos descubrir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“¿La cantidad creció o disminuyó? ¿Qué acción representa mejor la situación: juntar o quitar?”.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el problema con 9 fichas y agregan 6. Escriben la operación y la respuesta completa.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segundo problema: “En una caja había 18 colores. Se regalaron 5. ¿Cuántos colores quedan?”. Las parejas repiten el procedimiento.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Dos fichas completadas con los datos del problema, representación y operación.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distinguen el inicio del cambio. Pregunta: “¿Qué cantidad existía antes de que ocurriera algo?” y “¿La respuesta debe ser mayor o menor que la cantidad inicial?”.</w:t>
      </w:r>
    </w:p>
    <w:p>
      <w:pPr/>
      <w:r>
        <w:rPr>
          <w:b w:val="1"/>
          <w:bCs w:val="1"/>
        </w:rPr>
        <w:t xml:space="preserve">Actividad 2: “La tienda de los cambios”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Representar y resolver problemas de cambio usando material concreto, dibujos y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cuatro estaciones: </w:t>
      </w:r>
      <w:r>
        <w:rPr>
          <w:b w:val="1"/>
          <w:bCs w:val="1"/>
        </w:rPr>
        <w:t xml:space="preserve">frutas, útiles escolares, juguetes y libros</w:t>
      </w:r>
      <w:r>
        <w:rPr/>
        <w:t xml:space="preserve">. En cada estación coloca tarjetas con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“Cada grupo tomará una tarjeta, leerá el problema, representará la cantidad inicial, mostrará el cambio y encontrará la cantidad final. Todos deben poder explicar la respuesta”.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roles: lector, encargado de materiales, calculador y portavoz. En grupos pequeños pueden rotar los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Tarjeta ejemplo 1:</w:t>
      </w:r>
      <w:r>
        <w:rPr/>
        <w:t xml:space="preserve"> “En la mesa había 12 naranjas. El vendedor colocó 8 más. ¿Cuántas naranjas hay ahora?”.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Tarjeta ejemplo 2:</w:t>
      </w:r>
      <w:r>
        <w:rPr/>
        <w:t xml:space="preserve"> “Sofía tenía 20 pegatinas y regaló 7. ¿Cuántas pegatinas tiene ahora?”.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Tarjeta ejemplo 3:</w:t>
      </w:r>
      <w:r>
        <w:rPr/>
        <w:t xml:space="preserve"> “En la biblioteca había 25 libros. Llegaron 10 libros nuevos. ¿Cuántos libros hay ahora?”.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Utilizan fichas, dibujos o la recta numérica. Escriben la operación, la respuesta y una comprobación mediante la operación inversa o el conteo.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8 minutos, indica: “Cambien de estación llevando únicamente su hoja y el lápiz”. Los grupos resuelven al menos dos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Portavoces:</w:t>
      </w:r>
      <w:r>
        <w:rPr/>
        <w:t xml:space="preserve"> Explican una solución usando la frase: “Al inicio había ____. Después ____. Por eso hicimos ____ y obtuvimos ____”.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Hoja grupal con al menos dos problemas resueltos, representación y explicación oral.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participación y formula preguntas: “¿Qué representa cada ficha?”, “¿Por qué elegiste sumar o restar?” y “¿Cómo sabes que tu respuesta tiene sentido?”.</w:t>
      </w:r>
    </w:p>
    <w:p>
      <w:pPr/>
      <w:r>
        <w:rPr>
          <w:b w:val="1"/>
          <w:bCs w:val="1"/>
        </w:rPr>
        <w:t xml:space="preserve">Actividad 3: “Tres caminos para llegar al resultado”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estrategias, resolver problemas y argumentar la validez de una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inicial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“En el patio había 34 estudiantes. Luego entraron 12 estudiantes. ¿Cuántos estudiantes hay ahora?”.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utilizando una de estas opciones: material concreto, dibujo o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tres estudiantes a mostrar sus estrategias. Escribe en la pizarra ejemplos como </w:t>
      </w:r>
      <w:r>
        <w:rPr>
          <w:b w:val="1"/>
          <w:bCs w:val="1"/>
        </w:rPr>
        <w:t xml:space="preserve">34 + 12 = 46</w:t>
      </w:r>
      <w:r>
        <w:rPr/>
        <w:t xml:space="preserve">, un dibujo de grupos y saltos de 12 en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“¿Las tres estrategias llegan al mismo resultado? ¿Cuál fue más fácil para ti? ¿Por qué?”.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después: “En una caja había 42 crayones. Se usaron 15. ¿Cuántos crayones quedan?”. Los estudiantes resuelven y comprueban.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con un compañero y revisan tres aspectos: si identificaron el inicio, si representaron el cambio y si la respuesta es mayor o menor según la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puesta en común y destaca que puede haber diferentes caminos correctos para resolver el mismo problema.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Dos problemas individuales resueltos y una explicación de la estrategia utilizada.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Valora el razonamiento, no solo el resultado. Si aparece un error, pregunta: “Muéstrame dónde comenzó tu cantidad” y “¿Qué ocurrió antes de llegar a tu respuesta?”.</w:t>
      </w:r>
    </w:p>
    <w:p>
      <w:pPr/>
      <w:r>
        <w:rPr>
          <w:b w:val="1"/>
          <w:bCs w:val="1"/>
        </w:rPr>
        <w:t xml:space="preserve">Actividad 4: “Crea un problema de cambio”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y resolver un problema de cambio; explicar sus datos y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imagen de una tienda y dice: “Ahora ustedes serán los autores. Inventen un problema en el que una cantidad aumente o disminuya”.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un producto, escriben una cantidad inicial, agregan o quitan una cantidad y formulan una pregunta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el molde: “Había ____. Después _____. ¿Cuántos ____ hay/quedan ahora?”.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 problema con otra pareja, que debe representarlo y resolverlo.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la pareja creadora revise si el problema tiene datos suficientes y si la operación corresponde a la situación.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Problema creado, resuelto por otra pareja y revisado por sus autores.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Utilizar cantidades menores, pictogramas, fichas, recta numérica y tarjetas con las preguntas “¿Cuánto había?”, “¿Qué cambió?” y “¿Cuánto quedó?”. Permitir que expliquen oralmente antes de escribir.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de cambio con dos pasos o resolver el mismo problema usando dos estrategias diferentes. También pueden inventar una respuesta incorrecta y explicar cómo corregirla.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 de lectura:</w:t>
      </w:r>
      <w:r>
        <w:rPr/>
        <w:t xml:space="preserve"> El docente o un compañero lee las tarjetas; se incorporan imágenes y palabras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utiliza la señal “fichas arriba, ojos al frente”. Luego pide que cada grupo deje los materiales en la estación y lleve su hoja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 “El semáforo de los problemas” — 8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tres círculos: verde, amarillo y rojo. En el verde escribe </w:t>
      </w:r>
      <w:r>
        <w:rPr>
          <w:b w:val="1"/>
          <w:bCs w:val="1"/>
        </w:rPr>
        <w:t xml:space="preserve">inicio</w:t>
      </w:r>
      <w:r>
        <w:rPr/>
        <w:t xml:space="preserve">, en el amarillo </w:t>
      </w:r>
      <w:r>
        <w:rPr>
          <w:b w:val="1"/>
          <w:bCs w:val="1"/>
        </w:rPr>
        <w:t xml:space="preserve">cambio</w:t>
      </w:r>
      <w:r>
        <w:rPr/>
        <w:t xml:space="preserve"> y en el rojo </w:t>
      </w:r>
      <w:r>
        <w:rPr>
          <w:b w:val="1"/>
          <w:bCs w:val="1"/>
        </w:rPr>
        <w:t xml:space="preserve">final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oralmente el organizador con la frase: “Primero identifico ____, después observo ____, finalmente busco ____”.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final: “Mateo tenía 27 canicas y encontró 9 más. ¿Cuántas tiene ahora?”. Los estudiantes escriben los tres datos, la operación y la respuesta.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con el grupo: “Como encontró más, ¿la respuesta debe ser mayor o menor que 27?”.</w:t>
      </w:r>
    </w:p>
    <w:p>
      <w:pPr/>
      <w:r>
        <w:rPr>
          <w:b w:val="1"/>
          <w:bCs w:val="1"/>
        </w:rPr>
        <w:t xml:space="preserve">Reflexión metacognitiva — 5 minutos</w:t>
      </w:r>
    </w:p>
    <w:p>
      <w:pPr/>
      <w:r>
        <w:rPr/>
        <w:t xml:space="preserve">Los estudiantes responden en su cuaderno o en una tarjeta las siguientes preguntas:</w:t>
      </w:r>
    </w:p>
    <w:p>
      <w:pPr>
        <w:numPr>
          <w:ilvl w:val="0"/>
          <w:numId w:val="12"/>
        </w:numPr>
      </w:pPr>
      <w:r>
        <w:rPr/>
        <w:t xml:space="preserve">“¿Cómo descubrí si tenía que sumar o restar?”</w:t>
      </w:r>
    </w:p>
    <w:p>
      <w:pPr>
        <w:numPr>
          <w:ilvl w:val="0"/>
          <w:numId w:val="12"/>
        </w:numPr>
      </w:pPr>
      <w:r>
        <w:rPr/>
        <w:t xml:space="preserve">“¿Qué representación me ayudó más: las fichas, el dibujo, la recta numérica o la operación? ¿Por qué?”</w:t>
      </w:r>
    </w:p>
    <w:p>
      <w:pPr>
        <w:numPr>
          <w:ilvl w:val="0"/>
          <w:numId w:val="12"/>
        </w:numPr>
      </w:pPr>
      <w:r>
        <w:rPr/>
        <w:t xml:space="preserve">“¿Cómo comprobé que mi respuesta era posible y tenía sentido?”</w:t>
      </w:r>
    </w:p>
    <w:p>
      <w:pPr/>
      <w:r>
        <w:rPr>
          <w:b w:val="1"/>
          <w:bCs w:val="1"/>
        </w:rPr>
        <w:t xml:space="preserve">Retroalimentación y transferencia — 7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las tarjetas de salida y proporciona retroalimentación específica: “Identificaste bien la cantidad inicial; ahora explica con claridad qué cambio ocurrió” o “Tu resultado es correcto; agrega la operación para mostrar cómo lo encontraste”.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estrategia que les funcionó y una dificultad que lograron superar.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vida diaria: “En casa pueden observar cambios cuando reciben monedas, guardan juguetes, comen frutas o compran algo. Pregúntense siempre: ¿cuánto había al inicio, qué cambió y cuánto hay al final?”.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Inventar en casa un problema de cambio usando objetos familiares, como lápices, cucharas, juguetes o frutas. Deben dibujarlo, escribir la operación y resolverlo.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</w:t>
      </w:r>
      <w:r>
        <w:rPr>
          <w:b w:val="1"/>
          <w:bCs w:val="1"/>
        </w:rPr>
        <w:t xml:space="preserve">formativa</w:t>
      </w:r>
      <w:r>
        <w:rPr/>
        <w:t xml:space="preserve"> durante el trabajo con fichas, estaciones y creación de problemas, y </w:t>
      </w:r>
      <w:r>
        <w:rPr>
          <w:b w:val="1"/>
          <w:bCs w:val="1"/>
        </w:rPr>
        <w:t xml:space="preserve">sumativa</w:t>
      </w:r>
      <w:r>
        <w:rPr/>
        <w:t xml:space="preserve"> en la actividad individual de cierre y la tarjeta de salida.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Inicio, minutos 1-20:</w:t>
      </w:r>
      <w:r>
        <w:rPr/>
        <w:t xml:space="preserve"> Observación diagnóstica mediante preguntas sobre suma, resta y comprensión de situaciones de aumento o disminución.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Desarrollo, minutos 20-100:</w:t>
      </w:r>
      <w:r>
        <w:rPr/>
        <w:t xml:space="preserve"> Lista de cotejo y observación directa. El docente registra si cada estudiante identifica inicio, cambio y final; representa la situación; elige la operación y explica su estrategia.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Cierre, minutos 100-120:</w:t>
      </w:r>
      <w:r>
        <w:rPr/>
        <w:t xml:space="preserve"> Ficha individual, tarjeta de salida y autoevaluación con semáforo: verde “lo puedo hacer”, amarillo “necesito practicar” y rojo “necesito ayuda”.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la cantidad inicial, el cambio y la cantidad final que se busca en un problema de cambio. Vinculado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Selecciona</w:t>
      </w:r>
      <w:r>
        <w:rPr/>
        <w:t xml:space="preserve"> la suma cuando la cantidad aumenta y la resta cuando la cantidad disminuye, justificando su elección. Vinculado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</w:t>
      </w:r>
      <w:r>
        <w:rPr/>
        <w:t xml:space="preserve"> el problema mediante objetos, dibujos, esquemas o una recta numérica de manera comprensible. Vinculado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Resuelve y comprueba</w:t>
      </w:r>
      <w:r>
        <w:rPr/>
        <w:t xml:space="preserve"> el problema, escribiendo una operación y una respuesta relacionada con la situación. Vinculado con el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 y explica</w:t>
      </w:r>
      <w:r>
        <w:rPr/>
        <w:t xml:space="preserve"> su estrategia con respeto, reconociendo que puede haber diferentes procedimientos correctos. Vinculado con el objetivo 5.</w:t>
      </w:r>
    </w:p>
    <w:p>
      <w:pPr/>
      <w:r>
        <w:rPr>
          <w:b w:val="1"/>
          <w:bCs w:val="1"/>
        </w:rPr>
        <w:t xml:space="preserve">Instrumento sugerido: lista de cotejo</w:t>
      </w:r>
    </w:p>
    <w:p>
      <w:pPr>
        <w:numPr>
          <w:ilvl w:val="0"/>
          <w:numId w:val="16"/>
        </w:numPr>
      </w:pPr>
      <w:r>
        <w:rPr/>
        <w:t xml:space="preserve">Reconoce qué cantidad había al inicio: </w:t>
      </w:r>
      <w:r>
        <w:rPr>
          <w:b w:val="1"/>
          <w:bCs w:val="1"/>
        </w:rPr>
        <w:t xml:space="preserve">sí / en proceso / necesita apoyo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Reconoce qué cantidad se agregó o se quitó: </w:t>
      </w:r>
      <w:r>
        <w:rPr>
          <w:b w:val="1"/>
          <w:bCs w:val="1"/>
        </w:rPr>
        <w:t xml:space="preserve">sí / en proceso / necesita apoyo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Elige correctamente suma o resta: </w:t>
      </w:r>
      <w:r>
        <w:rPr>
          <w:b w:val="1"/>
          <w:bCs w:val="1"/>
        </w:rPr>
        <w:t xml:space="preserve">sí / en proceso / necesita apoyo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Utiliza una representación para mostrar el cambio: </w:t>
      </w:r>
      <w:r>
        <w:rPr>
          <w:b w:val="1"/>
          <w:bCs w:val="1"/>
        </w:rPr>
        <w:t xml:space="preserve">sí / en proceso / necesita apoyo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Explica el procedimiento y comprueba la respuesta: </w:t>
      </w:r>
      <w:r>
        <w:rPr>
          <w:b w:val="1"/>
          <w:bCs w:val="1"/>
        </w:rPr>
        <w:t xml:space="preserve">sí / en proceso / necesita apoyo</w:t>
      </w:r>
      <w:r>
        <w:rPr/>
        <w:t xml:space="preserve">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Fichas individuales de “Detectives del problema”.</w:t>
      </w:r>
    </w:p>
    <w:p>
      <w:pPr>
        <w:numPr>
          <w:ilvl w:val="0"/>
          <w:numId w:val="17"/>
        </w:numPr>
      </w:pPr>
      <w:r>
        <w:rPr/>
        <w:t xml:space="preserve">Hoja grupal de la actividad “La tienda de los cambios”.</w:t>
      </w:r>
    </w:p>
    <w:p>
      <w:pPr>
        <w:numPr>
          <w:ilvl w:val="0"/>
          <w:numId w:val="17"/>
        </w:numPr>
      </w:pPr>
      <w:r>
        <w:rPr/>
        <w:t xml:space="preserve">Resoluciones individuales con dibujo, material concreto, recta numérica u operación.</w:t>
      </w:r>
    </w:p>
    <w:p>
      <w:pPr>
        <w:numPr>
          <w:ilvl w:val="0"/>
          <w:numId w:val="17"/>
        </w:numPr>
      </w:pPr>
      <w:r>
        <w:rPr/>
        <w:t xml:space="preserve">Problema de cambio creado por cada pareja.</w:t>
      </w:r>
    </w:p>
    <w:p>
      <w:pPr>
        <w:numPr>
          <w:ilvl w:val="0"/>
          <w:numId w:val="17"/>
        </w:numPr>
      </w:pPr>
      <w:r>
        <w:rPr/>
        <w:t xml:space="preserve">Respuesta individual al problema final y tarjeta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3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32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9C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E42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71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2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78D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13F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52A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6F7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04E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5A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729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23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2D6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FB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2F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2026-09-26T02:05:49-05:00</dcterms:created>
  <dcterms:modified xsi:type="dcterms:W3CDTF">2026-09-26T02:05:49-05:00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