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¿Quién cambia: el individuo o la población?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investigarán qué significa realmente que una especie evolucione. A partir de una situación cercana y de una simulación sencilla con “escarabajos” de diferentes colores, observarán que un individuo puede crecer, aprender o cambiar durante su vida, pero que la evolución se reconoce cuando las características hereditarias de una población cambian a través de varias generaciones.</w:t>
      </w:r>
    </w:p>
    <w:p>
      <w:pPr/>
      <w:r>
        <w:rPr/>
        <w:t xml:space="preserve">El propósito es superar una idea frecuente: pensar que los organismos cambian porque necesitan adaptarse y que esos cambios individuales pasan directamente a sus descendientes. En cambio, los estudiantes analizarán datos, compararán generaciones y construirán una explicación basada en evidencias. Trabajarán como investigadores: formularán una pregunta, harán predicciones, recogerán datos, identificarán patrones y discutirán posibles explicaciones.</w:t>
      </w:r>
    </w:p>
    <w:p>
      <w:pPr/>
      <w:r>
        <w:rPr/>
        <w:t xml:space="preserve">El aprendizaje se conecta con situaciones de la vida real, como la resistencia de algunas bacterias a los antibióticos, los cambios de coloración en animales o la adaptación de poblaciones a ambientes distintos. La sesión promueve el pensamiento científico, la argumentación y la comprensión de la evolución como un proceso poblacional. Al finalizar, cada estudiante podrá distinguir entre un cambio ocurrido en un individuo y un cambio heredable observado en una población durante varias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Distinguir</w:t>
      </w:r>
      <w:r>
        <w:rPr/>
        <w:t xml:space="preserve"> cambios individuales ocurridos durante la vida de un organismo de cambios en las proporciones de características dentro de una población.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datos de varias generaciones para identificar evidencias de cambios poblacionales.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que la evolución ocurre en poblaciones a través de generaciones y no en individuos aislados.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conclusión utilizando observaciones, datos y vocabulario científico básico como población, generación, característica heredable y variación.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120 fichas, tapas o recortes de papel en dos colores contrastantes, por ejemplo, 60 verdes y 60 cafés, que representen escarabajos.</w:t>
      </w:r>
    </w:p>
    <w:p>
      <w:pPr>
        <w:numPr>
          <w:ilvl w:val="0"/>
          <w:numId w:val="2"/>
        </w:numPr>
      </w:pPr>
      <w:r>
        <w:rPr/>
        <w:t xml:space="preserve">4 cartulinas o pliegos de papel de fondo: dos verdes y dos cafés, para representar ambientes.</w:t>
      </w:r>
    </w:p>
    <w:p>
      <w:pPr>
        <w:numPr>
          <w:ilvl w:val="0"/>
          <w:numId w:val="2"/>
        </w:numPr>
      </w:pPr>
      <w:r>
        <w:rPr/>
        <w:t xml:space="preserve">4 recipientes o sobres para guardar las fichas de cada equipo.</w:t>
      </w:r>
    </w:p>
    <w:p>
      <w:pPr>
        <w:numPr>
          <w:ilvl w:val="0"/>
          <w:numId w:val="2"/>
        </w:numPr>
      </w:pPr>
      <w:r>
        <w:rPr/>
        <w:t xml:space="preserve">Hojas de trabajo impresas con tabla de datos para tres generaciones y preguntas de análisis, una por estudiante.</w:t>
      </w:r>
    </w:p>
    <w:p>
      <w:pPr>
        <w:numPr>
          <w:ilvl w:val="0"/>
          <w:numId w:val="2"/>
        </w:numPr>
      </w:pPr>
      <w:r>
        <w:rPr/>
        <w:t xml:space="preserve">Tarjetas impresas con afirmaciones para clasificar: “cambio individual”, “cambio poblacional” o “no hay suficiente información”.</w:t>
      </w:r>
    </w:p>
    <w:p>
      <w:pPr>
        <w:numPr>
          <w:ilvl w:val="0"/>
          <w:numId w:val="2"/>
        </w:numPr>
      </w:pPr>
      <w:r>
        <w:rPr/>
        <w:t xml:space="preserve">Marcadores, lápices, colores, cinta adhesiva y hojas blancas.</w:t>
      </w:r>
    </w:p>
    <w:p>
      <w:pPr>
        <w:numPr>
          <w:ilvl w:val="0"/>
          <w:numId w:val="2"/>
        </w:numPr>
      </w:pPr>
      <w:r>
        <w:rPr/>
        <w:t xml:space="preserve">Pizarra o proyector.</w:t>
      </w:r>
    </w:p>
    <w:p>
      <w:pPr>
        <w:numPr>
          <w:ilvl w:val="0"/>
          <w:numId w:val="2"/>
        </w:numPr>
      </w:pPr>
      <w:r>
        <w:rPr/>
        <w:t xml:space="preserve">Opcional: video breve de 1 minuto sobre resistencia bacteriana, por ejemplo, un recurso educativo de Khan Academy, HHMI BioInteractive o una animación elaborada por el docente.</w:t>
      </w:r>
    </w:p>
    <w:p>
      <w:pPr>
        <w:numPr>
          <w:ilvl w:val="0"/>
          <w:numId w:val="2"/>
        </w:numPr>
      </w:pPr>
      <w:r>
        <w:rPr/>
        <w:t xml:space="preserve">Cronómetro o temporizador visible para organizar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seres vivos presentan características observables y que los individuos de una misma especie pueden ser diferentes.</w:t>
      </w:r>
    </w:p>
    <w:p>
      <w:pPr>
        <w:numPr>
          <w:ilvl w:val="0"/>
          <w:numId w:val="3"/>
        </w:numPr>
      </w:pPr>
      <w:r>
        <w:rPr/>
        <w:t xml:space="preserve">Comprender de manera básica que los organismos nacen, crecen, se reproducen y mueren.</w:t>
      </w:r>
    </w:p>
    <w:p>
      <w:pPr>
        <w:numPr>
          <w:ilvl w:val="0"/>
          <w:numId w:val="3"/>
        </w:numPr>
      </w:pPr>
      <w:r>
        <w:rPr/>
        <w:t xml:space="preserve">Diferenciar entre individuo, especie y grupo de organismos.</w:t>
      </w:r>
    </w:p>
    <w:p>
      <w:pPr>
        <w:numPr>
          <w:ilvl w:val="0"/>
          <w:numId w:val="3"/>
        </w:numPr>
      </w:pPr>
      <w:r>
        <w:rPr/>
        <w:t xml:space="preserve">Interpretar conteos sencillos, comparar cantidades y calcular proporciones básicas.</w:t>
      </w:r>
    </w:p>
    <w:p>
      <w:pPr>
        <w:numPr>
          <w:ilvl w:val="0"/>
          <w:numId w:val="3"/>
        </w:numPr>
      </w:pPr>
      <w:r>
        <w:rPr/>
        <w:t xml:space="preserve">Conocer que las características de los organismos pueden tener componentes heredables, aunque no todos los cambios que ocurren durante la vida se heredan.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las ideas previas de los estudiantes y presentar una situación problema que les permita comenzar a investigar si la evolución ocurre en individuos o en poblaciones.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“¿Quién cambió?”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oralmente o escribe en la pizarra estas dos situaciones: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“Una persona se broncea después de pasar varios días al sol.”</w:t>
      </w:r>
    </w:p>
    <w:p>
      <w:pPr>
        <w:numPr>
          <w:ilvl w:val="0"/>
          <w:numId w:val="4"/>
        </w:numPr>
      </w:pPr>
      <w:r>
        <w:rPr/>
        <w:t xml:space="preserve">“Después de muchas generaciones, en una población de insectos se observa una mayor cantidad de individuos resistentes a un insecticida.”</w:t>
      </w:r>
    </w:p>
    <w:p>
      <w:pPr/>
      <w:r>
        <w:rPr/>
        <w:t xml:space="preserve">  </w:t>
      </w:r>
    </w:p>
    <w:p>
      <w:pPr/>
      <w:r>
        <w:rPr/>
        <w:t xml:space="preserve">Pregunta: </w:t>
      </w:r>
      <w:r>
        <w:rPr>
          <w:b w:val="1"/>
          <w:bCs w:val="1"/>
        </w:rPr>
        <w:t xml:space="preserve">“¿En cuál situación cambió un individuo y en cuál cambió una población? ¿En cuál podría hablarse de evolución? ¿Qué información necesitaríamos para estar seguros?”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durante un minuto y luego comparan sus ideas con un compañero. El docente registra en la pizarra palabras clave, sin corregir todavía todas las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reto de observación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rápidamente una cartulina verde con fichas verdes y cafés. Retira o señala durante diez segundos algunas fichas cafés y pregunta: </w:t>
      </w:r>
      <w:r>
        <w:rPr>
          <w:b w:val="1"/>
          <w:bCs w:val="1"/>
        </w:rPr>
        <w:t xml:space="preserve">“Si un depredador pudiera ver mejor a los escarabajos cafés, ¿qué color creen que sería más común después de varias generaciones? ¿Los escarabajos verdes cambiarían de color durante su vida para evitar ser comidos?”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una predicción rápida y la justifican con una frase. El docente anuncia: </w:t>
      </w:r>
      <w:r>
        <w:rPr>
          <w:b w:val="1"/>
          <w:bCs w:val="1"/>
        </w:rPr>
        <w:t xml:space="preserve">“Hoy no vamos a adivinar la respuesta; realizaremos una investigación para construirla con datos.”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pregunta de indagación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ejemplos cotidianos: bacterias que dejan de responder a ciertos antibióticos, insectos resistentes a plaguicidas y animales cuyo color favorece su supervivencia en determinados ambientes. Aclara que la pregunta central será: </w:t>
      </w:r>
      <w:r>
        <w:rPr>
          <w:b w:val="1"/>
          <w:bCs w:val="1"/>
        </w:rPr>
        <w:t xml:space="preserve">“¿Cómo podemos saber, usando datos de varias generaciones, si ocurrió un cambio individual o una evolución de la población?”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pregunta en su hoja y proponen una hipótesis con la estructura: </w:t>
      </w:r>
      <w:r>
        <w:rPr>
          <w:b w:val="1"/>
          <w:bCs w:val="1"/>
        </w:rPr>
        <w:t xml:space="preserve">“Si el ambiente favorece a un color, entonces, después de varias generaciones, la proporción de ese color…”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organiza equipos y explica que comprobarán sus hipótesis mediante una simulación. Se enfatiza que las fichas representan individuos, mientras que el conjunto de fichas representa una población.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vocabulario a partir de las ideas de los estudiantes, no mediante una exposición extensa. Explica: </w:t>
      </w:r>
      <w:r>
        <w:rPr>
          <w:b w:val="1"/>
          <w:bCs w:val="1"/>
        </w:rPr>
        <w:t xml:space="preserve">“Un cambio individual puede ocurrir durante la vida de un organismo, como crecer, aprender o broncearse. La evolución se identifica cuando, en una población, cambia la frecuencia o proporción de ciertas características heredables a través de generaciones.”</w:t>
      </w:r>
      <w:r>
        <w:rPr/>
        <w:t xml:space="preserve"> También aclara: </w:t>
      </w:r>
      <w:r>
        <w:rPr>
          <w:b w:val="1"/>
          <w:bCs w:val="1"/>
        </w:rPr>
        <w:t xml:space="preserve">“Un individuo puede sobrevivir o morir, pero no evoluciona por sí solo; la población es la unidad que cambia evolutivamente.”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Simulación “Los escarabajos y el ambiente” —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Distinguir cambios individuales de cambios poblacionales y analizar datos de varias generaciones.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20 fichas: 10 verdes y 10 cafés, una cartulina de ambiente, una hoja de datos y un recipiente. Indica que las fichas son escarabajos de una población y que los colores son características heredables. Para simplificar la simulación, cada “depredador” retirará principalmente los escarabajos que se vean más fácilmente.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colocan las 20 fichas sobre la cartulina.</w:t>
      </w:r>
    </w:p>
    <w:p>
      <w:pPr>
        <w:numPr>
          <w:ilvl w:val="0"/>
          <w:numId w:val="5"/>
        </w:numPr>
      </w:pPr>
      <w:r>
        <w:rPr/>
        <w:t xml:space="preserve">El docente indica: </w:t>
      </w:r>
      <w:r>
        <w:rPr>
          <w:b w:val="1"/>
          <w:bCs w:val="1"/>
        </w:rPr>
        <w:t xml:space="preserve">“Durante diez segundos, una persona del equipo será el depredador y retirará cinco escarabajos que pueda observar con mayor facilidad. No se vale escoger al azar.”</w:t>
      </w:r>
    </w:p>
    <w:p>
      <w:pPr>
        <w:numPr>
          <w:ilvl w:val="0"/>
          <w:numId w:val="5"/>
        </w:numPr>
      </w:pPr>
      <w:r>
        <w:rPr/>
        <w:t xml:space="preserve">El equipo cuenta cuántas fichas verdes y cafés quedaron y registra los datos de la generación 1.</w:t>
      </w:r>
    </w:p>
    <w:p>
      <w:pPr>
        <w:numPr>
          <w:ilvl w:val="0"/>
          <w:numId w:val="5"/>
        </w:numPr>
      </w:pPr>
      <w:r>
        <w:rPr/>
        <w:t xml:space="preserve">Para representar la reproducción, cada ficha que quedó se duplica con una ficha del mismo color hasta formar nuevamente 20 individuos. Si no hay suficientes fichas, se anotan las cantidades y se ajusta con fichas de papel.</w:t>
      </w:r>
    </w:p>
    <w:p>
      <w:pPr>
        <w:numPr>
          <w:ilvl w:val="0"/>
          <w:numId w:val="5"/>
        </w:numPr>
      </w:pPr>
      <w:r>
        <w:rPr/>
        <w:t xml:space="preserve">Se repite el procedimiento para las generaciones 2 y 3. El equipo registra en cada generación el número y la proporción aproximada de cada color.</w:t>
      </w:r>
    </w:p>
    <w:p>
      <w:pPr>
        <w:numPr>
          <w:ilvl w:val="0"/>
          <w:numId w:val="5"/>
        </w:numPr>
      </w:pPr>
      <w:r>
        <w:rPr/>
        <w:t xml:space="preserve">Los estudiantes escriben una observación y una posible explicación del patrón encontrado.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guía del docente:</w:t>
      </w:r>
      <w:r>
        <w:rPr/>
        <w:t xml:space="preserve"> “¿Qué ocurrió con los individuos que fueron retirados?”, “¿Cambió el color de algún escarabajo durante la simulación?”, “¿Qué color aumentó o disminuyó en la población?”, “¿Qué dato de la generación 1 pueden comparar con el de la generación 3?”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datos completa para tres generaciones, una gráfica sencilla de barras y una predicción revisada.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“Cambio individual o cambio poblacional” —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Distinguir tipos de cambio y reconocer evidencias de evolución.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o proyecta las siguientes situaciones. Solicita que las clasifiquen en tres columnas: </w:t>
      </w:r>
      <w:r>
        <w:rPr>
          <w:b w:val="1"/>
          <w:bCs w:val="1"/>
        </w:rPr>
        <w:t xml:space="preserve">cambio individual</w:t>
      </w:r>
      <w:r>
        <w:rPr/>
        <w:t xml:space="preserve">, </w:t>
      </w:r>
      <w:r>
        <w:rPr>
          <w:b w:val="1"/>
          <w:bCs w:val="1"/>
        </w:rPr>
        <w:t xml:space="preserve">cambio poblacional a través de generaciones</w:t>
      </w:r>
      <w:r>
        <w:rPr/>
        <w:t xml:space="preserve"> o </w:t>
      </w:r>
      <w:r>
        <w:rPr>
          <w:b w:val="1"/>
          <w:bCs w:val="1"/>
        </w:rPr>
        <w:t xml:space="preserve">no hay suficiente información</w:t>
      </w:r>
      <w:r>
        <w:rPr/>
        <w:t xml:space="preserve">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“Un perro aprende a sentarse cuando recibe una señal.”</w:t>
      </w:r>
    </w:p>
    <w:p>
      <w:pPr>
        <w:numPr>
          <w:ilvl w:val="0"/>
          <w:numId w:val="6"/>
        </w:numPr>
      </w:pPr>
      <w:r>
        <w:rPr/>
        <w:t xml:space="preserve">“Una población de bacterias presenta cada vez más individuos resistentes después de varias generaciones.”</w:t>
      </w:r>
    </w:p>
    <w:p>
      <w:pPr>
        <w:numPr>
          <w:ilvl w:val="0"/>
          <w:numId w:val="6"/>
        </w:numPr>
      </w:pPr>
      <w:r>
        <w:rPr/>
        <w:t xml:space="preserve">“Una persona aumenta su masa muscular después de entrenar.”</w:t>
      </w:r>
    </w:p>
    <w:p>
      <w:pPr>
        <w:numPr>
          <w:ilvl w:val="0"/>
          <w:numId w:val="6"/>
        </w:numPr>
      </w:pPr>
      <w:r>
        <w:rPr/>
        <w:t xml:space="preserve">“En una población de aves, el pico promedio cambia durante muchas generaciones.”</w:t>
      </w:r>
    </w:p>
    <w:p>
      <w:pPr>
        <w:numPr>
          <w:ilvl w:val="0"/>
          <w:numId w:val="6"/>
        </w:numPr>
      </w:pPr>
      <w:r>
        <w:rPr/>
        <w:t xml:space="preserve">“Un conejo se esconde mejor porque aprendió dónde hay refugio.”</w:t>
      </w:r>
    </w:p>
    <w:p>
      <w:pPr>
        <w:numPr>
          <w:ilvl w:val="0"/>
          <w:numId w:val="6"/>
        </w:numPr>
      </w:pPr>
      <w:r>
        <w:rPr/>
        <w:t xml:space="preserve">“Algunos insectos sobreviven a un insecticida, pero no sabemos qué ocurre en las siguientes generaciones.”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Clasifican, justifican dos respuestas y subrayan qué palabras indican población y generaciones.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confunden “sobrevivir” con “evolucionar” y pregunta: </w:t>
      </w:r>
      <w:r>
        <w:rPr>
          <w:b w:val="1"/>
          <w:bCs w:val="1"/>
        </w:rPr>
        <w:t xml:space="preserve">“¿Tenemos datos de más de una generación?”, “¿El cambio se observa en un individuo o en la proporción de la población?”, “¿La característica podría heredarse?”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clasificación con justificaciones escritas.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Construcción de una explicación basada en evidencias —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Explicar que la evolución ocurre en poblaciones y argumentar utilizando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estudiantes, seguida de una breve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equipo complete el siguiente esquema: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Afirmación:</w:t>
      </w:r>
      <w:r>
        <w:rPr/>
        <w:t xml:space="preserve"> “En nuestra simulación sí ocurrió / no ocurrió un cambio evolutivo porque…”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“En la generación 1 había ___ individuos ___ y en la generación 3 había ___.”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Razonamiento:</w:t>
      </w:r>
      <w:r>
        <w:rPr/>
        <w:t xml:space="preserve"> “Esto muestra que la proporción de una característica de la población…”</w:t>
      </w:r>
    </w:p>
    <w:p>
      <w:pPr/>
      <w:r>
        <w:rPr/>
        <w:t xml:space="preserve">  </w:t>
      </w:r>
    </w:p>
    <w:p>
      <w:pPr/>
      <w:r>
        <w:rPr/>
        <w:t xml:space="preserve">Dos equipos comparten sus explicaciones. El docente organiza una conclusión común en la pizarra: </w:t>
      </w:r>
      <w:r>
        <w:rPr>
          <w:b w:val="1"/>
          <w:bCs w:val="1"/>
        </w:rPr>
        <w:t xml:space="preserve">“La evolución es el cambio en las características heredables de una población a través de generaciones. No consiste en que un individuo cambie voluntariamente para adaptarse.”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los datos y argumentos construidos serán utilizados en el cierre para responder de manera individual la pregunta central.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apoyos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una tabla con ejemplos parcialmente resueltos, un glosario visual de individuo, población, generación y característica heredable, y permitir que expliquen primero oralmente antes de escribir. Integrar equipos heterogéneos con roles definidos: contador, observador, registrador y vocero.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comparen dos ambientes y respondan: “¿Cambiaría el resultado si el fondo fuera del color contrario? ¿Qué variable debería mantenerse igual para que la comparación fuera justa?”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preferencia visual o dificultades de escritura:</w:t>
      </w:r>
      <w:r>
        <w:rPr/>
        <w:t xml:space="preserve"> permitir el uso de dibujos, gráficas, flechas y dictado de la explicación al compañero o mediante una grabación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sumativa</w:t>
      </w:r>
      <w:r>
        <w:rPr/>
        <w:t xml:space="preserve">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diagnóstica: Fase de Inicio, minutos 1 a 7</w:t>
      </w:r>
    </w:p>
    <w:p>
      <w:pPr/>
      <w:r>
        <w:rPr/>
        <w:t xml:space="preserve">  </w:t>
      </w:r>
    </w:p>
    <w:p>
      <w:pPr/>
      <w:r>
        <w:rPr/>
        <w:t xml:space="preserve">Se observarán las respuestas a la pregunta “¿Quién cambió?” y las predicciones sobre los escarabajos. El docente identificará concepciones previas, especialmente la idea de que un individuo cambia evolutivamente durante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formativa: Fase de Desarrollo, minutos 10 a 40</w:t>
      </w:r>
    </w:p>
    <w:p>
      <w:pPr/>
      <w:r>
        <w:rPr/>
        <w:t xml:space="preserve">  </w:t>
      </w:r>
    </w:p>
    <w:p>
      <w:pPr/>
      <w:r>
        <w:rPr/>
        <w:t xml:space="preserve">Se utilizará observación directa, preguntas guía y revisión de las hojas de trabajo. El docente verificará el registro de datos, la comparación entre generaciones y la calidad de las explicaciones de los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Evaluación sumativa: Fase de Cierre, minutos 40 a 60</w:t>
      </w:r>
    </w:p>
    <w:p>
      <w:pPr/>
      <w:r>
        <w:rPr/>
        <w:t xml:space="preserve">  </w:t>
      </w:r>
    </w:p>
    <w:p>
      <w:pPr/>
      <w:r>
        <w:rPr/>
        <w:t xml:space="preserve">El ticket de salida permitirá comprobar individualmente si cada estudiante distingue cambios individuales de cambios poblacionales y explica la evolución con base en generaciones y características heredables.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Relaciona</w:t>
      </w:r>
      <w:r>
        <w:rPr/>
        <w:t xml:space="preserve"> el cambio evolutivo con una población y no con un individuo aislado. Vinculado con el objetivo 1 y el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</w:t>
      </w:r>
      <w:r>
        <w:rPr/>
        <w:t xml:space="preserve"> correctamente los datos de al menos dos generaciones e identifica un cambio en la proporción de características. Vinculado con el objetivo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</w:t>
      </w:r>
      <w:r>
        <w:rPr/>
        <w:t xml:space="preserve"> cambios individuales, como aprendizaje o crecimiento, de cambios poblacionales a través de generaciones. Vinculado con el objetivo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Argumenta</w:t>
      </w:r>
      <w:r>
        <w:rPr/>
        <w:t xml:space="preserve"> una conclusión utilizando al menos una observación o dato de la simulación y vocabulario científico básico. Vinculado con el objetivo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Lista de cotejo para observar la participación, el registro de datos y la colaboración en equipo.</w:t>
      </w:r>
    </w:p>
    <w:p>
      <w:pPr>
        <w:numPr>
          <w:ilvl w:val="0"/>
          <w:numId w:val="10"/>
        </w:numPr>
      </w:pPr>
      <w:r>
        <w:rPr/>
        <w:t xml:space="preserve">Guía de análisis de datos con tabla de generaciones, gráfica y preguntas de interpretación.</w:t>
      </w:r>
    </w:p>
    <w:p>
      <w:pPr>
        <w:numPr>
          <w:ilvl w:val="0"/>
          <w:numId w:val="10"/>
        </w:numPr>
      </w:pPr>
      <w:r>
        <w:rPr/>
        <w:t xml:space="preserve">Rúbrica breve para valorar la explicación basada en afirmación, evidencia y razonamiento.</w:t>
      </w:r>
    </w:p>
    <w:p>
      <w:pPr>
        <w:numPr>
          <w:ilvl w:val="0"/>
          <w:numId w:val="10"/>
        </w:numPr>
      </w:pPr>
      <w:r>
        <w:rPr/>
        <w:t xml:space="preserve">Ticket de salida y autoevaluación metacognitiva.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Hipótesis inicial y predicción sobre el cambio en la población.</w:t>
      </w:r>
    </w:p>
    <w:p>
      <w:pPr>
        <w:numPr>
          <w:ilvl w:val="0"/>
          <w:numId w:val="11"/>
        </w:numPr>
      </w:pPr>
      <w:r>
        <w:rPr/>
        <w:t xml:space="preserve">Tabla de datos de tres generaciones y gráfica de resultados.</w:t>
      </w:r>
    </w:p>
    <w:p>
      <w:pPr>
        <w:numPr>
          <w:ilvl w:val="0"/>
          <w:numId w:val="11"/>
        </w:numPr>
      </w:pPr>
      <w:r>
        <w:rPr/>
        <w:t xml:space="preserve">Clasificación justificada de situaciones como cambios individuales o poblacionales.</w:t>
      </w:r>
    </w:p>
    <w:p>
      <w:pPr>
        <w:numPr>
          <w:ilvl w:val="0"/>
          <w:numId w:val="11"/>
        </w:numPr>
      </w:pPr>
      <w:r>
        <w:rPr/>
        <w:t xml:space="preserve">Explicación grupal basada en afirmación, evidencia y razonamiento.</w:t>
      </w:r>
    </w:p>
    <w:p>
      <w:pPr>
        <w:numPr>
          <w:ilvl w:val="0"/>
          <w:numId w:val="11"/>
        </w:numPr>
      </w:pPr>
      <w:r>
        <w:rPr/>
        <w:t xml:space="preserve">Ticket de salida individual con la definición funcional de evolución.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EE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740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8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06C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66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6E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22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2E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05F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833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FDF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2026-09-25T23:32:10-05:00</dcterms:created>
  <dcterms:modified xsi:type="dcterms:W3CDTF">2026-09-25T23:32:10-05:00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